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Aux abonnées et abonnés de la BBR,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Ce message pour vous transmettre des informations récentes de la bibliothèque.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</w:p>
    <w:p w:rsidR="00642CF5" w:rsidRDefault="00642CF5" w:rsidP="00642CF5">
      <w:pPr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Pièce de théâtre enregistrée à plusieurs voix :</w:t>
      </w:r>
    </w:p>
    <w:p w:rsidR="00642CF5" w:rsidRDefault="00642CF5" w:rsidP="00642CF5">
      <w:pPr>
        <w:pStyle w:val="yiv20284302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lang w:val="fr-CH"/>
        </w:rPr>
      </w:pPr>
      <w:r>
        <w:rPr>
          <w:rFonts w:ascii="Arial" w:hAnsi="Arial" w:cs="Arial"/>
          <w:color w:val="1D2228"/>
          <w:lang w:val="fr-CH"/>
        </w:rPr>
        <w:t>Nous avons le plaisir de vous annoncer la récente parution dans notre catalogue d’une pièce de théâtre, « Les deux timides » d’Eugène Labiche, enregistrée simultanément à plusieurs voix. L’objectif est de vous proposer davantage d’ouvrages polyphoniques mais aussi de permettre à nos bénévoles de participer à des productions différentes et de créer des liens entre lectrices et lecteurs.</w:t>
      </w:r>
      <w:r>
        <w:rPr>
          <w:rFonts w:ascii="Calibri" w:hAnsi="Calibri"/>
          <w:color w:val="1D2228"/>
          <w:sz w:val="22"/>
          <w:szCs w:val="22"/>
          <w:lang w:val="fr-CH"/>
        </w:rPr>
        <w:t xml:space="preserve"> </w:t>
      </w:r>
      <w:r>
        <w:rPr>
          <w:rFonts w:ascii="Arial" w:hAnsi="Arial" w:cs="Arial"/>
          <w:color w:val="1D2228"/>
          <w:lang w:val="fr-CH"/>
        </w:rPr>
        <w:t>Actualité à découvrir </w:t>
      </w:r>
      <w:hyperlink r:id="rId4" w:tgtFrame="_blank" w:history="1">
        <w:r>
          <w:rPr>
            <w:rStyle w:val="Lienhypertexte"/>
            <w:rFonts w:ascii="Arial" w:hAnsi="Arial" w:cs="Arial"/>
            <w:lang w:val="fr-CH"/>
          </w:rPr>
          <w:t>ici</w:t>
        </w:r>
      </w:hyperlink>
      <w:r>
        <w:rPr>
          <w:rFonts w:ascii="Arial" w:hAnsi="Arial" w:cs="Arial"/>
          <w:color w:val="1D2228"/>
          <w:lang w:val="fr-CH"/>
        </w:rPr>
        <w:t xml:space="preserve">, avec un extrait de la pièce. Cette dernière est disponible sur CD et par téléchargement dans l’application BBR Player. Contacter notre secteur du prêt pour l’obtenir : 022 317 79 01 ou </w:t>
      </w:r>
      <w:hyperlink r:id="rId5" w:history="1">
        <w:r>
          <w:rPr>
            <w:rStyle w:val="Lienhypertexte"/>
            <w:rFonts w:ascii="Arial" w:hAnsi="Arial" w:cs="Arial"/>
            <w:lang w:val="fr-CH"/>
          </w:rPr>
          <w:t>pret@abage.ch</w:t>
        </w:r>
      </w:hyperlink>
      <w:r>
        <w:rPr>
          <w:rFonts w:ascii="Arial" w:hAnsi="Arial" w:cs="Arial"/>
          <w:color w:val="1D2228"/>
          <w:lang w:val="fr-CH"/>
        </w:rPr>
        <w:t>.</w:t>
      </w:r>
    </w:p>
    <w:p w:rsidR="00642CF5" w:rsidRDefault="00642CF5" w:rsidP="00642CF5">
      <w:pPr>
        <w:pStyle w:val="yiv2028430267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  <w:lang w:val="fr-CH"/>
        </w:rPr>
      </w:pP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Votations cantonales genevoises et votations fédérales du 18 juin 2023</w:t>
      </w:r>
      <w:r>
        <w:rPr>
          <w:rFonts w:ascii="Arial" w:hAnsi="Arial" w:cs="Arial"/>
          <w:sz w:val="24"/>
          <w:szCs w:val="24"/>
          <w:lang w:val="fr-CH"/>
        </w:rPr>
        <w:t> :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Les brochures sont disponibles en audio en écoute en ligne (</w:t>
      </w:r>
      <w:hyperlink r:id="rId6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votations fédérales 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;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votations cantonales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) ou par </w:t>
      </w:r>
      <w:hyperlink r:id="rId8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téléchargement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, ou sur CD (nous contacter au 022 317 79 01 ou </w:t>
      </w:r>
      <w:hyperlink r:id="rId9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pret@abage.ch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 pour obtenir une copie). Pour les utilisateurs de l’application BBR Player, la brochure est publiée dans Nouveautés, puis Votations et élections.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</w:p>
    <w:p w:rsidR="00642CF5" w:rsidRDefault="00642CF5" w:rsidP="00642CF5">
      <w:pPr>
        <w:rPr>
          <w:rFonts w:ascii="Arial" w:hAnsi="Arial" w:cs="Arial"/>
          <w:b/>
          <w:bCs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CH"/>
        </w:rPr>
        <w:t>Podcast</w:t>
      </w:r>
      <w:proofErr w:type="spellEnd"/>
      <w:r>
        <w:rPr>
          <w:rFonts w:ascii="Arial" w:hAnsi="Arial" w:cs="Arial"/>
          <w:b/>
          <w:bCs/>
          <w:sz w:val="24"/>
          <w:szCs w:val="24"/>
          <w:lang w:val="fr-CH"/>
        </w:rPr>
        <w:t xml:space="preserve"> de la BBR, Le Point Son :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L’épisode du mois de mai a été publié. Il consiste en une interview de l’un de nos jeunes bénévoles qui prête sa voix à nos livres, Marc-Aurèle Dubois-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Pelerin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qui relate son expérience à la BBR. Vous pourrez l’écouter en suivant </w:t>
      </w:r>
      <w:hyperlink r:id="rId10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ce lien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 mais aussi sur Apple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podcasts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Google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Podcasts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Spotify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Deezer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. Vous trouverez tous les épisodes du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podcast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dans l’application BBR Player (dans Nouveautés, puis section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Podcasts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BBR) et </w:t>
      </w:r>
      <w:hyperlink r:id="rId11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sur internet</w:t>
        </w:r>
      </w:hyperlink>
      <w:r>
        <w:rPr>
          <w:rFonts w:ascii="Arial" w:hAnsi="Arial" w:cs="Arial"/>
          <w:sz w:val="24"/>
          <w:szCs w:val="24"/>
          <w:lang w:val="fr-CH"/>
        </w:rPr>
        <w:t>.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</w:p>
    <w:p w:rsidR="00642CF5" w:rsidRDefault="00642CF5" w:rsidP="00642CF5">
      <w:pPr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Atelier d’enluminure tactile :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Nous vous relayons l’information suivante : le 10 juin de 10h à 12h aura lieu un atelier tactile gratuit au Centre culturel du Manoir à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Cologny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. Plus d’informations en suivant ce </w:t>
      </w:r>
      <w:hyperlink r:id="rId12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lien</w:t>
        </w:r>
      </w:hyperlink>
      <w:r>
        <w:rPr>
          <w:rFonts w:ascii="Arial" w:hAnsi="Arial" w:cs="Arial"/>
          <w:sz w:val="24"/>
          <w:szCs w:val="24"/>
          <w:lang w:val="fr-CH"/>
        </w:rPr>
        <w:t>.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En espérant que vous aurez plaisir à nous écouter et à nous suivre, nous vous adressons nos meilleures salutations.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L’équipe de la BBR</w:t>
      </w:r>
    </w:p>
    <w:p w:rsidR="00642CF5" w:rsidRDefault="00642CF5" w:rsidP="00642CF5">
      <w:pPr>
        <w:rPr>
          <w:rFonts w:ascii="Arial" w:hAnsi="Arial" w:cs="Arial"/>
          <w:sz w:val="24"/>
          <w:szCs w:val="24"/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CF5"/>
    <w:rsid w:val="00021F71"/>
    <w:rsid w:val="0017744C"/>
    <w:rsid w:val="00642CF5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F5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2CF5"/>
    <w:rPr>
      <w:color w:val="0563C1"/>
      <w:u w:val="single"/>
    </w:rPr>
  </w:style>
  <w:style w:type="paragraph" w:customStyle="1" w:styleId="yiv2028430267msonormal">
    <w:name w:val="yiv2028430267msonormal"/>
    <w:basedOn w:val="Normal"/>
    <w:rsid w:val="00642C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ge.ch/association/bibliotheque-braille-romande-et-livre-parle-bbr/prestations/votation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isyplayer.ch/dwp.html?lang=fr&amp;ncc=https://www.daisyplayer.ch/aba-data/Votations/VC/ncc.html" TargetMode="External"/><Relationship Id="rId12" Type="http://schemas.openxmlformats.org/officeDocument/2006/relationships/hyperlink" Target="https://culture-accessible.ch/evenements/atelier-denluminure-tact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syplayer.ch/dwp.html?lang=fr&amp;ncc=https://www.daisyplayer.ch/aba-data/Votations/VF/ncc.html" TargetMode="External"/><Relationship Id="rId11" Type="http://schemas.openxmlformats.org/officeDocument/2006/relationships/hyperlink" Target="https://www.podcastics.com/podcast/le-point-son/" TargetMode="External"/><Relationship Id="rId5" Type="http://schemas.openxmlformats.org/officeDocument/2006/relationships/hyperlink" Target="mailto:pret@abage.ch" TargetMode="External"/><Relationship Id="rId10" Type="http://schemas.openxmlformats.org/officeDocument/2006/relationships/hyperlink" Target="https://abage.ch/le-point-son-9/" TargetMode="External"/><Relationship Id="rId4" Type="http://schemas.openxmlformats.org/officeDocument/2006/relationships/hyperlink" Target="https://abage.ch/les-deux-timides-deugene-labiche-adapte-a-plusieurs-voix/" TargetMode="External"/><Relationship Id="rId9" Type="http://schemas.openxmlformats.org/officeDocument/2006/relationships/hyperlink" Target="mailto:pret@abage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2023-06-15T07:58:00Z</dcterms:created>
  <dcterms:modified xsi:type="dcterms:W3CDTF">2023-06-15T07:58:00Z</dcterms:modified>
</cp:coreProperties>
</file>