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9E" w:rsidRDefault="0076519E" w:rsidP="0076519E">
      <w:pPr>
        <w:rPr>
          <w:rFonts w:ascii="Arial" w:hAnsi="Arial" w:cs="Arial"/>
          <w:lang w:val="fr-CH"/>
        </w:rPr>
      </w:pPr>
      <w:r>
        <w:rPr>
          <w:rFonts w:ascii="Arial" w:hAnsi="Arial" w:cs="Arial"/>
          <w:lang w:val="fr-CH"/>
        </w:rPr>
        <w:t>Bonjour à tous,</w:t>
      </w:r>
    </w:p>
    <w:p w:rsidR="0076519E" w:rsidRDefault="0076519E" w:rsidP="0076519E">
      <w:pPr>
        <w:rPr>
          <w:rFonts w:ascii="Arial" w:hAnsi="Arial" w:cs="Arial"/>
          <w:lang w:val="fr-CH"/>
        </w:rPr>
      </w:pPr>
    </w:p>
    <w:p w:rsidR="0076519E" w:rsidRDefault="0076519E" w:rsidP="0076519E">
      <w:pPr>
        <w:rPr>
          <w:rFonts w:ascii="Arial" w:hAnsi="Arial" w:cs="Arial"/>
          <w:lang w:val="fr-CH"/>
        </w:rPr>
      </w:pPr>
      <w:r>
        <w:rPr>
          <w:rFonts w:ascii="Arial" w:hAnsi="Arial" w:cs="Arial"/>
          <w:lang w:val="fr-CH"/>
        </w:rPr>
        <w:t xml:space="preserve">Nous n’en finissons pas avec cette pandémie de </w:t>
      </w:r>
      <w:proofErr w:type="spellStart"/>
      <w:r>
        <w:rPr>
          <w:rFonts w:ascii="Arial" w:hAnsi="Arial" w:cs="Arial"/>
          <w:lang w:val="fr-CH"/>
        </w:rPr>
        <w:t>Covid</w:t>
      </w:r>
      <w:proofErr w:type="spellEnd"/>
      <w:r>
        <w:rPr>
          <w:rFonts w:ascii="Arial" w:hAnsi="Arial" w:cs="Arial"/>
          <w:lang w:val="fr-CH"/>
        </w:rPr>
        <w:t>, néanmoins il nous faut nous projeter dans un futur qui ne peut que redevenir plus serein.</w:t>
      </w:r>
    </w:p>
    <w:p w:rsidR="0076519E" w:rsidRDefault="0076519E" w:rsidP="0076519E">
      <w:pPr>
        <w:rPr>
          <w:rFonts w:ascii="Arial" w:hAnsi="Arial" w:cs="Arial"/>
          <w:lang w:val="fr-CH"/>
        </w:rPr>
      </w:pPr>
      <w:r>
        <w:rPr>
          <w:rFonts w:ascii="Arial" w:hAnsi="Arial" w:cs="Arial"/>
          <w:lang w:val="fr-CH"/>
        </w:rPr>
        <w:t>Afin de vous aider à vous changer les idées dès que les mesures restrictives seront levées, nous vous rappelons de ne pas oublier de vous inscrire aux cours suivants car leurs délais d’inscription sont bientôt échus.</w:t>
      </w:r>
    </w:p>
    <w:p w:rsidR="0076519E" w:rsidRDefault="0076519E" w:rsidP="0076519E">
      <w:pPr>
        <w:rPr>
          <w:rFonts w:ascii="Arial" w:hAnsi="Arial" w:cs="Arial"/>
          <w:lang w:val="fr-CH"/>
        </w:rPr>
      </w:pPr>
    </w:p>
    <w:p w:rsidR="0076519E" w:rsidRDefault="0076519E" w:rsidP="0076519E">
      <w:pPr>
        <w:rPr>
          <w:rFonts w:ascii="Arial" w:hAnsi="Arial" w:cs="Arial"/>
          <w:lang w:val="fr-CH"/>
        </w:rPr>
      </w:pPr>
      <w:r>
        <w:rPr>
          <w:rFonts w:ascii="Arial" w:hAnsi="Arial" w:cs="Arial"/>
          <w:lang w:val="fr-CH"/>
        </w:rPr>
        <w:t>Pour chaque cours vous trouvez le lien direct de notre page internet, à la suite, avec toutes les informations nécessaires et la possibilité de vous inscrire en ligne.</w:t>
      </w:r>
    </w:p>
    <w:p w:rsidR="0076519E" w:rsidRDefault="0076519E" w:rsidP="0076519E">
      <w:pPr>
        <w:numPr>
          <w:ilvl w:val="0"/>
          <w:numId w:val="1"/>
        </w:numPr>
        <w:rPr>
          <w:rFonts w:ascii="Arial" w:eastAsia="Times New Roman" w:hAnsi="Arial" w:cs="Arial"/>
          <w:lang w:val="fr-CH"/>
        </w:rPr>
      </w:pPr>
      <w:r>
        <w:rPr>
          <w:rFonts w:ascii="Arial" w:eastAsia="Times New Roman" w:hAnsi="Arial" w:cs="Arial"/>
          <w:lang w:val="fr-CH"/>
        </w:rPr>
        <w:t xml:space="preserve">Atelier de yoga - B, Genève </w:t>
      </w:r>
      <w:hyperlink r:id="rId5" w:history="1">
        <w:r>
          <w:rPr>
            <w:rStyle w:val="Lienhypertexte"/>
            <w:rFonts w:ascii="Arial" w:eastAsia="Times New Roman" w:hAnsi="Arial" w:cs="Arial"/>
            <w:lang w:val="fr-CH"/>
          </w:rPr>
          <w:t>http://www.sbv-fsa.ch/fr/cours/atelier-de-yoga-b</w:t>
        </w:r>
      </w:hyperlink>
    </w:p>
    <w:p w:rsidR="0076519E" w:rsidRDefault="0076519E" w:rsidP="0076519E">
      <w:pPr>
        <w:numPr>
          <w:ilvl w:val="0"/>
          <w:numId w:val="1"/>
        </w:numPr>
        <w:rPr>
          <w:rFonts w:ascii="Arial" w:eastAsia="Times New Roman" w:hAnsi="Arial" w:cs="Arial"/>
          <w:lang w:val="fr-CH"/>
        </w:rPr>
      </w:pPr>
      <w:r>
        <w:rPr>
          <w:rFonts w:ascii="Arial" w:eastAsia="Times New Roman" w:hAnsi="Arial" w:cs="Arial"/>
          <w:lang w:val="fr-CH"/>
        </w:rPr>
        <w:t xml:space="preserve">Yoga dans le Jura - B, Delémont </w:t>
      </w:r>
      <w:hyperlink r:id="rId6" w:history="1">
        <w:r>
          <w:rPr>
            <w:rStyle w:val="Lienhypertexte"/>
            <w:rFonts w:ascii="Arial" w:eastAsia="Times New Roman" w:hAnsi="Arial" w:cs="Arial"/>
            <w:lang w:val="fr-CH"/>
          </w:rPr>
          <w:t>http://www.sbv-fsa.ch/fr/cours/yoga-dans-le-jura-b</w:t>
        </w:r>
      </w:hyperlink>
    </w:p>
    <w:p w:rsidR="0076519E" w:rsidRDefault="0076519E" w:rsidP="0076519E">
      <w:pPr>
        <w:numPr>
          <w:ilvl w:val="0"/>
          <w:numId w:val="1"/>
        </w:numPr>
        <w:rPr>
          <w:rFonts w:ascii="Arial" w:eastAsia="Times New Roman" w:hAnsi="Arial" w:cs="Arial"/>
          <w:lang w:val="fr-CH"/>
        </w:rPr>
      </w:pPr>
      <w:r>
        <w:rPr>
          <w:rFonts w:ascii="Arial" w:eastAsia="Times New Roman" w:hAnsi="Arial" w:cs="Arial"/>
          <w:lang w:val="fr-CH"/>
        </w:rPr>
        <w:t xml:space="preserve">Eveil au </w:t>
      </w:r>
      <w:proofErr w:type="spellStart"/>
      <w:r>
        <w:rPr>
          <w:rFonts w:ascii="Arial" w:eastAsia="Times New Roman" w:hAnsi="Arial" w:cs="Arial"/>
          <w:lang w:val="fr-CH"/>
        </w:rPr>
        <w:t>Viniyoga</w:t>
      </w:r>
      <w:proofErr w:type="spellEnd"/>
      <w:r>
        <w:rPr>
          <w:rFonts w:ascii="Arial" w:eastAsia="Times New Roman" w:hAnsi="Arial" w:cs="Arial"/>
          <w:lang w:val="fr-CH"/>
        </w:rPr>
        <w:t xml:space="preserve"> - B, La Chaux-de-Fonds </w:t>
      </w:r>
      <w:hyperlink r:id="rId7" w:history="1">
        <w:r>
          <w:rPr>
            <w:rStyle w:val="Lienhypertexte"/>
            <w:rFonts w:ascii="Arial" w:eastAsia="Times New Roman" w:hAnsi="Arial" w:cs="Arial"/>
            <w:lang w:val="fr-CH"/>
          </w:rPr>
          <w:t>http://www.sbv-fsa.ch/fr/cours/eveil-au-viniyoga-b-nouveau</w:t>
        </w:r>
      </w:hyperlink>
    </w:p>
    <w:p w:rsidR="0076519E" w:rsidRDefault="0076519E" w:rsidP="0076519E">
      <w:pPr>
        <w:numPr>
          <w:ilvl w:val="0"/>
          <w:numId w:val="1"/>
        </w:numPr>
        <w:rPr>
          <w:rFonts w:ascii="Arial" w:eastAsia="Times New Roman" w:hAnsi="Arial" w:cs="Arial"/>
          <w:lang w:val="fr-CH"/>
        </w:rPr>
      </w:pPr>
      <w:r>
        <w:rPr>
          <w:rFonts w:ascii="Arial" w:eastAsia="Times New Roman" w:hAnsi="Arial" w:cs="Arial"/>
          <w:lang w:val="fr-CH"/>
        </w:rPr>
        <w:t xml:space="preserve">Initiation à la technique du toucher, Neuchâtel </w:t>
      </w:r>
      <w:hyperlink r:id="rId8" w:history="1">
        <w:r>
          <w:rPr>
            <w:rStyle w:val="Lienhypertexte"/>
            <w:rFonts w:ascii="Arial" w:eastAsia="Times New Roman" w:hAnsi="Arial" w:cs="Arial"/>
            <w:lang w:val="fr-CH"/>
          </w:rPr>
          <w:t>http://www.sbv-fsa.ch/fr/cours/initiation-la-technique-du-toucher-nouveau-hors-programme</w:t>
        </w:r>
      </w:hyperlink>
    </w:p>
    <w:p w:rsidR="0076519E" w:rsidRDefault="0076519E" w:rsidP="0076519E">
      <w:pPr>
        <w:numPr>
          <w:ilvl w:val="0"/>
          <w:numId w:val="1"/>
        </w:numPr>
        <w:rPr>
          <w:rFonts w:ascii="Arial" w:eastAsia="Times New Roman" w:hAnsi="Arial" w:cs="Arial"/>
          <w:lang w:val="fr-CH"/>
        </w:rPr>
      </w:pPr>
      <w:r>
        <w:rPr>
          <w:rFonts w:ascii="Arial" w:eastAsia="Times New Roman" w:hAnsi="Arial" w:cs="Arial"/>
          <w:lang w:val="fr-CH"/>
        </w:rPr>
        <w:t xml:space="preserve">Les émotions à travers la réflexologie, cours bloc à </w:t>
      </w:r>
      <w:proofErr w:type="spellStart"/>
      <w:r>
        <w:rPr>
          <w:rFonts w:ascii="Arial" w:eastAsia="Times New Roman" w:hAnsi="Arial" w:cs="Arial"/>
          <w:lang w:val="fr-CH"/>
        </w:rPr>
        <w:t>Château-d’Oex</w:t>
      </w:r>
      <w:proofErr w:type="spellEnd"/>
      <w:r>
        <w:rPr>
          <w:rFonts w:ascii="Arial" w:eastAsia="Times New Roman" w:hAnsi="Arial" w:cs="Arial"/>
          <w:lang w:val="fr-CH"/>
        </w:rPr>
        <w:t xml:space="preserve"> </w:t>
      </w:r>
      <w:hyperlink r:id="rId9" w:history="1">
        <w:r>
          <w:rPr>
            <w:rStyle w:val="Lienhypertexte"/>
            <w:rFonts w:ascii="Arial" w:eastAsia="Times New Roman" w:hAnsi="Arial" w:cs="Arial"/>
            <w:lang w:val="fr-CH"/>
          </w:rPr>
          <w:t>http://www.sbv-fsa.ch/fr/cours/les-emotions-travers-la-reflexologie-nouveau</w:t>
        </w:r>
      </w:hyperlink>
    </w:p>
    <w:p w:rsidR="0076519E" w:rsidRDefault="0076519E" w:rsidP="0076519E">
      <w:pPr>
        <w:numPr>
          <w:ilvl w:val="0"/>
          <w:numId w:val="1"/>
        </w:numPr>
        <w:rPr>
          <w:rFonts w:ascii="Arial" w:eastAsia="Times New Roman" w:hAnsi="Arial" w:cs="Arial"/>
          <w:lang w:val="fr-CH"/>
        </w:rPr>
      </w:pPr>
      <w:r>
        <w:rPr>
          <w:rFonts w:ascii="Arial" w:eastAsia="Times New Roman" w:hAnsi="Arial" w:cs="Arial"/>
          <w:lang w:val="fr-CH"/>
        </w:rPr>
        <w:t>Cocktails et Tapas, Villars s/</w:t>
      </w:r>
      <w:proofErr w:type="spellStart"/>
      <w:r>
        <w:rPr>
          <w:rFonts w:ascii="Arial" w:eastAsia="Times New Roman" w:hAnsi="Arial" w:cs="Arial"/>
          <w:lang w:val="fr-CH"/>
        </w:rPr>
        <w:t>Glâne</w:t>
      </w:r>
      <w:proofErr w:type="spellEnd"/>
      <w:r>
        <w:rPr>
          <w:rFonts w:ascii="Arial" w:eastAsia="Times New Roman" w:hAnsi="Arial" w:cs="Arial"/>
          <w:lang w:val="fr-CH"/>
        </w:rPr>
        <w:t xml:space="preserve"> </w:t>
      </w:r>
      <w:hyperlink r:id="rId10" w:history="1">
        <w:r>
          <w:rPr>
            <w:rStyle w:val="Lienhypertexte"/>
            <w:rFonts w:ascii="Arial" w:eastAsia="Times New Roman" w:hAnsi="Arial" w:cs="Arial"/>
            <w:lang w:val="fr-CH"/>
          </w:rPr>
          <w:t>http://www.sbv-fsa.ch/fr/cours/cocktails-et-tapas-la-folie</w:t>
        </w:r>
      </w:hyperlink>
    </w:p>
    <w:p w:rsidR="0076519E" w:rsidRDefault="0076519E" w:rsidP="0076519E">
      <w:pPr>
        <w:numPr>
          <w:ilvl w:val="0"/>
          <w:numId w:val="1"/>
        </w:numPr>
        <w:rPr>
          <w:rFonts w:ascii="Arial" w:eastAsia="Times New Roman" w:hAnsi="Arial" w:cs="Arial"/>
          <w:lang w:val="fr-CH"/>
        </w:rPr>
      </w:pPr>
      <w:r>
        <w:rPr>
          <w:rFonts w:ascii="Arial" w:eastAsia="Times New Roman" w:hAnsi="Arial" w:cs="Arial"/>
          <w:lang w:val="fr-CH"/>
        </w:rPr>
        <w:t xml:space="preserve">Danse orientale - B, Genève </w:t>
      </w:r>
      <w:hyperlink r:id="rId11" w:history="1">
        <w:r>
          <w:rPr>
            <w:rStyle w:val="Lienhypertexte"/>
            <w:rFonts w:ascii="Arial" w:eastAsia="Times New Roman" w:hAnsi="Arial" w:cs="Arial"/>
            <w:lang w:val="fr-CH"/>
          </w:rPr>
          <w:t>http://www.sbv-fsa.ch/fr/cours/danse-orientale-b-nouveau</w:t>
        </w:r>
      </w:hyperlink>
    </w:p>
    <w:p w:rsidR="0076519E" w:rsidRDefault="0076519E" w:rsidP="0076519E">
      <w:pPr>
        <w:numPr>
          <w:ilvl w:val="0"/>
          <w:numId w:val="1"/>
        </w:numPr>
        <w:rPr>
          <w:rFonts w:ascii="Arial" w:eastAsia="Times New Roman" w:hAnsi="Arial" w:cs="Arial"/>
          <w:lang w:val="fr-CH"/>
        </w:rPr>
      </w:pPr>
      <w:r>
        <w:rPr>
          <w:rFonts w:ascii="Arial" w:eastAsia="Times New Roman" w:hAnsi="Arial" w:cs="Arial"/>
          <w:lang w:val="fr-CH"/>
        </w:rPr>
        <w:t xml:space="preserve">Percussion - B, </w:t>
      </w:r>
      <w:proofErr w:type="spellStart"/>
      <w:r>
        <w:rPr>
          <w:rFonts w:ascii="Arial" w:eastAsia="Times New Roman" w:hAnsi="Arial" w:cs="Arial"/>
          <w:lang w:val="fr-CH"/>
        </w:rPr>
        <w:t>Yverdon</w:t>
      </w:r>
      <w:proofErr w:type="spellEnd"/>
      <w:r>
        <w:rPr>
          <w:rFonts w:ascii="Arial" w:eastAsia="Times New Roman" w:hAnsi="Arial" w:cs="Arial"/>
          <w:lang w:val="fr-CH"/>
        </w:rPr>
        <w:t xml:space="preserve"> </w:t>
      </w:r>
      <w:hyperlink r:id="rId12" w:history="1">
        <w:r>
          <w:rPr>
            <w:rStyle w:val="Lienhypertexte"/>
            <w:rFonts w:ascii="Arial" w:eastAsia="Times New Roman" w:hAnsi="Arial" w:cs="Arial"/>
            <w:lang w:val="fr-CH"/>
          </w:rPr>
          <w:t>http://www.sbv-fsa.ch/fr/cours/percussion-b-nouveau</w:t>
        </w:r>
      </w:hyperlink>
    </w:p>
    <w:p w:rsidR="0076519E" w:rsidRDefault="0076519E" w:rsidP="0076519E">
      <w:pPr>
        <w:numPr>
          <w:ilvl w:val="0"/>
          <w:numId w:val="1"/>
        </w:numPr>
        <w:rPr>
          <w:rFonts w:ascii="Arial" w:eastAsia="Times New Roman" w:hAnsi="Arial" w:cs="Arial"/>
          <w:lang w:val="fr-CH"/>
        </w:rPr>
      </w:pPr>
      <w:r>
        <w:rPr>
          <w:rFonts w:ascii="Arial" w:eastAsia="Times New Roman" w:hAnsi="Arial" w:cs="Arial"/>
          <w:lang w:val="fr-CH"/>
        </w:rPr>
        <w:t xml:space="preserve">Le </w:t>
      </w:r>
      <w:proofErr w:type="spellStart"/>
      <w:r>
        <w:rPr>
          <w:rFonts w:ascii="Arial" w:eastAsia="Times New Roman" w:hAnsi="Arial" w:cs="Arial"/>
          <w:lang w:val="fr-CH"/>
        </w:rPr>
        <w:t>Fusing</w:t>
      </w:r>
      <w:proofErr w:type="spellEnd"/>
      <w:r>
        <w:rPr>
          <w:rFonts w:ascii="Arial" w:eastAsia="Times New Roman" w:hAnsi="Arial" w:cs="Arial"/>
          <w:lang w:val="fr-CH"/>
        </w:rPr>
        <w:t xml:space="preserve">, technique du verre </w:t>
      </w:r>
      <w:hyperlink r:id="rId13" w:history="1">
        <w:r>
          <w:rPr>
            <w:rStyle w:val="Lienhypertexte"/>
            <w:rFonts w:ascii="Arial" w:eastAsia="Times New Roman" w:hAnsi="Arial" w:cs="Arial"/>
            <w:lang w:val="fr-CH"/>
          </w:rPr>
          <w:t>http://www.sbv-fsa.ch/fr/cours/le-fusing-technique-du-verre-nouveau</w:t>
        </w:r>
      </w:hyperlink>
      <w:r>
        <w:rPr>
          <w:rFonts w:ascii="Arial" w:eastAsia="Times New Roman" w:hAnsi="Arial" w:cs="Arial"/>
          <w:lang w:val="fr-CH"/>
        </w:rPr>
        <w:t xml:space="preserve"> , Création de bijoux en verre avec le </w:t>
      </w:r>
      <w:proofErr w:type="spellStart"/>
      <w:r>
        <w:rPr>
          <w:rFonts w:ascii="Arial" w:eastAsia="Times New Roman" w:hAnsi="Arial" w:cs="Arial"/>
          <w:lang w:val="fr-CH"/>
        </w:rPr>
        <w:t>Fusing</w:t>
      </w:r>
      <w:proofErr w:type="spellEnd"/>
      <w:r>
        <w:rPr>
          <w:rFonts w:ascii="Arial" w:eastAsia="Times New Roman" w:hAnsi="Arial" w:cs="Arial"/>
          <w:lang w:val="fr-CH"/>
        </w:rPr>
        <w:t xml:space="preserve"> </w:t>
      </w:r>
      <w:hyperlink r:id="rId14" w:history="1">
        <w:r>
          <w:rPr>
            <w:rStyle w:val="Lienhypertexte"/>
            <w:rFonts w:ascii="Arial" w:eastAsia="Times New Roman" w:hAnsi="Arial" w:cs="Arial"/>
            <w:lang w:val="fr-CH"/>
          </w:rPr>
          <w:t>http://www.sbv-fsa.ch/fr/cours/creation-de-bijoux-en-verre-avec-le-fusing-nouveau</w:t>
        </w:r>
      </w:hyperlink>
      <w:r>
        <w:rPr>
          <w:rFonts w:ascii="Arial" w:eastAsia="Times New Roman" w:hAnsi="Arial" w:cs="Arial"/>
          <w:lang w:val="fr-CH"/>
        </w:rPr>
        <w:t xml:space="preserve"> et Le vitrail Tiffany : assemblage du verre </w:t>
      </w:r>
      <w:hyperlink r:id="rId15" w:history="1">
        <w:r>
          <w:rPr>
            <w:rStyle w:val="Lienhypertexte"/>
            <w:rFonts w:ascii="Arial" w:eastAsia="Times New Roman" w:hAnsi="Arial" w:cs="Arial"/>
            <w:lang w:val="fr-CH"/>
          </w:rPr>
          <w:t>http://www.sbv-fsa.ch/fr/cours/le-vitrail-tiffany-assemblage-du-verre-nouveau</w:t>
        </w:r>
      </w:hyperlink>
      <w:r>
        <w:rPr>
          <w:rFonts w:ascii="Arial" w:eastAsia="Times New Roman" w:hAnsi="Arial" w:cs="Arial"/>
          <w:lang w:val="fr-CH"/>
        </w:rPr>
        <w:t xml:space="preserve"> , Lausanne</w:t>
      </w:r>
    </w:p>
    <w:p w:rsidR="0076519E" w:rsidRDefault="0076519E" w:rsidP="0076519E">
      <w:pPr>
        <w:pStyle w:val="Paragraphedeliste"/>
        <w:rPr>
          <w:rFonts w:ascii="Arial" w:hAnsi="Arial" w:cs="Arial"/>
          <w:lang w:val="fr-CH"/>
        </w:rPr>
      </w:pPr>
      <w:r>
        <w:rPr>
          <w:rFonts w:ascii="Arial" w:hAnsi="Arial" w:cs="Arial"/>
          <w:lang w:val="fr-CH"/>
        </w:rPr>
        <w:t>Pour ces 3 cours, veuillez me contacter pour votre inscription, car il ne reste qu’une place dans chaque cours</w:t>
      </w:r>
    </w:p>
    <w:p w:rsidR="0076519E" w:rsidRDefault="0076519E" w:rsidP="0076519E">
      <w:pPr>
        <w:numPr>
          <w:ilvl w:val="0"/>
          <w:numId w:val="1"/>
        </w:numPr>
        <w:rPr>
          <w:rFonts w:ascii="Arial" w:eastAsia="Times New Roman" w:hAnsi="Arial" w:cs="Arial"/>
          <w:lang w:val="fr-CH"/>
        </w:rPr>
      </w:pPr>
      <w:r>
        <w:rPr>
          <w:rFonts w:ascii="Arial" w:eastAsia="Times New Roman" w:hAnsi="Arial" w:cs="Arial"/>
          <w:lang w:val="fr-CH"/>
        </w:rPr>
        <w:t xml:space="preserve">Chocolat du monde, Lausanne </w:t>
      </w:r>
      <w:hyperlink r:id="rId16" w:history="1">
        <w:r>
          <w:rPr>
            <w:rStyle w:val="Lienhypertexte"/>
            <w:rFonts w:ascii="Arial" w:eastAsia="Times New Roman" w:hAnsi="Arial" w:cs="Arial"/>
            <w:lang w:val="fr-CH"/>
          </w:rPr>
          <w:t>http://www.sbv-fsa.ch/fr/cours/nouveau-lieu-horaire-chocolats-du-monde</w:t>
        </w:r>
      </w:hyperlink>
    </w:p>
    <w:p w:rsidR="0076519E" w:rsidRDefault="0076519E" w:rsidP="0076519E">
      <w:pPr>
        <w:numPr>
          <w:ilvl w:val="0"/>
          <w:numId w:val="1"/>
        </w:numPr>
        <w:rPr>
          <w:rFonts w:ascii="Arial" w:eastAsia="Times New Roman" w:hAnsi="Arial" w:cs="Arial"/>
          <w:lang w:val="fr-CH"/>
        </w:rPr>
      </w:pPr>
      <w:r>
        <w:rPr>
          <w:rFonts w:ascii="Arial" w:eastAsia="Times New Roman" w:hAnsi="Arial" w:cs="Arial"/>
          <w:lang w:val="fr-CH"/>
        </w:rPr>
        <w:t xml:space="preserve">Utiliser </w:t>
      </w:r>
      <w:proofErr w:type="spellStart"/>
      <w:r>
        <w:rPr>
          <w:rFonts w:ascii="Arial" w:eastAsia="Times New Roman" w:hAnsi="Arial" w:cs="Arial"/>
          <w:lang w:val="fr-CH"/>
        </w:rPr>
        <w:t>LinkedIn</w:t>
      </w:r>
      <w:proofErr w:type="spellEnd"/>
      <w:r>
        <w:rPr>
          <w:rFonts w:ascii="Arial" w:eastAsia="Times New Roman" w:hAnsi="Arial" w:cs="Arial"/>
          <w:lang w:val="fr-CH"/>
        </w:rPr>
        <w:t xml:space="preserve"> comme un pro, Genève </w:t>
      </w:r>
      <w:hyperlink r:id="rId17" w:history="1">
        <w:r>
          <w:rPr>
            <w:rStyle w:val="Lienhypertexte"/>
            <w:rFonts w:ascii="Arial" w:eastAsia="Times New Roman" w:hAnsi="Arial" w:cs="Arial"/>
            <w:lang w:val="fr-CH"/>
          </w:rPr>
          <w:t>http://www.sbv-fsa.ch/fr/cours/utiliser-linkedin-comme-un-pro-nouveau</w:t>
        </w:r>
      </w:hyperlink>
    </w:p>
    <w:p w:rsidR="0076519E" w:rsidRDefault="0076519E" w:rsidP="0076519E">
      <w:pPr>
        <w:numPr>
          <w:ilvl w:val="0"/>
          <w:numId w:val="1"/>
        </w:numPr>
        <w:rPr>
          <w:rFonts w:ascii="Arial" w:eastAsia="Times New Roman" w:hAnsi="Arial" w:cs="Arial"/>
          <w:lang w:val="fr-CH"/>
        </w:rPr>
      </w:pPr>
      <w:r>
        <w:rPr>
          <w:rFonts w:ascii="Arial" w:eastAsia="Times New Roman" w:hAnsi="Arial" w:cs="Arial"/>
          <w:lang w:val="fr-CH"/>
        </w:rPr>
        <w:t xml:space="preserve">Votre vidéo de présentation - A, Bienne </w:t>
      </w:r>
      <w:hyperlink r:id="rId18" w:history="1">
        <w:r>
          <w:rPr>
            <w:rStyle w:val="Lienhypertexte"/>
            <w:rFonts w:ascii="Arial" w:eastAsia="Times New Roman" w:hAnsi="Arial" w:cs="Arial"/>
            <w:lang w:val="fr-CH"/>
          </w:rPr>
          <w:t>http://www.sbv-fsa.ch/fr/cours/votre-video-de-presentation</w:t>
        </w:r>
      </w:hyperlink>
    </w:p>
    <w:p w:rsidR="0076519E" w:rsidRDefault="0076519E" w:rsidP="0076519E">
      <w:pPr>
        <w:rPr>
          <w:rFonts w:ascii="Arial" w:hAnsi="Arial" w:cs="Arial"/>
          <w:lang w:val="fr-CH"/>
        </w:rPr>
      </w:pPr>
    </w:p>
    <w:p w:rsidR="0076519E" w:rsidRDefault="0076519E" w:rsidP="0076519E">
      <w:pPr>
        <w:rPr>
          <w:rFonts w:ascii="Arial" w:hAnsi="Arial" w:cs="Arial"/>
          <w:lang w:val="fr-CH"/>
        </w:rPr>
      </w:pPr>
      <w:r>
        <w:rPr>
          <w:rFonts w:ascii="Arial" w:hAnsi="Arial" w:cs="Arial"/>
          <w:lang w:val="fr-CH"/>
        </w:rPr>
        <w:t>N’hésitez pas à nous appeler si vous avez besoin de plus de renseignements ou des questions, nous sommes à votre disposition.</w:t>
      </w:r>
    </w:p>
    <w:p w:rsidR="0076519E" w:rsidRDefault="0076519E" w:rsidP="0076519E">
      <w:pPr>
        <w:rPr>
          <w:rFonts w:ascii="Arial" w:hAnsi="Arial" w:cs="Arial"/>
          <w:lang w:val="fr-CH"/>
        </w:rPr>
      </w:pPr>
    </w:p>
    <w:p w:rsidR="0076519E" w:rsidRDefault="0076519E" w:rsidP="0076519E">
      <w:pPr>
        <w:rPr>
          <w:rFonts w:ascii="Arial" w:hAnsi="Arial" w:cs="Arial"/>
          <w:b/>
          <w:bCs/>
          <w:color w:val="0018A8"/>
          <w:lang w:val="fr-CH" w:eastAsia="fr-CH"/>
        </w:rPr>
      </w:pPr>
      <w:r>
        <w:rPr>
          <w:rFonts w:ascii="Arial" w:hAnsi="Arial" w:cs="Arial"/>
          <w:lang w:val="fr-CH" w:eastAsia="fr-CH"/>
        </w:rPr>
        <w:t>Meilleures salutations</w:t>
      </w:r>
    </w:p>
    <w:p w:rsidR="0076519E" w:rsidRDefault="0076519E" w:rsidP="0076519E">
      <w:pPr>
        <w:rPr>
          <w:rFonts w:ascii="Arial" w:hAnsi="Arial" w:cs="Arial"/>
          <w:lang w:val="fr-CH" w:eastAsia="fr-CH"/>
        </w:rPr>
      </w:pPr>
    </w:p>
    <w:p w:rsidR="0076519E" w:rsidRDefault="0076519E" w:rsidP="0076519E">
      <w:pPr>
        <w:rPr>
          <w:rFonts w:ascii="Arial" w:hAnsi="Arial" w:cs="Arial"/>
          <w:lang w:val="fr-CH" w:eastAsia="fr-CH"/>
        </w:rPr>
      </w:pPr>
      <w:proofErr w:type="spellStart"/>
      <w:r>
        <w:rPr>
          <w:rFonts w:ascii="Arial" w:hAnsi="Arial" w:cs="Arial"/>
          <w:lang w:val="fr-CH" w:eastAsia="fr-CH"/>
        </w:rPr>
        <w:t>Solenn</w:t>
      </w:r>
      <w:proofErr w:type="spellEnd"/>
      <w:r>
        <w:rPr>
          <w:rFonts w:ascii="Arial" w:hAnsi="Arial" w:cs="Arial"/>
          <w:lang w:val="fr-CH" w:eastAsia="fr-CH"/>
        </w:rPr>
        <w:t xml:space="preserve"> Beck</w:t>
      </w:r>
    </w:p>
    <w:p w:rsidR="0076519E" w:rsidRDefault="0076519E" w:rsidP="0076519E">
      <w:pPr>
        <w:rPr>
          <w:rFonts w:ascii="Arial" w:hAnsi="Arial" w:cs="Arial"/>
          <w:b/>
          <w:bCs/>
          <w:color w:val="0018A8"/>
          <w:lang w:val="fr-CH" w:eastAsia="fr-CH"/>
        </w:rPr>
      </w:pPr>
      <w:r>
        <w:rPr>
          <w:rFonts w:ascii="Arial" w:hAnsi="Arial" w:cs="Arial"/>
          <w:lang w:val="fr-CH" w:eastAsia="fr-CH"/>
        </w:rPr>
        <w:t>Responsable des cours romands</w:t>
      </w:r>
    </w:p>
    <w:p w:rsidR="0076519E" w:rsidRDefault="0076519E" w:rsidP="0076519E">
      <w:pPr>
        <w:rPr>
          <w:rFonts w:ascii="Arial" w:hAnsi="Arial" w:cs="Arial"/>
          <w:color w:val="0018A8"/>
          <w:lang w:val="fr-CH" w:eastAsia="fr-CH"/>
        </w:rPr>
      </w:pPr>
      <w:r>
        <w:rPr>
          <w:rFonts w:ascii="Arial" w:hAnsi="Arial" w:cs="Arial"/>
          <w:lang w:val="fr-CH" w:eastAsia="fr-CH"/>
        </w:rPr>
        <w:t xml:space="preserve">T 031 390 88 27 | </w:t>
      </w:r>
      <w:hyperlink r:id="rId19" w:history="1">
        <w:r>
          <w:rPr>
            <w:rStyle w:val="Lienhypertexte"/>
            <w:rFonts w:ascii="Arial" w:hAnsi="Arial" w:cs="Arial"/>
            <w:color w:val="0018A8"/>
            <w:lang w:val="fr-CH" w:eastAsia="fr-CH"/>
          </w:rPr>
          <w:t>cours@sbv-fsa.ch</w:t>
        </w:r>
      </w:hyperlink>
      <w:r>
        <w:rPr>
          <w:rFonts w:ascii="Arial" w:hAnsi="Arial" w:cs="Arial"/>
          <w:color w:val="0018A8"/>
          <w:lang w:val="fr-CH" w:eastAsia="fr-CH"/>
        </w:rPr>
        <w:t xml:space="preserve"> </w:t>
      </w:r>
    </w:p>
    <w:p w:rsidR="0076519E" w:rsidRDefault="0076519E" w:rsidP="0076519E">
      <w:pPr>
        <w:rPr>
          <w:rFonts w:ascii="Arial" w:hAnsi="Arial" w:cs="Arial"/>
          <w:lang w:val="fr-CH" w:eastAsia="fr-CH"/>
        </w:rPr>
      </w:pPr>
    </w:p>
    <w:p w:rsidR="0076519E" w:rsidRDefault="0076519E" w:rsidP="0076519E">
      <w:pPr>
        <w:rPr>
          <w:rFonts w:ascii="Arial" w:hAnsi="Arial" w:cs="Arial"/>
          <w:b/>
          <w:bCs/>
          <w:color w:val="0018A8"/>
          <w:lang w:val="fr-CH" w:eastAsia="fr-CH"/>
        </w:rPr>
      </w:pPr>
      <w:r>
        <w:rPr>
          <w:rFonts w:ascii="Arial" w:hAnsi="Arial" w:cs="Arial"/>
          <w:b/>
          <w:bCs/>
          <w:color w:val="0018A8"/>
          <w:lang w:val="fr-CH" w:eastAsia="fr-CH"/>
        </w:rPr>
        <w:t>Fédération suisse des aveugles et malvoyants FSA</w:t>
      </w:r>
    </w:p>
    <w:p w:rsidR="0076519E" w:rsidRDefault="0076519E" w:rsidP="0076519E">
      <w:pPr>
        <w:rPr>
          <w:rFonts w:ascii="Arial" w:hAnsi="Arial" w:cs="Arial"/>
          <w:lang w:val="fr-CH" w:eastAsia="fr-CH"/>
        </w:rPr>
      </w:pPr>
      <w:r>
        <w:rPr>
          <w:rFonts w:ascii="Arial" w:hAnsi="Arial" w:cs="Arial"/>
          <w:lang w:val="fr-CH" w:eastAsia="fr-CH"/>
        </w:rPr>
        <w:t xml:space="preserve">Secrétariat général, </w:t>
      </w:r>
      <w:proofErr w:type="spellStart"/>
      <w:r>
        <w:rPr>
          <w:rFonts w:ascii="Arial" w:hAnsi="Arial" w:cs="Arial"/>
          <w:lang w:val="fr-CH" w:eastAsia="fr-CH"/>
        </w:rPr>
        <w:t>Könizstrasse</w:t>
      </w:r>
      <w:proofErr w:type="spellEnd"/>
      <w:r>
        <w:rPr>
          <w:rFonts w:ascii="Arial" w:hAnsi="Arial" w:cs="Arial"/>
          <w:lang w:val="fr-CH" w:eastAsia="fr-CH"/>
        </w:rPr>
        <w:t xml:space="preserve"> 23, Case postale, 3001 Berne</w:t>
      </w:r>
    </w:p>
    <w:p w:rsidR="0076519E" w:rsidRDefault="0076519E" w:rsidP="0076519E">
      <w:pPr>
        <w:rPr>
          <w:rFonts w:ascii="Arial" w:hAnsi="Arial" w:cs="Arial"/>
          <w:color w:val="0018A8"/>
          <w:lang w:val="fr-CH" w:eastAsia="fr-CH"/>
        </w:rPr>
      </w:pPr>
      <w:hyperlink r:id="rId20" w:history="1">
        <w:r>
          <w:rPr>
            <w:rStyle w:val="Lienhypertexte"/>
            <w:rFonts w:ascii="Arial" w:hAnsi="Arial" w:cs="Arial"/>
            <w:color w:val="0018A8"/>
            <w:lang w:val="fr-CH" w:eastAsia="fr-CH"/>
          </w:rPr>
          <w:t>sbv-fsa.ch</w:t>
        </w:r>
      </w:hyperlink>
      <w:r>
        <w:rPr>
          <w:rFonts w:ascii="Arial" w:hAnsi="Arial" w:cs="Arial"/>
          <w:color w:val="0018A8"/>
          <w:lang w:val="fr-CH" w:eastAsia="fr-CH"/>
        </w:rPr>
        <w:t xml:space="preserve"> </w:t>
      </w:r>
      <w:r>
        <w:rPr>
          <w:color w:val="0018A8"/>
          <w:lang w:eastAsia="fr-CH"/>
        </w:rPr>
        <w:t xml:space="preserve">| </w:t>
      </w:r>
      <w:hyperlink r:id="rId21" w:history="1">
        <w:proofErr w:type="spellStart"/>
        <w:r>
          <w:rPr>
            <w:rStyle w:val="Lienhypertexte"/>
            <w:rFonts w:ascii="Arial" w:hAnsi="Arial" w:cs="Arial"/>
            <w:color w:val="0018A8"/>
            <w:lang w:val="fr-CH" w:eastAsia="fr-CH"/>
          </w:rPr>
          <w:t>facebook</w:t>
        </w:r>
        <w:proofErr w:type="spellEnd"/>
      </w:hyperlink>
    </w:p>
    <w:p w:rsidR="0076519E" w:rsidRDefault="0076519E" w:rsidP="0076519E">
      <w:pPr>
        <w:rPr>
          <w:rFonts w:ascii="Arial" w:hAnsi="Arial" w:cs="Arial"/>
          <w:lang w:val="fr-CH" w:eastAsia="fr-CH"/>
        </w:rPr>
      </w:pPr>
    </w:p>
    <w:p w:rsidR="0076519E" w:rsidRDefault="0076519E" w:rsidP="0076519E">
      <w:pPr>
        <w:rPr>
          <w:rFonts w:ascii="Arial" w:hAnsi="Arial" w:cs="Arial"/>
          <w:lang w:val="fr-CH" w:eastAsia="fr-CH"/>
        </w:rPr>
      </w:pPr>
      <w:r>
        <w:rPr>
          <w:rFonts w:ascii="Arial" w:hAnsi="Arial" w:cs="Arial"/>
          <w:lang w:val="fr-CH" w:eastAsia="fr-CH"/>
        </w:rPr>
        <w:t xml:space="preserve">La FSA est titulaire du label de qualité </w:t>
      </w:r>
      <w:proofErr w:type="spellStart"/>
      <w:r>
        <w:rPr>
          <w:rFonts w:ascii="Arial" w:hAnsi="Arial" w:cs="Arial"/>
          <w:lang w:val="fr-CH" w:eastAsia="fr-CH"/>
        </w:rPr>
        <w:t>Zewo</w:t>
      </w:r>
      <w:proofErr w:type="spellEnd"/>
      <w:r>
        <w:rPr>
          <w:rFonts w:ascii="Arial" w:hAnsi="Arial" w:cs="Arial"/>
          <w:lang w:val="fr-CH" w:eastAsia="fr-CH"/>
        </w:rPr>
        <w:t>.</w:t>
      </w:r>
    </w:p>
    <w:p w:rsidR="0076519E" w:rsidRDefault="0076519E" w:rsidP="0076519E">
      <w:pPr>
        <w:rPr>
          <w:rFonts w:ascii="Arial" w:hAnsi="Arial" w:cs="Arial"/>
          <w:lang w:val="fr-CH"/>
        </w:rPr>
      </w:pPr>
    </w:p>
    <w:p w:rsidR="0076519E" w:rsidRDefault="0076519E" w:rsidP="0076519E">
      <w:pPr>
        <w:rPr>
          <w:rFonts w:ascii="Arial" w:hAnsi="Arial" w:cs="Arial"/>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545C8"/>
    <w:multiLevelType w:val="hybridMultilevel"/>
    <w:tmpl w:val="17CC5AC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519E"/>
    <w:rsid w:val="00687751"/>
    <w:rsid w:val="0076519E"/>
    <w:rsid w:val="008806B7"/>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9E"/>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6519E"/>
    <w:rPr>
      <w:color w:val="0563C1"/>
      <w:u w:val="single"/>
    </w:rPr>
  </w:style>
  <w:style w:type="paragraph" w:styleId="Paragraphedeliste">
    <w:name w:val="List Paragraph"/>
    <w:basedOn w:val="Normal"/>
    <w:uiPriority w:val="34"/>
    <w:qFormat/>
    <w:rsid w:val="0076519E"/>
    <w:pPr>
      <w:ind w:left="720"/>
    </w:pPr>
  </w:style>
</w:styles>
</file>

<file path=word/webSettings.xml><?xml version="1.0" encoding="utf-8"?>
<w:webSettings xmlns:r="http://schemas.openxmlformats.org/officeDocument/2006/relationships" xmlns:w="http://schemas.openxmlformats.org/wordprocessingml/2006/main">
  <w:divs>
    <w:div w:id="19186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v-fsa.ch/fr/cours/initiation-la-technique-du-toucher-nouveau-hors-programme" TargetMode="External"/><Relationship Id="rId13" Type="http://schemas.openxmlformats.org/officeDocument/2006/relationships/hyperlink" Target="http://www.sbv-fsa.ch/fr/cours/le-fusing-technique-du-verre-nouveau" TargetMode="External"/><Relationship Id="rId18" Type="http://schemas.openxmlformats.org/officeDocument/2006/relationships/hyperlink" Target="http://www.sbv-fsa.ch/fr/cours/votre-video-de-presentation" TargetMode="External"/><Relationship Id="rId3" Type="http://schemas.openxmlformats.org/officeDocument/2006/relationships/settings" Target="settings.xml"/><Relationship Id="rId21" Type="http://schemas.openxmlformats.org/officeDocument/2006/relationships/hyperlink" Target="https://www.facebook.com/sbv.fsa/" TargetMode="External"/><Relationship Id="rId7" Type="http://schemas.openxmlformats.org/officeDocument/2006/relationships/hyperlink" Target="http://www.sbv-fsa.ch/fr/cours/eveil-au-viniyoga-b-nouveau" TargetMode="External"/><Relationship Id="rId12" Type="http://schemas.openxmlformats.org/officeDocument/2006/relationships/hyperlink" Target="http://www.sbv-fsa.ch/fr/cours/percussion-b-nouveau" TargetMode="External"/><Relationship Id="rId17" Type="http://schemas.openxmlformats.org/officeDocument/2006/relationships/hyperlink" Target="http://www.sbv-fsa.ch/fr/cours/utiliser-linkedin-comme-un-pro-nouveau" TargetMode="External"/><Relationship Id="rId2" Type="http://schemas.openxmlformats.org/officeDocument/2006/relationships/styles" Target="styles.xml"/><Relationship Id="rId16" Type="http://schemas.openxmlformats.org/officeDocument/2006/relationships/hyperlink" Target="http://www.sbv-fsa.ch/fr/cours/nouveau-lieu-horaire-chocolats-du-monde" TargetMode="External"/><Relationship Id="rId20" Type="http://schemas.openxmlformats.org/officeDocument/2006/relationships/hyperlink" Target="http://www.sbv-fsa.ch/" TargetMode="External"/><Relationship Id="rId1" Type="http://schemas.openxmlformats.org/officeDocument/2006/relationships/numbering" Target="numbering.xml"/><Relationship Id="rId6" Type="http://schemas.openxmlformats.org/officeDocument/2006/relationships/hyperlink" Target="http://www.sbv-fsa.ch/fr/cours/yoga-dans-le-jura-b" TargetMode="External"/><Relationship Id="rId11" Type="http://schemas.openxmlformats.org/officeDocument/2006/relationships/hyperlink" Target="http://www.sbv-fsa.ch/fr/cours/danse-orientale-b-nouveau" TargetMode="External"/><Relationship Id="rId5" Type="http://schemas.openxmlformats.org/officeDocument/2006/relationships/hyperlink" Target="http://www.sbv-fsa.ch/fr/cours/atelier-de-yoga-b" TargetMode="External"/><Relationship Id="rId15" Type="http://schemas.openxmlformats.org/officeDocument/2006/relationships/hyperlink" Target="http://www.sbv-fsa.ch/fr/cours/le-vitrail-tiffany-assemblage-du-verre-nouveau" TargetMode="External"/><Relationship Id="rId23" Type="http://schemas.openxmlformats.org/officeDocument/2006/relationships/theme" Target="theme/theme1.xml"/><Relationship Id="rId10" Type="http://schemas.openxmlformats.org/officeDocument/2006/relationships/hyperlink" Target="http://www.sbv-fsa.ch/fr/cours/cocktails-et-tapas-la-folie" TargetMode="External"/><Relationship Id="rId19" Type="http://schemas.openxmlformats.org/officeDocument/2006/relationships/hyperlink" Target="mailto:cours@sbv-fsa.ch" TargetMode="External"/><Relationship Id="rId4" Type="http://schemas.openxmlformats.org/officeDocument/2006/relationships/webSettings" Target="webSettings.xml"/><Relationship Id="rId9" Type="http://schemas.openxmlformats.org/officeDocument/2006/relationships/hyperlink" Target="http://www.sbv-fsa.ch/fr/cours/les-emotions-travers-la-reflexologie-nouveau" TargetMode="External"/><Relationship Id="rId14" Type="http://schemas.openxmlformats.org/officeDocument/2006/relationships/hyperlink" Target="http://www.sbv-fsa.ch/fr/cours/creation-de-bijoux-en-verre-avec-le-fusing-nouveau"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3223</Characters>
  <Application>Microsoft Office Word</Application>
  <DocSecurity>0</DocSecurity>
  <Lines>26</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2021-02-25T10:30:00Z</dcterms:created>
  <dcterms:modified xsi:type="dcterms:W3CDTF">2021-02-25T10:31:00Z</dcterms:modified>
</cp:coreProperties>
</file>