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0C" w:rsidRDefault="0074670C" w:rsidP="0074670C">
      <w:pPr>
        <w:pStyle w:val="Titre"/>
        <w:rPr>
          <w:color w:val="auto"/>
          <w:lang w:val="fr-CH"/>
        </w:rPr>
      </w:pPr>
      <w:r>
        <w:rPr>
          <w:color w:val="auto"/>
          <w:lang w:val="fr-CH"/>
        </w:rPr>
        <w:t>Bonjour à toutes et à tous,</w:t>
      </w:r>
    </w:p>
    <w:p w:rsidR="0074670C" w:rsidRDefault="0074670C" w:rsidP="0074670C">
      <w:pPr>
        <w:rPr>
          <w:lang w:val="fr-CH"/>
        </w:rPr>
      </w:pPr>
      <w:r>
        <w:rPr>
          <w:lang w:val="fr-CH"/>
        </w:rPr>
        <w:t xml:space="preserve">Voici des nouvelles de </w:t>
      </w:r>
      <w:hyperlink r:id="rId5" w:history="1">
        <w:r>
          <w:rPr>
            <w:rStyle w:val="Lienhypertexte"/>
            <w:lang w:val="fr-CH"/>
          </w:rPr>
          <w:t>l'École de la pomme</w:t>
        </w:r>
      </w:hyperlink>
      <w:r>
        <w:rPr>
          <w:lang w:val="fr-CH"/>
        </w:rPr>
        <w:t>.</w:t>
      </w:r>
    </w:p>
    <w:p w:rsidR="0074670C" w:rsidRDefault="0074670C" w:rsidP="0074670C">
      <w:pPr>
        <w:pStyle w:val="Titre1"/>
        <w:rPr>
          <w:rFonts w:eastAsia="Times New Roman"/>
          <w:lang w:val="fr-CH"/>
        </w:rPr>
      </w:pPr>
      <w:r>
        <w:rPr>
          <w:rFonts w:eastAsia="Times New Roman"/>
          <w:lang w:val="fr-CH"/>
        </w:rPr>
        <w:t>Les prochains cours</w:t>
      </w:r>
    </w:p>
    <w:p w:rsidR="0074670C" w:rsidRDefault="0074670C" w:rsidP="0074670C">
      <w:pPr>
        <w:pStyle w:val="Titre2"/>
        <w:rPr>
          <w:rFonts w:eastAsia="Times New Roman"/>
          <w:lang w:val="fr-CH"/>
        </w:rPr>
      </w:pPr>
      <w:r>
        <w:rPr>
          <w:rFonts w:eastAsia="Times New Roman"/>
          <w:lang w:val="fr-CH"/>
        </w:rPr>
        <w:t xml:space="preserve">Les </w:t>
      </w:r>
      <w:proofErr w:type="spellStart"/>
      <w:r>
        <w:rPr>
          <w:rFonts w:eastAsia="Times New Roman"/>
          <w:lang w:val="fr-CH"/>
        </w:rPr>
        <w:t>stamms</w:t>
      </w:r>
      <w:proofErr w:type="spellEnd"/>
      <w:r>
        <w:rPr>
          <w:rFonts w:eastAsia="Times New Roman"/>
          <w:lang w:val="fr-CH"/>
        </w:rPr>
        <w:t xml:space="preserve"> des </w:t>
      </w:r>
      <w:proofErr w:type="spellStart"/>
      <w:r>
        <w:rPr>
          <w:rFonts w:eastAsia="Times New Roman"/>
          <w:lang w:val="fr-CH"/>
        </w:rPr>
        <w:t>iPhoniens</w:t>
      </w:r>
      <w:proofErr w:type="spellEnd"/>
      <w:r>
        <w:rPr>
          <w:rFonts w:eastAsia="Times New Roman"/>
          <w:lang w:val="fr-CH"/>
        </w:rPr>
        <w:t xml:space="preserve"> en février</w:t>
      </w:r>
    </w:p>
    <w:p w:rsidR="0074670C" w:rsidRDefault="0074670C" w:rsidP="0074670C">
      <w:pPr>
        <w:rPr>
          <w:lang w:val="fr-CH"/>
        </w:rPr>
      </w:pPr>
      <w:proofErr w:type="spellStart"/>
      <w:r>
        <w:rPr>
          <w:lang w:val="fr-CH"/>
        </w:rPr>
        <w:t>Seeing</w:t>
      </w:r>
      <w:proofErr w:type="spellEnd"/>
      <w:r>
        <w:rPr>
          <w:lang w:val="fr-CH"/>
        </w:rPr>
        <w:t xml:space="preserve"> A I, Google Traduction: deux </w:t>
      </w:r>
      <w:proofErr w:type="spellStart"/>
      <w:r>
        <w:rPr>
          <w:lang w:val="fr-CH"/>
        </w:rPr>
        <w:t>apps</w:t>
      </w:r>
      <w:proofErr w:type="spellEnd"/>
      <w:r>
        <w:rPr>
          <w:lang w:val="fr-CH"/>
        </w:rPr>
        <w:t xml:space="preserve"> incontournables!</w:t>
      </w:r>
    </w:p>
    <w:p w:rsidR="0074670C" w:rsidRDefault="0074670C" w:rsidP="0074670C">
      <w:pPr>
        <w:rPr>
          <w:lang w:val="fr-CH"/>
        </w:rPr>
      </w:pPr>
      <w:r>
        <w:rPr>
          <w:lang w:val="fr-CH"/>
        </w:rPr>
        <w:t xml:space="preserve">Que ce soit au quotidien ou en vacances, tu ne pourras plus de passer de ces deux applications gratuites que nous te présentons en détails à l'occasion de ces rencontres en ligne sur </w:t>
      </w:r>
      <w:proofErr w:type="spellStart"/>
      <w:r>
        <w:rPr>
          <w:lang w:val="fr-CH"/>
        </w:rPr>
        <w:t>WhatsApp</w:t>
      </w:r>
      <w:proofErr w:type="spellEnd"/>
      <w:r>
        <w:rPr>
          <w:lang w:val="fr-CH"/>
        </w:rPr>
        <w:t>.</w:t>
      </w:r>
    </w:p>
    <w:p w:rsidR="0074670C" w:rsidRDefault="0074670C" w:rsidP="0074670C">
      <w:pPr>
        <w:pStyle w:val="Titre3"/>
        <w:rPr>
          <w:rFonts w:eastAsia="Times New Roman"/>
          <w:lang w:val="fr-CH"/>
        </w:rPr>
      </w:pPr>
      <w:r>
        <w:rPr>
          <w:rFonts w:eastAsia="Times New Roman"/>
          <w:lang w:val="fr-CH"/>
        </w:rPr>
        <w:t>Dates</w:t>
      </w:r>
    </w:p>
    <w:p w:rsidR="0074670C" w:rsidRDefault="0074670C" w:rsidP="0074670C">
      <w:pPr>
        <w:pStyle w:val="lementdelistenon-ordonne"/>
        <w:rPr>
          <w:lang w:val="fr-CH"/>
        </w:rPr>
      </w:pPr>
      <w:r>
        <w:rPr>
          <w:lang w:val="fr-CH"/>
        </w:rPr>
        <w:t>Le mardi 13 février entre 14:00 et 17:00;</w:t>
      </w:r>
    </w:p>
    <w:p w:rsidR="0074670C" w:rsidRDefault="0074670C" w:rsidP="0074670C">
      <w:pPr>
        <w:pStyle w:val="lementdelistenon-ordonne"/>
        <w:rPr>
          <w:lang w:val="fr-CH"/>
        </w:rPr>
      </w:pPr>
      <w:r>
        <w:rPr>
          <w:lang w:val="fr-CH"/>
        </w:rPr>
        <w:t>Le samedi 24 février entre 09:00 et 12:00.</w:t>
      </w:r>
    </w:p>
    <w:p w:rsidR="0074670C" w:rsidRDefault="0074670C" w:rsidP="0074670C">
      <w:pPr>
        <w:pStyle w:val="Titre3"/>
        <w:rPr>
          <w:rFonts w:eastAsia="Times New Roman"/>
          <w:lang w:val="fr-CH"/>
        </w:rPr>
      </w:pPr>
      <w:proofErr w:type="spellStart"/>
      <w:r>
        <w:rPr>
          <w:rFonts w:eastAsia="Times New Roman"/>
          <w:lang w:val="fr-CH"/>
        </w:rPr>
        <w:t>Seeing</w:t>
      </w:r>
      <w:proofErr w:type="spellEnd"/>
      <w:r>
        <w:rPr>
          <w:rFonts w:eastAsia="Times New Roman"/>
          <w:lang w:val="fr-CH"/>
        </w:rPr>
        <w:t xml:space="preserve"> A I</w:t>
      </w:r>
    </w:p>
    <w:p w:rsidR="0074670C" w:rsidRDefault="0074670C" w:rsidP="0074670C">
      <w:pPr>
        <w:rPr>
          <w:lang w:val="fr-CH"/>
        </w:rPr>
      </w:pPr>
      <w:r>
        <w:rPr>
          <w:lang w:val="fr-CH"/>
        </w:rPr>
        <w:t xml:space="preserve">Utilisable avec </w:t>
      </w:r>
      <w:proofErr w:type="spellStart"/>
      <w:r>
        <w:rPr>
          <w:lang w:val="fr-CH"/>
        </w:rPr>
        <w:t>Siri</w:t>
      </w:r>
      <w:proofErr w:type="spellEnd"/>
      <w:r>
        <w:rPr>
          <w:lang w:val="fr-CH"/>
        </w:rPr>
        <w:t xml:space="preserve">, cette </w:t>
      </w:r>
      <w:proofErr w:type="spellStart"/>
      <w:r>
        <w:rPr>
          <w:lang w:val="fr-CH"/>
        </w:rPr>
        <w:t>app</w:t>
      </w:r>
      <w:proofErr w:type="spellEnd"/>
      <w:r>
        <w:rPr>
          <w:lang w:val="fr-CH"/>
        </w:rPr>
        <w:t xml:space="preserve"> est un véritable couteau suisse qui propose des services allant de la prise de connaissance de texte à la volée, à l'identification de produits et de billets de banque, et à de bien d'autres outils que nous nous ferons un plaisir de te faire découvrir.</w:t>
      </w:r>
    </w:p>
    <w:p w:rsidR="0074670C" w:rsidRDefault="0074670C" w:rsidP="0074670C">
      <w:pPr>
        <w:pStyle w:val="Titre3"/>
        <w:rPr>
          <w:rFonts w:eastAsia="Times New Roman"/>
          <w:lang w:val="fr-CH"/>
        </w:rPr>
      </w:pPr>
      <w:r>
        <w:rPr>
          <w:rFonts w:eastAsia="Times New Roman"/>
          <w:lang w:val="fr-CH"/>
        </w:rPr>
        <w:t>Google Traduction</w:t>
      </w:r>
    </w:p>
    <w:p w:rsidR="0074670C" w:rsidRDefault="0074670C" w:rsidP="0074670C">
      <w:pPr>
        <w:rPr>
          <w:lang w:val="fr-CH"/>
        </w:rPr>
      </w:pPr>
      <w:r>
        <w:rPr>
          <w:lang w:val="fr-CH"/>
        </w:rPr>
        <w:t xml:space="preserve">Également utilisable avec des raccourcis </w:t>
      </w:r>
      <w:proofErr w:type="spellStart"/>
      <w:r>
        <w:rPr>
          <w:lang w:val="fr-CH"/>
        </w:rPr>
        <w:t>Siri</w:t>
      </w:r>
      <w:proofErr w:type="spellEnd"/>
      <w:r>
        <w:rPr>
          <w:lang w:val="fr-CH"/>
        </w:rPr>
        <w:t xml:space="preserve">, cette </w:t>
      </w:r>
      <w:proofErr w:type="spellStart"/>
      <w:r>
        <w:rPr>
          <w:lang w:val="fr-CH"/>
        </w:rPr>
        <w:t>app</w:t>
      </w:r>
      <w:proofErr w:type="spellEnd"/>
      <w:r>
        <w:rPr>
          <w:lang w:val="fr-CH"/>
        </w:rPr>
        <w:t xml:space="preserve"> parfaitement accessible est capable, entre autres services, de traduire du texte à partir d'une image et même de générer une conversation entre deux personnes qui ne parlent pas la même langue.</w:t>
      </w:r>
    </w:p>
    <w:p w:rsidR="0074670C" w:rsidRDefault="0074670C" w:rsidP="0074670C">
      <w:pPr>
        <w:rPr>
          <w:lang w:val="fr-CH"/>
        </w:rPr>
      </w:pPr>
      <w:r>
        <w:rPr>
          <w:lang w:val="fr-CH"/>
        </w:rPr>
        <w:t xml:space="preserve">Si tu es intéressé(e) à participer à l'un de ces </w:t>
      </w:r>
      <w:proofErr w:type="spellStart"/>
      <w:r>
        <w:rPr>
          <w:lang w:val="fr-CH"/>
        </w:rPr>
        <w:t>stamms</w:t>
      </w:r>
      <w:proofErr w:type="spellEnd"/>
      <w:r>
        <w:rPr>
          <w:lang w:val="fr-CH"/>
        </w:rPr>
        <w:t xml:space="preserve">, nous te remercions de nous en informer </w:t>
      </w:r>
      <w:hyperlink r:id="rId6" w:history="1">
        <w:r>
          <w:rPr>
            <w:rStyle w:val="Lienhypertexte"/>
            <w:lang w:val="fr-CH"/>
          </w:rPr>
          <w:t>ici par courriel</w:t>
        </w:r>
      </w:hyperlink>
      <w:r>
        <w:rPr>
          <w:lang w:val="fr-CH"/>
        </w:rPr>
        <w:t xml:space="preserve"> ou par téléphone au </w:t>
      </w:r>
      <w:hyperlink r:id="rId7" w:history="1">
        <w:r>
          <w:rPr>
            <w:rStyle w:val="Lienhypertexte"/>
            <w:lang w:val="fr-CH"/>
          </w:rPr>
          <w:t>+41 44 442 40 45</w:t>
        </w:r>
      </w:hyperlink>
      <w:r>
        <w:rPr>
          <w:lang w:val="fr-CH"/>
        </w:rPr>
        <w:t xml:space="preserve"> jusqu'à 18 heures la veille de la rencontre.</w:t>
      </w:r>
    </w:p>
    <w:p w:rsidR="0074670C" w:rsidRDefault="0074670C" w:rsidP="0074670C">
      <w:pPr>
        <w:rPr>
          <w:rStyle w:val="Lienhypertexte"/>
          <w:lang w:val="en-US"/>
        </w:rPr>
      </w:pPr>
      <w:r>
        <w:rPr>
          <w:rStyle w:val="Lienhypertexte"/>
          <w:color w:val="auto"/>
          <w:lang w:val="fr-CH"/>
        </w:rPr>
        <w:t xml:space="preserve">Si tu as des thèmes que tu souhaites partager ou voir abordés dans le cadre d'un futur </w:t>
      </w:r>
      <w:proofErr w:type="spellStart"/>
      <w:r>
        <w:rPr>
          <w:rStyle w:val="Lienhypertexte"/>
          <w:color w:val="auto"/>
          <w:lang w:val="fr-CH"/>
        </w:rPr>
        <w:t>stamm</w:t>
      </w:r>
      <w:proofErr w:type="spellEnd"/>
      <w:r>
        <w:rPr>
          <w:rStyle w:val="Lienhypertexte"/>
          <w:color w:val="auto"/>
          <w:lang w:val="fr-CH"/>
        </w:rPr>
        <w:t xml:space="preserve"> des </w:t>
      </w:r>
      <w:proofErr w:type="spellStart"/>
      <w:r>
        <w:rPr>
          <w:rStyle w:val="Lienhypertexte"/>
          <w:color w:val="auto"/>
          <w:lang w:val="fr-CH"/>
        </w:rPr>
        <w:t>iPhoniens</w:t>
      </w:r>
      <w:proofErr w:type="spellEnd"/>
      <w:r>
        <w:rPr>
          <w:rStyle w:val="Lienhypertexte"/>
          <w:color w:val="auto"/>
          <w:lang w:val="fr-CH"/>
        </w:rPr>
        <w:t xml:space="preserve">, n’hésite pas à nous les communiquer </w:t>
      </w:r>
      <w:hyperlink r:id="rId8" w:history="1">
        <w:r>
          <w:rPr>
            <w:rStyle w:val="Lienhypertexte"/>
            <w:lang w:val="fr-CH"/>
          </w:rPr>
          <w:t>en utilisant cette adresse courriel</w:t>
        </w:r>
      </w:hyperlink>
    </w:p>
    <w:p w:rsidR="0074670C" w:rsidRDefault="0074670C" w:rsidP="0074670C">
      <w:pPr>
        <w:pStyle w:val="Titre2"/>
        <w:rPr>
          <w:rStyle w:val="Lienhypertexte"/>
          <w:rFonts w:eastAsia="Times New Roman"/>
          <w:b w:val="0"/>
          <w:bCs w:val="0"/>
          <w:lang w:val="fr-CH"/>
        </w:rPr>
      </w:pPr>
      <w:r>
        <w:rPr>
          <w:rStyle w:val="Lienhypertexte"/>
          <w:rFonts w:eastAsia="Times New Roman"/>
          <w:lang w:val="fr-CH"/>
        </w:rPr>
        <w:t>L’intelligence artificielle</w:t>
      </w:r>
    </w:p>
    <w:p w:rsidR="0074670C" w:rsidRDefault="0074670C" w:rsidP="0074670C">
      <w:pPr>
        <w:rPr>
          <w:rStyle w:val="Lienhypertexte"/>
          <w:lang w:val="fr-CH"/>
        </w:rPr>
      </w:pPr>
      <w:r>
        <w:rPr>
          <w:rStyle w:val="Lienhypertexte"/>
          <w:lang w:val="fr-CH"/>
        </w:rPr>
        <w:t>Ton nouvel assistant au quotidien.</w:t>
      </w:r>
    </w:p>
    <w:p w:rsidR="0074670C" w:rsidRDefault="0074670C" w:rsidP="0074670C">
      <w:pPr>
        <w:rPr>
          <w:rStyle w:val="Lienhypertexte"/>
          <w:lang w:val="fr-CH"/>
        </w:rPr>
      </w:pPr>
      <w:r>
        <w:rPr>
          <w:rStyle w:val="Lienhypertexte"/>
          <w:lang w:val="fr-CH"/>
        </w:rPr>
        <w:t>Dans ce cours, nous allons voir ensemble comment l’intelligence artificielle peut nous aider dans l’accomplissement des tâches quotidiennes.</w:t>
      </w:r>
    </w:p>
    <w:p w:rsidR="0074670C" w:rsidRDefault="0074670C" w:rsidP="0074670C">
      <w:pPr>
        <w:pStyle w:val="lementdelistenon-ordonne"/>
        <w:rPr>
          <w:rStyle w:val="Lienhypertexte"/>
          <w:lang w:val="fr-CH"/>
        </w:rPr>
      </w:pPr>
      <w:r>
        <w:rPr>
          <w:rStyle w:val="Lienhypertexte"/>
          <w:lang w:val="fr-CH"/>
        </w:rPr>
        <w:t>Date: Le jeudi 29 février 2024;</w:t>
      </w:r>
    </w:p>
    <w:p w:rsidR="0074670C" w:rsidRDefault="0074670C" w:rsidP="0074670C">
      <w:pPr>
        <w:pStyle w:val="lementdelistenon-ordonne"/>
        <w:rPr>
          <w:rStyle w:val="Lienhypertexte"/>
          <w:lang w:val="fr-CH"/>
        </w:rPr>
      </w:pPr>
      <w:r>
        <w:rPr>
          <w:rStyle w:val="Lienhypertexte"/>
          <w:lang w:val="fr-CH"/>
        </w:rPr>
        <w:t>Lieu: Bibliothèque Sonore Romande, rue de Genève 17, 1003 Lausanne;</w:t>
      </w:r>
    </w:p>
    <w:p w:rsidR="0074670C" w:rsidRDefault="0074670C" w:rsidP="0074670C">
      <w:pPr>
        <w:pStyle w:val="lementdelistenon-ordonne"/>
        <w:rPr>
          <w:rStyle w:val="Lienhypertexte"/>
          <w:lang w:val="fr-CH"/>
        </w:rPr>
      </w:pPr>
      <w:r>
        <w:rPr>
          <w:rStyle w:val="Lienhypertexte"/>
          <w:lang w:val="fr-CH"/>
        </w:rPr>
        <w:t>Horaire: 10h00 - 16h00, avec une pause d’une heure à midi;</w:t>
      </w:r>
    </w:p>
    <w:p w:rsidR="0074670C" w:rsidRDefault="0074670C" w:rsidP="0074670C">
      <w:pPr>
        <w:pStyle w:val="lementdelistenon-ordonne"/>
        <w:rPr>
          <w:rStyle w:val="Lienhypertexte"/>
          <w:lang w:val="fr-CH"/>
        </w:rPr>
      </w:pPr>
      <w:r>
        <w:rPr>
          <w:rStyle w:val="Lienhypertexte"/>
          <w:lang w:val="fr-CH"/>
        </w:rPr>
        <w:t xml:space="preserve">Ton formateur: </w:t>
      </w:r>
      <w:proofErr w:type="spellStart"/>
      <w:r>
        <w:rPr>
          <w:rStyle w:val="Lienhypertexte"/>
          <w:lang w:val="fr-CH"/>
        </w:rPr>
        <w:t>Saliou</w:t>
      </w:r>
      <w:proofErr w:type="spellEnd"/>
      <w:r>
        <w:rPr>
          <w:rStyle w:val="Lienhypertexte"/>
          <w:lang w:val="fr-CH"/>
        </w:rPr>
        <w:t xml:space="preserve"> Sangaré.</w:t>
      </w:r>
    </w:p>
    <w:p w:rsidR="0074670C" w:rsidRDefault="0074670C" w:rsidP="0074670C">
      <w:pPr>
        <w:pStyle w:val="Titre3"/>
        <w:rPr>
          <w:rStyle w:val="Lienhypertexte"/>
          <w:rFonts w:eastAsia="Times New Roman"/>
          <w:lang w:val="fr-CH"/>
        </w:rPr>
      </w:pPr>
      <w:r>
        <w:rPr>
          <w:rStyle w:val="Lienhypertexte"/>
          <w:rFonts w:eastAsia="Times New Roman"/>
          <w:lang w:val="fr-CH"/>
        </w:rPr>
        <w:t>Contenu du cours</w:t>
      </w:r>
    </w:p>
    <w:p w:rsidR="0074670C" w:rsidRDefault="0074670C" w:rsidP="0074670C">
      <w:pPr>
        <w:rPr>
          <w:rStyle w:val="Lienhypertexte"/>
          <w:lang w:val="fr-CH"/>
        </w:rPr>
      </w:pPr>
      <w:r>
        <w:rPr>
          <w:rStyle w:val="Lienhypertexte"/>
          <w:lang w:val="fr-CH"/>
        </w:rPr>
        <w:t xml:space="preserve">Nous parlerons des applications: </w:t>
      </w:r>
      <w:proofErr w:type="spellStart"/>
      <w:r>
        <w:rPr>
          <w:rStyle w:val="Lienhypertexte"/>
          <w:lang w:val="fr-CH"/>
        </w:rPr>
        <w:t>ChatGPT</w:t>
      </w:r>
      <w:proofErr w:type="spellEnd"/>
      <w:r>
        <w:rPr>
          <w:rStyle w:val="Lienhypertexte"/>
          <w:lang w:val="fr-CH"/>
        </w:rPr>
        <w:t xml:space="preserve">, Be </w:t>
      </w:r>
      <w:proofErr w:type="spellStart"/>
      <w:r>
        <w:rPr>
          <w:rStyle w:val="Lienhypertexte"/>
          <w:lang w:val="fr-CH"/>
        </w:rPr>
        <w:t>My</w:t>
      </w:r>
      <w:proofErr w:type="spellEnd"/>
      <w:r>
        <w:rPr>
          <w:rStyle w:val="Lienhypertexte"/>
          <w:lang w:val="fr-CH"/>
        </w:rPr>
        <w:t xml:space="preserve"> </w:t>
      </w:r>
      <w:proofErr w:type="spellStart"/>
      <w:r>
        <w:rPr>
          <w:rStyle w:val="Lienhypertexte"/>
          <w:lang w:val="fr-CH"/>
        </w:rPr>
        <w:t>Eyes</w:t>
      </w:r>
      <w:proofErr w:type="spellEnd"/>
      <w:r>
        <w:rPr>
          <w:rStyle w:val="Lienhypertexte"/>
          <w:lang w:val="fr-CH"/>
        </w:rPr>
        <w:t xml:space="preserve"> et </w:t>
      </w:r>
      <w:proofErr w:type="spellStart"/>
      <w:r>
        <w:rPr>
          <w:rStyle w:val="Lienhypertexte"/>
          <w:lang w:val="fr-CH"/>
        </w:rPr>
        <w:t>Seeing</w:t>
      </w:r>
      <w:proofErr w:type="spellEnd"/>
      <w:r>
        <w:rPr>
          <w:rStyle w:val="Lienhypertexte"/>
          <w:lang w:val="fr-CH"/>
        </w:rPr>
        <w:t xml:space="preserve"> A I.</w:t>
      </w:r>
    </w:p>
    <w:p w:rsidR="0074670C" w:rsidRDefault="0074670C" w:rsidP="0074670C">
      <w:pPr>
        <w:rPr>
          <w:rStyle w:val="Lienhypertexte"/>
          <w:lang w:val="fr-CH"/>
        </w:rPr>
      </w:pPr>
      <w:r>
        <w:rPr>
          <w:rStyle w:val="Lienhypertexte"/>
          <w:lang w:val="fr-CH"/>
        </w:rPr>
        <w:t>Tu as certainement déjà abondamment entendu parler de l’intelligence artificielle. Mais sais-tu vraiment comment elle peut t’aider au quotidien?</w:t>
      </w:r>
    </w:p>
    <w:p w:rsidR="0074670C" w:rsidRDefault="0074670C" w:rsidP="0074670C">
      <w:pPr>
        <w:rPr>
          <w:rStyle w:val="Lienhypertexte"/>
          <w:lang w:val="fr-CH"/>
        </w:rPr>
      </w:pPr>
      <w:r>
        <w:rPr>
          <w:rStyle w:val="Lienhypertexte"/>
          <w:lang w:val="fr-CH"/>
        </w:rPr>
        <w:t xml:space="preserve">À l’occasion de cette formation, nous allons échanger et répondre de manière approfondie comment il est possible de recourir à </w:t>
      </w:r>
      <w:proofErr w:type="spellStart"/>
      <w:r>
        <w:rPr>
          <w:rStyle w:val="Lienhypertexte"/>
          <w:lang w:val="fr-CH"/>
        </w:rPr>
        <w:t>ChatGPT</w:t>
      </w:r>
      <w:proofErr w:type="spellEnd"/>
      <w:r>
        <w:rPr>
          <w:rStyle w:val="Lienhypertexte"/>
          <w:lang w:val="fr-CH"/>
        </w:rPr>
        <w:t xml:space="preserve"> avec un raccourci </w:t>
      </w:r>
      <w:proofErr w:type="spellStart"/>
      <w:r>
        <w:rPr>
          <w:rStyle w:val="Lienhypertexte"/>
          <w:lang w:val="fr-CH"/>
        </w:rPr>
        <w:t>Siri</w:t>
      </w:r>
      <w:proofErr w:type="spellEnd"/>
      <w:r>
        <w:rPr>
          <w:rStyle w:val="Lienhypertexte"/>
          <w:lang w:val="fr-CH"/>
        </w:rPr>
        <w:t xml:space="preserve"> ou à quel endroit tu peux poser une question concernant l’histoire de Lausanne par exemple, ou concernant la vie de Beethoven.</w:t>
      </w:r>
    </w:p>
    <w:p w:rsidR="0074670C" w:rsidRDefault="0074670C" w:rsidP="0074670C">
      <w:pPr>
        <w:rPr>
          <w:rStyle w:val="Lienhypertexte"/>
          <w:lang w:val="fr-CH"/>
        </w:rPr>
      </w:pPr>
      <w:r>
        <w:rPr>
          <w:rStyle w:val="Lienhypertexte"/>
          <w:lang w:val="fr-CH"/>
        </w:rPr>
        <w:lastRenderedPageBreak/>
        <w:t xml:space="preserve">Nous allons également examiner les dernières fonctionnalités de l’application Be </w:t>
      </w:r>
      <w:proofErr w:type="spellStart"/>
      <w:r>
        <w:rPr>
          <w:rStyle w:val="Lienhypertexte"/>
          <w:lang w:val="fr-CH"/>
        </w:rPr>
        <w:t>My</w:t>
      </w:r>
      <w:proofErr w:type="spellEnd"/>
      <w:r>
        <w:rPr>
          <w:rStyle w:val="Lienhypertexte"/>
          <w:lang w:val="fr-CH"/>
        </w:rPr>
        <w:t xml:space="preserve"> </w:t>
      </w:r>
      <w:proofErr w:type="spellStart"/>
      <w:r>
        <w:rPr>
          <w:rStyle w:val="Lienhypertexte"/>
          <w:lang w:val="fr-CH"/>
        </w:rPr>
        <w:t>Eyes</w:t>
      </w:r>
      <w:proofErr w:type="spellEnd"/>
      <w:r>
        <w:rPr>
          <w:rStyle w:val="Lienhypertexte"/>
          <w:lang w:val="fr-CH"/>
        </w:rPr>
        <w:t xml:space="preserve">, la plus utile en particulier: la reconnaissance d’image. Grâce à la caméra de ton </w:t>
      </w:r>
      <w:proofErr w:type="spellStart"/>
      <w:r>
        <w:rPr>
          <w:rStyle w:val="Lienhypertexte"/>
          <w:lang w:val="fr-CH"/>
        </w:rPr>
        <w:t>smartphone</w:t>
      </w:r>
      <w:proofErr w:type="spellEnd"/>
      <w:r>
        <w:rPr>
          <w:rStyle w:val="Lienhypertexte"/>
          <w:lang w:val="fr-CH"/>
        </w:rPr>
        <w:t>, tu pourras prendre des photos de ton environnement qui seront décrites avec une précision étonnante. Mieux encore, tu exploreras la manière qui te permet de connaître davantage de détails à partir du cliché original.</w:t>
      </w:r>
    </w:p>
    <w:p w:rsidR="0074670C" w:rsidRDefault="0074670C" w:rsidP="0074670C">
      <w:pPr>
        <w:rPr>
          <w:rStyle w:val="Lienhypertexte"/>
          <w:lang w:val="fr-CH"/>
        </w:rPr>
      </w:pPr>
      <w:r>
        <w:rPr>
          <w:rStyle w:val="Lienhypertexte"/>
          <w:lang w:val="fr-CH"/>
        </w:rPr>
        <w:t xml:space="preserve">Pour finir, nous travaillerons avec les dernières fonctionnalités de l’application </w:t>
      </w:r>
      <w:proofErr w:type="spellStart"/>
      <w:r>
        <w:rPr>
          <w:rStyle w:val="Lienhypertexte"/>
          <w:lang w:val="fr-CH"/>
        </w:rPr>
        <w:t>Seeing</w:t>
      </w:r>
      <w:proofErr w:type="spellEnd"/>
      <w:r>
        <w:rPr>
          <w:rStyle w:val="Lienhypertexte"/>
          <w:lang w:val="fr-CH"/>
        </w:rPr>
        <w:t xml:space="preserve"> A i pour le scannage de documents et la lecture de textes à la volée. Tu pourras également expérimenter comment </w:t>
      </w:r>
      <w:proofErr w:type="spellStart"/>
      <w:r>
        <w:rPr>
          <w:rStyle w:val="Lienhypertexte"/>
          <w:lang w:val="fr-CH"/>
        </w:rPr>
        <w:t>Seeing</w:t>
      </w:r>
      <w:proofErr w:type="spellEnd"/>
      <w:r>
        <w:rPr>
          <w:rStyle w:val="Lienhypertexte"/>
          <w:lang w:val="fr-CH"/>
        </w:rPr>
        <w:t xml:space="preserve"> A i peut nous aider à prendre connaissance du contenu de photos reçues sur </w:t>
      </w:r>
      <w:proofErr w:type="spellStart"/>
      <w:r>
        <w:rPr>
          <w:rStyle w:val="Lienhypertexte"/>
          <w:lang w:val="fr-CH"/>
        </w:rPr>
        <w:t>WhatsApp</w:t>
      </w:r>
      <w:proofErr w:type="spellEnd"/>
      <w:r>
        <w:rPr>
          <w:rStyle w:val="Lienhypertexte"/>
          <w:lang w:val="fr-CH"/>
        </w:rPr>
        <w:t xml:space="preserve"> ou de photos que tu as prises.</w:t>
      </w:r>
    </w:p>
    <w:p w:rsidR="0074670C" w:rsidRDefault="0074670C" w:rsidP="0074670C">
      <w:pPr>
        <w:pStyle w:val="Titre3"/>
        <w:rPr>
          <w:rStyle w:val="Lienhypertexte"/>
          <w:rFonts w:eastAsia="Times New Roman"/>
          <w:lang w:val="fr-CH"/>
        </w:rPr>
      </w:pPr>
      <w:r>
        <w:rPr>
          <w:rStyle w:val="Lienhypertexte"/>
          <w:rFonts w:eastAsia="Times New Roman"/>
          <w:lang w:val="fr-CH"/>
        </w:rPr>
        <w:t>Conditions de participation</w:t>
      </w:r>
    </w:p>
    <w:p w:rsidR="0074670C" w:rsidRDefault="0074670C" w:rsidP="0074670C">
      <w:pPr>
        <w:rPr>
          <w:rStyle w:val="Lienhypertexte"/>
          <w:lang w:val="fr-CH"/>
        </w:rPr>
      </w:pPr>
      <w:r>
        <w:rPr>
          <w:rStyle w:val="Lienhypertexte"/>
          <w:lang w:val="fr-CH"/>
        </w:rPr>
        <w:t>Ce cours thématique s’adresse aux personnes aveugles et malvoyantes.</w:t>
      </w:r>
    </w:p>
    <w:p w:rsidR="0074670C" w:rsidRDefault="0074670C" w:rsidP="0074670C">
      <w:pPr>
        <w:pStyle w:val="Titre3"/>
        <w:rPr>
          <w:rStyle w:val="Lienhypertexte"/>
          <w:rFonts w:eastAsia="Times New Roman"/>
          <w:lang w:val="fr-CH"/>
        </w:rPr>
      </w:pPr>
      <w:r>
        <w:rPr>
          <w:rStyle w:val="Lienhypertexte"/>
          <w:rFonts w:eastAsia="Times New Roman"/>
          <w:lang w:val="fr-CH"/>
        </w:rPr>
        <w:t>Information complémentaire</w:t>
      </w:r>
    </w:p>
    <w:p w:rsidR="0074670C" w:rsidRDefault="0074670C" w:rsidP="0074670C">
      <w:pPr>
        <w:rPr>
          <w:rStyle w:val="Lienhypertexte"/>
          <w:lang w:val="fr-CH"/>
        </w:rPr>
      </w:pPr>
      <w:r>
        <w:rPr>
          <w:rStyle w:val="Lienhypertexte"/>
          <w:lang w:val="fr-CH"/>
        </w:rPr>
        <w:t>Si tu devais rencontrer des difficultés pour te rendre au lieu de cours, nous te remercions de nous le signaler par téléphone au 044 442 40 46 ou ici par courriel.</w:t>
      </w:r>
    </w:p>
    <w:p w:rsidR="0074670C" w:rsidRDefault="0074670C" w:rsidP="0074670C">
      <w:pPr>
        <w:pStyle w:val="Titre3"/>
        <w:rPr>
          <w:rStyle w:val="Lienhypertexte"/>
          <w:rFonts w:eastAsia="Times New Roman"/>
          <w:lang w:val="fr-CH"/>
        </w:rPr>
      </w:pPr>
      <w:r>
        <w:rPr>
          <w:rStyle w:val="Lienhypertexte"/>
          <w:rFonts w:eastAsia="Times New Roman"/>
          <w:lang w:val="fr-CH"/>
        </w:rPr>
        <w:t>Prix du cours</w:t>
      </w:r>
    </w:p>
    <w:p w:rsidR="0074670C" w:rsidRDefault="0074670C" w:rsidP="0074670C">
      <w:pPr>
        <w:rPr>
          <w:rStyle w:val="Lienhypertexte"/>
          <w:lang w:val="fr-CH"/>
        </w:rPr>
      </w:pPr>
      <w:r>
        <w:rPr>
          <w:rStyle w:val="Lienhypertexte"/>
          <w:lang w:val="fr-CH"/>
        </w:rPr>
        <w:t>Ta participation au cours s’élève à CHF 60.-. Ce  montant qui s’applique aux personnes handicapées de la vue demeurant en Suisse, sera indiqué dans la facture qui te sera adressée après ton inscription.</w:t>
      </w:r>
    </w:p>
    <w:p w:rsidR="0074670C" w:rsidRDefault="0074670C" w:rsidP="0074670C">
      <w:pPr>
        <w:pStyle w:val="Titre3"/>
        <w:rPr>
          <w:rStyle w:val="Lienhypertexte"/>
          <w:rFonts w:eastAsia="Times New Roman"/>
          <w:lang w:val="fr-CH"/>
        </w:rPr>
      </w:pPr>
      <w:r>
        <w:rPr>
          <w:rStyle w:val="Lienhypertexte"/>
          <w:rFonts w:eastAsia="Times New Roman"/>
          <w:lang w:val="fr-CH"/>
        </w:rPr>
        <w:t>Délai d’inscription</w:t>
      </w:r>
    </w:p>
    <w:p w:rsidR="0074670C" w:rsidRDefault="0074670C" w:rsidP="0074670C">
      <w:pPr>
        <w:rPr>
          <w:rStyle w:val="Lienhypertexte"/>
          <w:lang w:val="fr-CH"/>
        </w:rPr>
      </w:pPr>
      <w:r>
        <w:rPr>
          <w:rStyle w:val="Lienhypertexte"/>
          <w:lang w:val="fr-CH"/>
        </w:rPr>
        <w:t xml:space="preserve">Nous te remercions de t’inscrire au plus tard deux semaines avant le début du cours </w:t>
      </w:r>
      <w:hyperlink r:id="rId9" w:history="1">
        <w:r>
          <w:rPr>
            <w:rStyle w:val="Lienhypertexte"/>
            <w:lang w:val="fr-CH"/>
          </w:rPr>
          <w:t>ici par courriel</w:t>
        </w:r>
      </w:hyperlink>
      <w:r>
        <w:rPr>
          <w:rStyle w:val="Lienhypertexte"/>
          <w:lang w:val="fr-CH"/>
        </w:rPr>
        <w:t xml:space="preserve"> ou par téléphone au </w:t>
      </w:r>
      <w:hyperlink r:id="rId10" w:history="1">
        <w:r>
          <w:rPr>
            <w:rStyle w:val="Lienhypertexte"/>
            <w:lang w:val="fr-CH"/>
          </w:rPr>
          <w:t>044 442 40 46</w:t>
        </w:r>
      </w:hyperlink>
      <w:r>
        <w:rPr>
          <w:rStyle w:val="Lienhypertexte"/>
          <w:lang w:val="fr-CH"/>
        </w:rPr>
        <w:t>.</w:t>
      </w:r>
    </w:p>
    <w:p w:rsidR="0074670C" w:rsidRDefault="0074670C" w:rsidP="0074670C">
      <w:pPr>
        <w:pStyle w:val="Titre1"/>
        <w:rPr>
          <w:rFonts w:eastAsia="Times New Roman"/>
          <w:color w:val="auto"/>
          <w:lang w:val="fr-CA"/>
        </w:rPr>
      </w:pPr>
      <w:r>
        <w:rPr>
          <w:rFonts w:eastAsia="Times New Roman"/>
          <w:color w:val="auto"/>
          <w:lang w:val="fr-CH"/>
        </w:rPr>
        <w:t xml:space="preserve">Rejoins-nous sur différents groupes </w:t>
      </w:r>
      <w:proofErr w:type="spellStart"/>
      <w:r>
        <w:rPr>
          <w:rFonts w:eastAsia="Times New Roman"/>
          <w:color w:val="auto"/>
          <w:lang w:val="fr-CH"/>
        </w:rPr>
        <w:t>WhatsApp</w:t>
      </w:r>
      <w:proofErr w:type="spellEnd"/>
    </w:p>
    <w:p w:rsidR="0074670C" w:rsidRDefault="0074670C" w:rsidP="0074670C">
      <w:pPr>
        <w:rPr>
          <w:lang w:val="fr-CH"/>
        </w:rPr>
      </w:pPr>
      <w:r>
        <w:rPr>
          <w:lang w:val="fr-CH"/>
        </w:rPr>
        <w:t>À notre connaissance, huit groupes sont actuellement actifs en Suisse romande. Ils regroupent plusieurs dizaines de personnes handicapées de la vue:</w:t>
      </w:r>
    </w:p>
    <w:p w:rsidR="0074670C" w:rsidRDefault="0074670C" w:rsidP="0074670C">
      <w:pPr>
        <w:pStyle w:val="lementdelistenon-ordonne"/>
        <w:rPr>
          <w:lang w:val="fr-CH"/>
        </w:rPr>
      </w:pPr>
      <w:r>
        <w:rPr>
          <w:lang w:val="fr-CH"/>
        </w:rPr>
        <w:t xml:space="preserve">Le Réseau des </w:t>
      </w:r>
      <w:proofErr w:type="spellStart"/>
      <w:r>
        <w:rPr>
          <w:lang w:val="fr-CH"/>
        </w:rPr>
        <w:t>iPhoniens</w:t>
      </w:r>
      <w:proofErr w:type="spellEnd"/>
      <w:r>
        <w:rPr>
          <w:lang w:val="fr-CH"/>
        </w:rPr>
        <w:t>: 102 participants;</w:t>
      </w:r>
    </w:p>
    <w:p w:rsidR="0074670C" w:rsidRDefault="0074670C" w:rsidP="0074670C">
      <w:pPr>
        <w:pStyle w:val="lementdelistenon-ordonne"/>
        <w:rPr>
          <w:lang w:val="en-GB"/>
        </w:rPr>
      </w:pPr>
      <w:r>
        <w:rPr>
          <w:lang w:val="en-GB"/>
        </w:rPr>
        <w:t>Apple Watch Group: 24 participants;</w:t>
      </w:r>
    </w:p>
    <w:p w:rsidR="0074670C" w:rsidRDefault="0074670C" w:rsidP="0074670C">
      <w:pPr>
        <w:pStyle w:val="lementdelistenon-ordonne"/>
        <w:rPr>
          <w:lang w:val="en-GB"/>
        </w:rPr>
      </w:pPr>
      <w:r>
        <w:rPr>
          <w:lang w:val="en-GB"/>
        </w:rPr>
        <w:t>Orientation et navigation: 25 participants;</w:t>
      </w:r>
    </w:p>
    <w:p w:rsidR="0074670C" w:rsidRDefault="0074670C" w:rsidP="0074670C">
      <w:pPr>
        <w:pStyle w:val="lementdelistenon-ordonne"/>
        <w:rPr>
          <w:lang w:val="fr-CH"/>
        </w:rPr>
      </w:pPr>
      <w:r>
        <w:rPr>
          <w:lang w:val="fr-CH"/>
        </w:rPr>
        <w:t>Achats en ligne: 18 participants;</w:t>
      </w:r>
    </w:p>
    <w:p w:rsidR="0074670C" w:rsidRDefault="0074670C" w:rsidP="0074670C">
      <w:pPr>
        <w:pStyle w:val="lementdelistenon-ordonne"/>
        <w:rPr>
          <w:lang w:val="fr-CH"/>
        </w:rPr>
      </w:pPr>
      <w:r>
        <w:rPr>
          <w:lang w:val="fr-CH"/>
        </w:rPr>
        <w:t>Mes trucs: 56 participants;</w:t>
      </w:r>
    </w:p>
    <w:p w:rsidR="0074670C" w:rsidRDefault="0074670C" w:rsidP="0074670C">
      <w:pPr>
        <w:pStyle w:val="lementdelistenon-ordonne"/>
        <w:rPr>
          <w:lang w:val="fr-CH"/>
        </w:rPr>
      </w:pPr>
      <w:r>
        <w:rPr>
          <w:lang w:val="fr-CH"/>
        </w:rPr>
        <w:t>Pour passer le temps: 41 participants;</w:t>
      </w:r>
    </w:p>
    <w:p w:rsidR="0074670C" w:rsidRDefault="0074670C" w:rsidP="0074670C">
      <w:pPr>
        <w:pStyle w:val="lementdelistenon-ordonne"/>
        <w:rPr>
          <w:lang w:val="fr-CH"/>
        </w:rPr>
      </w:pPr>
      <w:r>
        <w:rPr>
          <w:lang w:val="fr-CH"/>
        </w:rPr>
        <w:t>La cuisine et nous: 32 participants;</w:t>
      </w:r>
    </w:p>
    <w:p w:rsidR="0074670C" w:rsidRDefault="0074670C" w:rsidP="0074670C">
      <w:pPr>
        <w:pStyle w:val="lementdelistenon-ordonne"/>
        <w:rPr>
          <w:lang w:val="fr-CH"/>
        </w:rPr>
      </w:pPr>
      <w:r>
        <w:rPr>
          <w:lang w:val="fr-CH"/>
        </w:rPr>
        <w:t>Des livres et moi: 18 participants.</w:t>
      </w:r>
    </w:p>
    <w:p w:rsidR="0074670C" w:rsidRDefault="0074670C" w:rsidP="0074670C">
      <w:pPr>
        <w:rPr>
          <w:lang w:val="fr-CH"/>
        </w:rPr>
      </w:pPr>
      <w:r>
        <w:rPr>
          <w:lang w:val="fr-CH"/>
        </w:rPr>
        <w:t xml:space="preserve">Si tu es intéressé(e) à rejoindre l’un ou l’autre de ces groupes, signale-le-nous en utilisant ce </w:t>
      </w:r>
      <w:hyperlink r:id="rId11" w:history="1">
        <w:r>
          <w:rPr>
            <w:rStyle w:val="Lienhypertexte"/>
            <w:lang w:val="fr-CH"/>
          </w:rPr>
          <w:t>formulaire de contact</w:t>
        </w:r>
      </w:hyperlink>
      <w:r>
        <w:rPr>
          <w:lang w:val="fr-CH"/>
        </w:rPr>
        <w:t>.</w:t>
      </w:r>
    </w:p>
    <w:p w:rsidR="0074670C" w:rsidRDefault="0074670C" w:rsidP="0074670C">
      <w:pPr>
        <w:pStyle w:val="Titre1"/>
        <w:rPr>
          <w:rFonts w:eastAsia="Times New Roman"/>
          <w:color w:val="auto"/>
          <w:lang w:val="fr-CH"/>
        </w:rPr>
      </w:pPr>
      <w:r>
        <w:rPr>
          <w:rFonts w:eastAsia="Times New Roman"/>
          <w:color w:val="auto"/>
          <w:lang w:val="fr-CH"/>
        </w:rPr>
        <w:t>Comment s’adresser à l’École de la pomme</w:t>
      </w:r>
    </w:p>
    <w:p w:rsidR="0074670C" w:rsidRDefault="0074670C" w:rsidP="0074670C">
      <w:pPr>
        <w:rPr>
          <w:lang w:val="fr-CH"/>
        </w:rPr>
      </w:pPr>
      <w:r>
        <w:rPr>
          <w:lang w:val="fr-CH"/>
        </w:rPr>
        <w:t xml:space="preserve">Nous nous tenons à ta disposition par téléphone au </w:t>
      </w:r>
      <w:hyperlink r:id="rId12" w:history="1">
        <w:r>
          <w:rPr>
            <w:rStyle w:val="Lienhypertexte"/>
            <w:lang w:val="fr-CH"/>
          </w:rPr>
          <w:t>+41 44 442 40 45</w:t>
        </w:r>
      </w:hyperlink>
      <w:r>
        <w:rPr>
          <w:lang w:val="fr-CH"/>
        </w:rPr>
        <w:t>.</w:t>
      </w:r>
    </w:p>
    <w:p w:rsidR="0074670C" w:rsidRDefault="0074670C" w:rsidP="0074670C">
      <w:pPr>
        <w:rPr>
          <w:lang w:val="fr-CH"/>
        </w:rPr>
      </w:pPr>
      <w:r>
        <w:rPr>
          <w:lang w:val="fr-CH"/>
        </w:rPr>
        <w:t xml:space="preserve">En cas d’urgence, tu as la possibilité de nous adresser en tout temps </w:t>
      </w:r>
      <w:hyperlink r:id="rId13" w:history="1">
        <w:r>
          <w:rPr>
            <w:rStyle w:val="Lienhypertexte"/>
            <w:lang w:val="fr-CH"/>
          </w:rPr>
          <w:t>un courriel</w:t>
        </w:r>
      </w:hyperlink>
      <w:r>
        <w:rPr>
          <w:lang w:val="fr-CH"/>
        </w:rPr>
        <w:t xml:space="preserve"> ou d’utiliser le </w:t>
      </w:r>
      <w:hyperlink r:id="rId14" w:history="1">
        <w:r>
          <w:rPr>
            <w:rStyle w:val="Lienhypertexte"/>
            <w:lang w:val="fr-CH"/>
          </w:rPr>
          <w:t>formulaire de contact</w:t>
        </w:r>
      </w:hyperlink>
      <w:r>
        <w:rPr>
          <w:lang w:val="fr-CH"/>
        </w:rPr>
        <w:t xml:space="preserve"> sur notre site web.</w:t>
      </w:r>
    </w:p>
    <w:p w:rsidR="0074670C" w:rsidRDefault="0074670C" w:rsidP="0074670C">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74670C" w:rsidRDefault="0074670C" w:rsidP="0074670C">
      <w:pPr>
        <w:rPr>
          <w:lang w:val="fr-CH"/>
        </w:rPr>
      </w:pPr>
      <w:r>
        <w:rPr>
          <w:lang w:val="fr-CH"/>
        </w:rPr>
        <w:lastRenderedPageBreak/>
        <w:t>Pour l'équipe de l'École de la pomme</w:t>
      </w:r>
    </w:p>
    <w:p w:rsidR="0074670C" w:rsidRDefault="0074670C" w:rsidP="0074670C">
      <w:pPr>
        <w:rPr>
          <w:lang w:val="fr-CH"/>
        </w:rPr>
      </w:pPr>
      <w:r>
        <w:rPr>
          <w:lang w:val="fr-CH"/>
        </w:rPr>
        <w:t xml:space="preserve">Jean-Marc Meyrat                                                                          </w:t>
      </w:r>
      <w:proofErr w:type="spellStart"/>
      <w:r>
        <w:rPr>
          <w:lang w:val="fr-CH"/>
        </w:rPr>
        <w:t>Saliou</w:t>
      </w:r>
      <w:proofErr w:type="spellEnd"/>
      <w:r>
        <w:rPr>
          <w:lang w:val="fr-CH"/>
        </w:rPr>
        <w:t xml:space="preserve"> Sangaré</w:t>
      </w:r>
    </w:p>
    <w:p w:rsidR="0074670C" w:rsidRDefault="0074670C" w:rsidP="0074670C">
      <w:pPr>
        <w:pStyle w:val="Titre1"/>
        <w:rPr>
          <w:rFonts w:eastAsia="Times New Roman"/>
          <w:color w:val="auto"/>
          <w:lang w:val="fr-CH"/>
        </w:rPr>
      </w:pPr>
      <w:r>
        <w:rPr>
          <w:rFonts w:eastAsia="Times New Roman"/>
          <w:color w:val="auto"/>
          <w:lang w:val="fr-CH"/>
        </w:rPr>
        <w:t>Reste informé!</w:t>
      </w:r>
    </w:p>
    <w:p w:rsidR="0074670C" w:rsidRDefault="0074670C" w:rsidP="0074670C">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74670C" w:rsidRDefault="0074670C" w:rsidP="0074670C">
      <w:pPr>
        <w:rPr>
          <w:lang w:val="fr-CH"/>
        </w:rPr>
      </w:pPr>
      <w:r>
        <w:rPr>
          <w:lang w:val="fr-CH"/>
        </w:rPr>
        <w:t>Ce courriel se présentera sous la forme d'une liste.</w:t>
      </w:r>
    </w:p>
    <w:p w:rsidR="0074670C" w:rsidRDefault="0074670C" w:rsidP="0074670C">
      <w:pPr>
        <w:rPr>
          <w:lang w:val="fr-CH"/>
        </w:rPr>
      </w:pPr>
      <w:r>
        <w:rPr>
          <w:lang w:val="fr-CH"/>
        </w:rPr>
        <w:t>Voici un exemple:</w:t>
      </w:r>
    </w:p>
    <w:p w:rsidR="0074670C" w:rsidRDefault="0074670C" w:rsidP="0074670C">
      <w:pPr>
        <w:rPr>
          <w:lang w:val="fr-CH"/>
        </w:rPr>
      </w:pPr>
      <w:r>
        <w:rPr>
          <w:lang w:val="fr-CH"/>
        </w:rPr>
        <w:t>________________________________________</w:t>
      </w:r>
    </w:p>
    <w:p w:rsidR="0074670C" w:rsidRDefault="0074670C" w:rsidP="0074670C">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74670C" w:rsidRDefault="0074670C" w:rsidP="0074670C">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74670C" w:rsidRDefault="0074670C" w:rsidP="0074670C">
      <w:pPr>
        <w:rPr>
          <w:lang w:val="fr-CH"/>
        </w:rPr>
      </w:pPr>
      <w:r>
        <w:rPr>
          <w:lang w:val="fr-CH"/>
        </w:rPr>
        <w:t xml:space="preserve">Le lien: Actualité du 03.10.2021 à lire sur le site de l'École de la pomme </w:t>
      </w:r>
    </w:p>
    <w:p w:rsidR="0074670C" w:rsidRDefault="0074670C" w:rsidP="0074670C">
      <w:pPr>
        <w:rPr>
          <w:lang w:val="fr-CH"/>
        </w:rPr>
      </w:pPr>
      <w:r>
        <w:rPr>
          <w:lang w:val="fr-CH"/>
        </w:rPr>
        <w:t>________________________________________</w:t>
      </w:r>
    </w:p>
    <w:p w:rsidR="0074670C" w:rsidRDefault="0074670C" w:rsidP="0074670C">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74670C" w:rsidRDefault="0074670C" w:rsidP="0074670C">
      <w:pPr>
        <w:rPr>
          <w:lang w:val="fr-CH"/>
        </w:rPr>
      </w:pPr>
      <w:r>
        <w:rPr>
          <w:lang w:val="fr-CH"/>
        </w:rPr>
        <w:t xml:space="preserve">Afin de recevoir ces nouveautés directement dans ta boîte aux lettres électronique, tu as la possibilité de t’inscrire à notre liste de diffusion à l’aide de ce </w:t>
      </w:r>
      <w:hyperlink r:id="rId15" w:history="1">
        <w:r>
          <w:rPr>
            <w:rStyle w:val="Lienhypertexte"/>
            <w:lang w:val="fr-CH"/>
          </w:rPr>
          <w:t>formulaire d'inscription</w:t>
        </w:r>
      </w:hyperlink>
      <w:r>
        <w:rPr>
          <w:lang w:val="fr-CH"/>
        </w:rPr>
        <w:t>.</w:t>
      </w:r>
    </w:p>
    <w:p w:rsidR="0074670C" w:rsidRDefault="0074670C" w:rsidP="0074670C">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74670C" w:rsidRDefault="0074670C" w:rsidP="0074670C">
      <w:pPr>
        <w:rPr>
          <w:lang w:val="fr-CH"/>
        </w:rPr>
      </w:pPr>
      <w:r>
        <w:rPr>
          <w:lang w:val="fr-CH"/>
        </w:rPr>
        <w:t>Attention: Il n'est pas impossible que le courriel t'invitant à confirmer ton inscription se trouve dans les éléments indésirables. N'hésite donc pas à consulter cette rubrique après avoir rempli et envoyé le formulaire.</w:t>
      </w:r>
    </w:p>
    <w:p w:rsidR="0074670C" w:rsidRDefault="0074670C" w:rsidP="0074670C">
      <w:pPr>
        <w:rPr>
          <w:lang w:val="fr-CH"/>
        </w:rPr>
      </w:pPr>
      <w:r>
        <w:rPr>
          <w:lang w:val="fr-CH"/>
        </w:rPr>
        <w:t xml:space="preserve">Si tu devais rencontrer des difficultés pour t'inscrire, tu peux en tout temps nous adresser </w:t>
      </w:r>
      <w:hyperlink r:id="rId16" w:history="1">
        <w:r>
          <w:rPr>
            <w:rStyle w:val="Lienhypertexte"/>
            <w:lang w:val="fr-CH"/>
          </w:rPr>
          <w:t>un courriel</w:t>
        </w:r>
      </w:hyperlink>
      <w:r>
        <w:rPr>
          <w:lang w:val="fr-CH"/>
        </w:rPr>
        <w:t xml:space="preserve"> qui nous permettra, avec ton accord, de procéder à ton inscription.</w:t>
      </w:r>
    </w:p>
    <w:p w:rsidR="0074670C" w:rsidRDefault="0074670C" w:rsidP="0074670C">
      <w:pPr>
        <w:rPr>
          <w:lang w:val="fr-CH"/>
        </w:rPr>
      </w:pPr>
      <w:r>
        <w:rPr>
          <w:lang w:val="fr-CH"/>
        </w:rPr>
        <w:t>Si tu ne souhaites plus recevoir ce courriel hebdomadaire, tu peux en tout temps te désinscrire.</w:t>
      </w:r>
    </w:p>
    <w:p w:rsidR="0074670C" w:rsidRDefault="0074670C" w:rsidP="0074670C">
      <w:pPr>
        <w:rPr>
          <w:lang w:val="fr-CH"/>
        </w:rPr>
      </w:pPr>
    </w:p>
    <w:p w:rsidR="0074670C" w:rsidRDefault="0074670C" w:rsidP="0074670C">
      <w:pPr>
        <w:rPr>
          <w:lang w:val="fr-CH"/>
        </w:rPr>
      </w:pPr>
    </w:p>
    <w:p w:rsidR="0074670C" w:rsidRDefault="0074670C" w:rsidP="0074670C">
      <w:pPr>
        <w:spacing w:before="240" w:after="120" w:line="330" w:lineRule="atLeast"/>
        <w:rPr>
          <w:rFonts w:ascii="Arial" w:hAnsi="Arial" w:cs="Arial"/>
          <w:b/>
          <w:bCs/>
          <w:color w:val="000000"/>
          <w:sz w:val="29"/>
          <w:szCs w:val="29"/>
          <w:lang w:val="fr-CH" w:eastAsia="fr-CH"/>
        </w:rPr>
      </w:pPr>
      <w:r>
        <w:rPr>
          <w:rFonts w:ascii="Arial" w:hAnsi="Arial" w:cs="Arial"/>
          <w:b/>
          <w:bCs/>
          <w:color w:val="000000"/>
          <w:sz w:val="29"/>
          <w:szCs w:val="29"/>
          <w:lang w:val="fr-CH" w:eastAsia="fr-CH"/>
        </w:rPr>
        <w:t>École de la pomme</w:t>
      </w:r>
    </w:p>
    <w:p w:rsidR="0074670C" w:rsidRDefault="0074670C" w:rsidP="0074670C">
      <w:pPr>
        <w:spacing w:line="270" w:lineRule="atLeast"/>
        <w:rPr>
          <w:rFonts w:ascii="Arial" w:hAnsi="Arial" w:cs="Arial"/>
          <w:b/>
          <w:bCs/>
          <w:color w:val="000000"/>
          <w:sz w:val="24"/>
          <w:szCs w:val="24"/>
          <w:lang w:val="fr-CH" w:eastAsia="fr-CH"/>
        </w:rPr>
      </w:pPr>
      <w:r>
        <w:rPr>
          <w:rFonts w:ascii="Arial" w:hAnsi="Arial" w:cs="Arial"/>
          <w:b/>
          <w:bCs/>
          <w:color w:val="000000"/>
          <w:sz w:val="24"/>
          <w:szCs w:val="24"/>
          <w:lang w:val="fr-CH" w:eastAsia="fr-CH"/>
        </w:rPr>
        <w:t>Jean-Marc Meyrat</w:t>
      </w:r>
    </w:p>
    <w:p w:rsidR="0074670C" w:rsidRDefault="0074670C" w:rsidP="0074670C">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Responsable pour la Suisse romande</w:t>
      </w:r>
    </w:p>
    <w:p w:rsidR="0074670C" w:rsidRDefault="0074670C" w:rsidP="0074670C">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Téléphone: </w:t>
      </w:r>
      <w:hyperlink r:id="rId17" w:history="1">
        <w:r>
          <w:rPr>
            <w:rStyle w:val="Lienhypertexte"/>
            <w:color w:val="578447"/>
            <w:sz w:val="24"/>
            <w:szCs w:val="24"/>
            <w:lang w:val="fr-CH" w:eastAsia="fr-CH"/>
          </w:rPr>
          <w:t>+41 44 442 40 45</w:t>
        </w:r>
      </w:hyperlink>
    </w:p>
    <w:p w:rsidR="0074670C" w:rsidRDefault="0074670C" w:rsidP="0074670C">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Courriel: </w:t>
      </w:r>
      <w:hyperlink r:id="rId18" w:history="1">
        <w:r>
          <w:rPr>
            <w:rStyle w:val="Lienhypertexte"/>
            <w:color w:val="578447"/>
            <w:sz w:val="24"/>
            <w:szCs w:val="24"/>
            <w:lang w:val="fr-CH" w:eastAsia="fr-CH"/>
          </w:rPr>
          <w:t>jean-marc.meyrat@ecoledelapomme.ch</w:t>
        </w:r>
      </w:hyperlink>
    </w:p>
    <w:p w:rsidR="0074670C" w:rsidRDefault="0074670C" w:rsidP="0074670C">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Site web: </w:t>
      </w:r>
      <w:hyperlink r:id="rId19" w:tgtFrame="_blank" w:history="1">
        <w:r>
          <w:rPr>
            <w:rStyle w:val="Lienhypertexte"/>
            <w:color w:val="578447"/>
            <w:sz w:val="24"/>
            <w:szCs w:val="24"/>
            <w:lang w:val="fr-CH" w:eastAsia="fr-CH"/>
          </w:rPr>
          <w:t>ecoledelapomme.ch</w:t>
        </w:r>
      </w:hyperlink>
    </w:p>
    <w:p w:rsidR="0074670C" w:rsidRDefault="0074670C" w:rsidP="0074670C">
      <w:pPr>
        <w:spacing w:after="300"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3253740" cy="670560"/>
            <wp:effectExtent l="19050" t="0" r="3810" b="0"/>
            <wp:docPr id="1" name="Image 1" descr="Logo de l'École de la pomme. ">
              <a:hlinkClick xmlns:a="http://schemas.openxmlformats.org/drawingml/2006/main" r:id="rId19"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École de la pomme. "/>
                    <pic:cNvPicPr>
                      <a:picLocks noChangeAspect="1" noChangeArrowheads="1"/>
                    </pic:cNvPicPr>
                  </pic:nvPicPr>
                  <pic:blipFill>
                    <a:blip r:embed="rId20" r:link="rId21"/>
                    <a:srcRect/>
                    <a:stretch>
                      <a:fillRect/>
                    </a:stretch>
                  </pic:blipFill>
                  <pic:spPr bwMode="auto">
                    <a:xfrm>
                      <a:off x="0" y="0"/>
                      <a:ext cx="3253740" cy="670560"/>
                    </a:xfrm>
                    <a:prstGeom prst="rect">
                      <a:avLst/>
                    </a:prstGeom>
                    <a:noFill/>
                    <a:ln w="9525">
                      <a:noFill/>
                      <a:miter lim="800000"/>
                      <a:headEnd/>
                      <a:tailEnd/>
                    </a:ln>
                  </pic:spPr>
                </pic:pic>
              </a:graphicData>
            </a:graphic>
          </wp:inline>
        </w:drawing>
      </w:r>
    </w:p>
    <w:p w:rsidR="0074670C" w:rsidRDefault="0074670C" w:rsidP="0074670C">
      <w:pPr>
        <w:spacing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236855" cy="236855"/>
            <wp:effectExtent l="19050" t="0" r="0" b="0"/>
            <wp:docPr id="2" name="Image 2" descr="Logo de Facebook. ">
              <a:hlinkClick xmlns:a="http://schemas.openxmlformats.org/drawingml/2006/main" r:id="rId22"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de Facebook. "/>
                    <pic:cNvPicPr>
                      <a:picLocks noChangeAspect="1" noChangeArrowheads="1"/>
                    </pic:cNvPicPr>
                  </pic:nvPicPr>
                  <pic:blipFill>
                    <a:blip r:embed="rId23" r:link="rId24"/>
                    <a:srcRect/>
                    <a:stretch>
                      <a:fillRect/>
                    </a:stretch>
                  </pic:blipFill>
                  <pic:spPr bwMode="auto">
                    <a:xfrm>
                      <a:off x="0" y="0"/>
                      <a:ext cx="236855" cy="236855"/>
                    </a:xfrm>
                    <a:prstGeom prst="rect">
                      <a:avLst/>
                    </a:prstGeom>
                    <a:noFill/>
                    <a:ln w="9525">
                      <a:noFill/>
                      <a:miter lim="800000"/>
                      <a:headEnd/>
                      <a:tailEnd/>
                    </a:ln>
                  </pic:spPr>
                </pic:pic>
              </a:graphicData>
            </a:graphic>
          </wp:inline>
        </w:drawing>
      </w:r>
      <w:r>
        <w:rPr>
          <w:rFonts w:ascii="Arial" w:hAnsi="Arial" w:cs="Arial"/>
          <w:color w:val="000000"/>
          <w:sz w:val="24"/>
          <w:szCs w:val="24"/>
          <w:lang w:val="fr-CH" w:eastAsia="fr-CH"/>
        </w:rPr>
        <w:t>     </w:t>
      </w:r>
      <w:r>
        <w:rPr>
          <w:rFonts w:ascii="Arial" w:hAnsi="Arial" w:cs="Arial"/>
          <w:noProof/>
          <w:color w:val="578447"/>
          <w:sz w:val="24"/>
          <w:szCs w:val="24"/>
        </w:rPr>
        <w:drawing>
          <wp:inline distT="0" distB="0" distL="0" distR="0">
            <wp:extent cx="290195" cy="236855"/>
            <wp:effectExtent l="0" t="0" r="0" b="0"/>
            <wp:docPr id="3" name="Image 3" descr="Logo de Youtube. ">
              <a:hlinkClick xmlns:a="http://schemas.openxmlformats.org/drawingml/2006/main" r:id="rId25"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de Youtube. "/>
                    <pic:cNvPicPr>
                      <a:picLocks noChangeAspect="1" noChangeArrowheads="1"/>
                    </pic:cNvPicPr>
                  </pic:nvPicPr>
                  <pic:blipFill>
                    <a:blip r:embed="rId26" r:link="rId27"/>
                    <a:srcRect/>
                    <a:stretch>
                      <a:fillRect/>
                    </a:stretch>
                  </pic:blipFill>
                  <pic:spPr bwMode="auto">
                    <a:xfrm>
                      <a:off x="0" y="0"/>
                      <a:ext cx="290195" cy="236855"/>
                    </a:xfrm>
                    <a:prstGeom prst="rect">
                      <a:avLst/>
                    </a:prstGeom>
                    <a:noFill/>
                    <a:ln w="9525">
                      <a:noFill/>
                      <a:miter lim="800000"/>
                      <a:headEnd/>
                      <a:tailEnd/>
                    </a:ln>
                  </pic:spPr>
                </pic:pic>
              </a:graphicData>
            </a:graphic>
          </wp:inline>
        </w:drawing>
      </w:r>
    </w:p>
    <w:p w:rsidR="0074670C" w:rsidRDefault="0074670C" w:rsidP="0074670C">
      <w:pPr>
        <w:rPr>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grammar="clean"/>
  <w:defaultTabStop w:val="708"/>
  <w:hyphenationZone w:val="425"/>
  <w:characterSpacingControl w:val="doNotCompress"/>
  <w:compat/>
  <w:rsids>
    <w:rsidRoot w:val="0074670C"/>
    <w:rsid w:val="0017744C"/>
    <w:rsid w:val="00687751"/>
    <w:rsid w:val="0074670C"/>
    <w:rsid w:val="00D00356"/>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0C"/>
    <w:pPr>
      <w:spacing w:after="0" w:line="240" w:lineRule="auto"/>
    </w:pPr>
    <w:rPr>
      <w:rFonts w:ascii="Calibri" w:hAnsi="Calibri" w:cs="Times New Roman"/>
      <w:lang w:eastAsia="fr-FR"/>
    </w:rPr>
  </w:style>
  <w:style w:type="paragraph" w:styleId="Titre1">
    <w:name w:val="heading 1"/>
    <w:basedOn w:val="Normal"/>
    <w:link w:val="Titre1Car"/>
    <w:uiPriority w:val="9"/>
    <w:qFormat/>
    <w:rsid w:val="0074670C"/>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74670C"/>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74670C"/>
    <w:pPr>
      <w:keepNext/>
      <w:spacing w:before="40" w:after="240"/>
      <w:outlineLvl w:val="2"/>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70C"/>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74670C"/>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74670C"/>
    <w:rPr>
      <w:rFonts w:ascii="Arial" w:hAnsi="Arial" w:cs="Arial"/>
      <w:b/>
      <w:bCs/>
      <w:sz w:val="28"/>
      <w:szCs w:val="28"/>
      <w:lang w:eastAsia="fr-FR"/>
    </w:rPr>
  </w:style>
  <w:style w:type="character" w:styleId="Lienhypertexte">
    <w:name w:val="Hyperlink"/>
    <w:basedOn w:val="Policepardfaut"/>
    <w:uiPriority w:val="99"/>
    <w:semiHidden/>
    <w:unhideWhenUsed/>
    <w:rsid w:val="0074670C"/>
    <w:rPr>
      <w:color w:val="0563C1"/>
      <w:u w:val="single"/>
    </w:rPr>
  </w:style>
  <w:style w:type="paragraph" w:styleId="Titre">
    <w:name w:val="Title"/>
    <w:basedOn w:val="Normal"/>
    <w:link w:val="TitreCar"/>
    <w:uiPriority w:val="10"/>
    <w:qFormat/>
    <w:rsid w:val="0074670C"/>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74670C"/>
    <w:rPr>
      <w:rFonts w:ascii="Arial" w:hAnsi="Arial" w:cs="Arial"/>
      <w:b/>
      <w:bCs/>
      <w:color w:val="000000"/>
      <w:sz w:val="36"/>
      <w:szCs w:val="36"/>
      <w:lang w:eastAsia="fr-FR"/>
    </w:rPr>
  </w:style>
  <w:style w:type="paragraph" w:customStyle="1" w:styleId="lementdelistenon-ordonne">
    <w:name w:val="Élement de liste non-ordonnée"/>
    <w:basedOn w:val="Normal"/>
    <w:rsid w:val="0074670C"/>
    <w:pPr>
      <w:numPr>
        <w:numId w:val="1"/>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74670C"/>
    <w:rPr>
      <w:rFonts w:ascii="Tahoma" w:hAnsi="Tahoma" w:cs="Tahoma"/>
      <w:sz w:val="16"/>
      <w:szCs w:val="16"/>
    </w:rPr>
  </w:style>
  <w:style w:type="character" w:customStyle="1" w:styleId="TextedebullesCar">
    <w:name w:val="Texte de bulles Car"/>
    <w:basedOn w:val="Policepardfaut"/>
    <w:link w:val="Textedebulles"/>
    <w:uiPriority w:val="99"/>
    <w:semiHidden/>
    <w:rsid w:val="0074670C"/>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5885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ecoledelapomme.ch" TargetMode="External"/><Relationship Id="rId13" Type="http://schemas.openxmlformats.org/officeDocument/2006/relationships/hyperlink" Target="mailto:jeanmarcmeyrat@gmail.com" TargetMode="External"/><Relationship Id="rId18" Type="http://schemas.openxmlformats.org/officeDocument/2006/relationships/hyperlink" Target="mailto:jean-marc.meyrat@ecoledelapomme.ch"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cid:image001.png@01DA5D10.797AC5C0" TargetMode="External"/><Relationship Id="rId7" Type="http://schemas.openxmlformats.org/officeDocument/2006/relationships/hyperlink" Target="tel:+41444424045" TargetMode="External"/><Relationship Id="rId12" Type="http://schemas.openxmlformats.org/officeDocument/2006/relationships/hyperlink" Target="tel:+41444424045" TargetMode="External"/><Relationship Id="rId17" Type="http://schemas.openxmlformats.org/officeDocument/2006/relationships/hyperlink" Target="tel:+41444424045" TargetMode="External"/><Relationship Id="rId25" Type="http://schemas.openxmlformats.org/officeDocument/2006/relationships/hyperlink" Target="https://www.youtube.com/channel/UCAjJBFnl4fCHtWyzzvbXicw" TargetMode="External"/><Relationship Id="rId2" Type="http://schemas.openxmlformats.org/officeDocument/2006/relationships/styles" Target="styles.xml"/><Relationship Id="rId16" Type="http://schemas.openxmlformats.org/officeDocument/2006/relationships/hyperlink" Target="mailto:jeanmarcmeyrat@gmail.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an-marc.meyrat@ecoledelapomme.ch" TargetMode="External"/><Relationship Id="rId11" Type="http://schemas.openxmlformats.org/officeDocument/2006/relationships/hyperlink" Target="https://ecoledelapomme.ch/contact/" TargetMode="External"/><Relationship Id="rId24" Type="http://schemas.openxmlformats.org/officeDocument/2006/relationships/image" Target="cid:image002.png@01DA5D10.797AC5C0" TargetMode="External"/><Relationship Id="rId5" Type="http://schemas.openxmlformats.org/officeDocument/2006/relationships/hyperlink" Target="https://ecoledelapomme.ch/reste-informe/" TargetMode="External"/><Relationship Id="rId15" Type="http://schemas.openxmlformats.org/officeDocument/2006/relationships/hyperlink" Target="https://ecoledelapomme.ch/reste-informe/"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tel:+41444424046" TargetMode="External"/><Relationship Id="rId19" Type="http://schemas.openxmlformats.org/officeDocument/2006/relationships/hyperlink" Target="https://ecoledelapomme.ch/" TargetMode="External"/><Relationship Id="rId4" Type="http://schemas.openxmlformats.org/officeDocument/2006/relationships/webSettings" Target="webSettings.xml"/><Relationship Id="rId9" Type="http://schemas.openxmlformats.org/officeDocument/2006/relationships/hyperlink" Target="mailto:saliou.sangare@ecoledelapomme.ch" TargetMode="External"/><Relationship Id="rId14" Type="http://schemas.openxmlformats.org/officeDocument/2006/relationships/hyperlink" Target="https://ecoledelapomme.ch/contact/" TargetMode="External"/><Relationship Id="rId22" Type="http://schemas.openxmlformats.org/officeDocument/2006/relationships/hyperlink" Target="https://fr-fr.facebook.com/%C3%89cole-de-la-pomme-1506274019500018/" TargetMode="External"/><Relationship Id="rId27" Type="http://schemas.openxmlformats.org/officeDocument/2006/relationships/image" Target="cid:image003.png@01DA5D10.797AC5C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6457</Characters>
  <Application>Microsoft Office Word</Application>
  <DocSecurity>0</DocSecurity>
  <Lines>53</Lines>
  <Paragraphs>15</Paragraphs>
  <ScaleCrop>false</ScaleCrop>
  <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2024-02-19T09:26:00Z</dcterms:created>
  <dcterms:modified xsi:type="dcterms:W3CDTF">2024-02-19T09:26:00Z</dcterms:modified>
</cp:coreProperties>
</file>