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072"/>
      </w:tblGrid>
      <w:tr w:rsidR="00C31B20" w:rsidTr="00C31B20">
        <w:trPr>
          <w:tblCellSpacing w:w="0" w:type="dxa"/>
        </w:trPr>
        <w:tc>
          <w:tcPr>
            <w:tcW w:w="0" w:type="auto"/>
            <w:vAlign w:val="center"/>
            <w:hideMark/>
          </w:tcPr>
          <w:tbl>
            <w:tblPr>
              <w:tblW w:w="9000" w:type="dxa"/>
              <w:jc w:val="center"/>
              <w:tblCellSpacing w:w="0" w:type="dxa"/>
              <w:tblCellMar>
                <w:left w:w="0" w:type="dxa"/>
                <w:right w:w="0" w:type="dxa"/>
              </w:tblCellMar>
              <w:tblLook w:val="04A0"/>
            </w:tblPr>
            <w:tblGrid>
              <w:gridCol w:w="9000"/>
            </w:tblGrid>
            <w:tr w:rsidR="00C31B20">
              <w:trPr>
                <w:tblCellSpacing w:w="0" w:type="dxa"/>
                <w:jc w:val="center"/>
              </w:trPr>
              <w:tc>
                <w:tcPr>
                  <w:tcW w:w="5000" w:type="pct"/>
                  <w:vAlign w:val="center"/>
                </w:tcPr>
                <w:tbl>
                  <w:tblPr>
                    <w:tblW w:w="5000" w:type="pct"/>
                    <w:jc w:val="center"/>
                    <w:tblCellSpacing w:w="0" w:type="dxa"/>
                    <w:tblCellMar>
                      <w:left w:w="0" w:type="dxa"/>
                      <w:bottom w:w="75" w:type="dxa"/>
                      <w:right w:w="0" w:type="dxa"/>
                    </w:tblCellMar>
                    <w:tblLook w:val="04A0"/>
                  </w:tblPr>
                  <w:tblGrid>
                    <w:gridCol w:w="9000"/>
                  </w:tblGrid>
                  <w:tr w:rsidR="00C31B20">
                    <w:trPr>
                      <w:tblCellSpacing w:w="0" w:type="dxa"/>
                      <w:jc w:val="center"/>
                    </w:trPr>
                    <w:tc>
                      <w:tcPr>
                        <w:tcW w:w="5000" w:type="pct"/>
                        <w:vAlign w:val="center"/>
                        <w:hideMark/>
                      </w:tcPr>
                      <w:p w:rsidR="00C31B20" w:rsidRDefault="00C31B20">
                        <w:pPr>
                          <w:jc w:val="center"/>
                          <w:rPr>
                            <w:rFonts w:eastAsia="Times New Roman"/>
                          </w:rPr>
                        </w:pPr>
                        <w:r>
                          <w:rPr>
                            <w:rFonts w:eastAsia="Times New Roman"/>
                          </w:rPr>
                          <w:fldChar w:fldCharType="begin"/>
                        </w:r>
                        <w:r>
                          <w:rPr>
                            <w:rFonts w:eastAsia="Times New Roman"/>
                          </w:rPr>
                          <w:instrText xml:space="preserve"> HYPERLINK "https://sbv-fsa.ch/fr/newsletter/newsletter-fsa-mars-2023" </w:instrText>
                        </w:r>
                        <w:r>
                          <w:rPr>
                            <w:rFonts w:eastAsia="Times New Roman"/>
                          </w:rPr>
                          <w:fldChar w:fldCharType="separate"/>
                        </w:r>
                        <w:r>
                          <w:rPr>
                            <w:rStyle w:val="Lienhypertexte"/>
                            <w:rFonts w:eastAsia="Times New Roman"/>
                            <w:color w:val="000000"/>
                          </w:rPr>
                          <w:t xml:space="preserve">Consultez </w:t>
                        </w:r>
                        <w:proofErr w:type="gramStart"/>
                        <w:r>
                          <w:rPr>
                            <w:rStyle w:val="Lienhypertexte"/>
                            <w:rFonts w:eastAsia="Times New Roman"/>
                            <w:color w:val="000000"/>
                          </w:rPr>
                          <w:t>le</w:t>
                        </w:r>
                        <w:proofErr w:type="gramEnd"/>
                        <w:r>
                          <w:rPr>
                            <w:rStyle w:val="Lienhypertexte"/>
                            <w:rFonts w:eastAsia="Times New Roman"/>
                            <w:color w:val="000000"/>
                          </w:rPr>
                          <w:t xml:space="preserve"> newsletter dans votre navigateur</w:t>
                        </w:r>
                        <w:r>
                          <w:rPr>
                            <w:rFonts w:eastAsia="Times New Roman"/>
                          </w:rPr>
                          <w:fldChar w:fldCharType="end"/>
                        </w:r>
                      </w:p>
                    </w:tc>
                  </w:tr>
                  <w:tr w:rsidR="00C31B20">
                    <w:trPr>
                      <w:tblCellSpacing w:w="0" w:type="dxa"/>
                      <w:jc w:val="center"/>
                    </w:trPr>
                    <w:tc>
                      <w:tcPr>
                        <w:tcW w:w="0" w:type="auto"/>
                        <w:tcMar>
                          <w:top w:w="150" w:type="dxa"/>
                          <w:left w:w="225" w:type="dxa"/>
                          <w:bottom w:w="150" w:type="dxa"/>
                          <w:right w:w="225" w:type="dxa"/>
                        </w:tcMar>
                        <w:vAlign w:val="center"/>
                      </w:tcPr>
                      <w:tbl>
                        <w:tblPr>
                          <w:tblpPr w:leftFromText="36" w:rightFromText="36" w:vertAnchor="text"/>
                          <w:tblW w:w="5250" w:type="dxa"/>
                          <w:tblCellSpacing w:w="0" w:type="dxa"/>
                          <w:tblCellMar>
                            <w:left w:w="0" w:type="dxa"/>
                            <w:right w:w="0" w:type="dxa"/>
                          </w:tblCellMar>
                          <w:tblLook w:val="04A0"/>
                        </w:tblPr>
                        <w:tblGrid>
                          <w:gridCol w:w="8430"/>
                        </w:tblGrid>
                        <w:tr w:rsidR="00C31B20">
                          <w:trPr>
                            <w:tblCellSpacing w:w="0" w:type="dxa"/>
                          </w:trPr>
                          <w:tc>
                            <w:tcPr>
                              <w:tcW w:w="5000" w:type="pct"/>
                              <w:vAlign w:val="center"/>
                              <w:hideMark/>
                            </w:tcPr>
                            <w:p w:rsidR="00C31B20" w:rsidRDefault="00C31B20">
                              <w:pPr>
                                <w:rPr>
                                  <w:rFonts w:eastAsia="Times New Roman"/>
                                </w:rPr>
                              </w:pPr>
                              <w:r>
                                <w:rPr>
                                  <w:rFonts w:eastAsia="Times New Roman"/>
                                  <w:noProof/>
                                  <w:color w:val="0000FF"/>
                                </w:rPr>
                                <w:drawing>
                                  <wp:inline distT="0" distB="0" distL="0" distR="0">
                                    <wp:extent cx="5326735" cy="3185160"/>
                                    <wp:effectExtent l="19050" t="0" r="7265" b="0"/>
                                    <wp:docPr id="1" name="Image 1" descr="Logo SBV-FSA">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BV-FSA"/>
                                            <pic:cNvPicPr>
                                              <a:picLocks noChangeAspect="1" noChangeArrowheads="1"/>
                                            </pic:cNvPicPr>
                                          </pic:nvPicPr>
                                          <pic:blipFill>
                                            <a:blip r:embed="rId6"/>
                                            <a:srcRect/>
                                            <a:stretch>
                                              <a:fillRect/>
                                            </a:stretch>
                                          </pic:blipFill>
                                          <pic:spPr bwMode="auto">
                                            <a:xfrm>
                                              <a:off x="0" y="0"/>
                                              <a:ext cx="5326735" cy="3185160"/>
                                            </a:xfrm>
                                            <a:prstGeom prst="rect">
                                              <a:avLst/>
                                            </a:prstGeom>
                                            <a:noFill/>
                                            <a:ln w="9525">
                                              <a:noFill/>
                                              <a:miter lim="800000"/>
                                              <a:headEnd/>
                                              <a:tailEnd/>
                                            </a:ln>
                                          </pic:spPr>
                                        </pic:pic>
                                      </a:graphicData>
                                    </a:graphic>
                                  </wp:inline>
                                </w:drawing>
                              </w:r>
                            </w:p>
                          </w:tc>
                        </w:tr>
                      </w:tbl>
                      <w:p w:rsidR="00C31B20" w:rsidRDefault="00C31B20">
                        <w:pPr>
                          <w:rPr>
                            <w:rFonts w:eastAsia="Times New Roman"/>
                            <w:vanish/>
                          </w:rPr>
                        </w:pPr>
                      </w:p>
                      <w:tbl>
                        <w:tblPr>
                          <w:tblpPr w:leftFromText="36" w:rightFromText="36" w:vertAnchor="text"/>
                          <w:tblW w:w="15" w:type="dxa"/>
                          <w:tblCellSpacing w:w="0" w:type="dxa"/>
                          <w:tblCellMar>
                            <w:left w:w="0" w:type="dxa"/>
                            <w:right w:w="0" w:type="dxa"/>
                          </w:tblCellMar>
                          <w:tblLook w:val="04A0"/>
                        </w:tblPr>
                        <w:tblGrid>
                          <w:gridCol w:w="60"/>
                        </w:tblGrid>
                        <w:tr w:rsidR="00C31B20">
                          <w:trPr>
                            <w:trHeight w:val="240"/>
                            <w:tblCellSpacing w:w="0" w:type="dxa"/>
                          </w:trPr>
                          <w:tc>
                            <w:tcPr>
                              <w:tcW w:w="5000" w:type="pct"/>
                              <w:vAlign w:val="center"/>
                              <w:hideMark/>
                            </w:tcPr>
                            <w:p w:rsidR="00C31B20" w:rsidRDefault="00C31B20">
                              <w:pPr>
                                <w:rPr>
                                  <w:rFonts w:eastAsia="Times New Roman"/>
                                </w:rPr>
                              </w:pPr>
                              <w:r>
                                <w:rPr>
                                  <w:rFonts w:eastAsia="Times New Roman"/>
                                </w:rPr>
                                <w:t> </w:t>
                              </w:r>
                            </w:p>
                          </w:tc>
                        </w:tr>
                      </w:tbl>
                      <w:p w:rsidR="00C31B20" w:rsidRDefault="00C31B20">
                        <w:pPr>
                          <w:rPr>
                            <w:rFonts w:eastAsia="Times New Roman"/>
                            <w:vanish/>
                          </w:rPr>
                        </w:pPr>
                      </w:p>
                      <w:tbl>
                        <w:tblPr>
                          <w:tblpPr w:leftFromText="36" w:rightFromText="36" w:vertAnchor="text"/>
                          <w:tblW w:w="0" w:type="auto"/>
                          <w:tblCellSpacing w:w="0" w:type="dxa"/>
                          <w:tblCellMar>
                            <w:left w:w="0" w:type="dxa"/>
                            <w:right w:w="0" w:type="dxa"/>
                          </w:tblCellMar>
                          <w:tblLook w:val="04A0"/>
                        </w:tblPr>
                        <w:tblGrid>
                          <w:gridCol w:w="2322"/>
                        </w:tblGrid>
                        <w:tr w:rsidR="00C31B20">
                          <w:trPr>
                            <w:tblCellSpacing w:w="0" w:type="dxa"/>
                          </w:trPr>
                          <w:tc>
                            <w:tcPr>
                              <w:tcW w:w="5000" w:type="pct"/>
                              <w:vAlign w:val="center"/>
                              <w:hideMark/>
                            </w:tcPr>
                            <w:p w:rsidR="00C31B20" w:rsidRDefault="00C31B20">
                              <w:pPr>
                                <w:pStyle w:val="Titre1"/>
                                <w:jc w:val="center"/>
                                <w:rPr>
                                  <w:rFonts w:eastAsia="Times New Roman"/>
                                  <w:color w:val="0018A8"/>
                                  <w:sz w:val="51"/>
                                  <w:szCs w:val="51"/>
                                </w:rPr>
                              </w:pPr>
                              <w:r>
                                <w:rPr>
                                  <w:rFonts w:eastAsia="Times New Roman"/>
                                  <w:color w:val="0018A8"/>
                                  <w:sz w:val="51"/>
                                  <w:szCs w:val="51"/>
                                </w:rPr>
                                <w:t>Newsletter</w:t>
                              </w:r>
                            </w:p>
                          </w:tc>
                        </w:tr>
                      </w:tbl>
                      <w:p w:rsidR="00C31B20" w:rsidRDefault="00C31B20">
                        <w:pPr>
                          <w:rPr>
                            <w:rFonts w:eastAsia="Times New Roman"/>
                            <w:sz w:val="20"/>
                            <w:szCs w:val="20"/>
                          </w:rPr>
                        </w:pPr>
                      </w:p>
                    </w:tc>
                  </w:tr>
                </w:tbl>
                <w:p w:rsidR="00C31B20" w:rsidRDefault="00C31B20">
                  <w:pPr>
                    <w:rPr>
                      <w:rFonts w:eastAsia="Times New Roman"/>
                    </w:rPr>
                  </w:pPr>
                  <w:r>
                    <w:rPr>
                      <w:rFonts w:eastAsia="Times New Roman"/>
                    </w:rPr>
                    <w:t xml:space="preserve">Chère lectrice, cher lecteur, </w:t>
                  </w:r>
                </w:p>
                <w:p w:rsidR="00C31B20" w:rsidRDefault="00C31B20">
                  <w:pPr>
                    <w:pStyle w:val="NormalWeb"/>
                  </w:pPr>
                  <w:r>
                    <w:t>S’accrocher et ne rien lâcher ! Tel est le fil conducteur de cette Newsletter.</w:t>
                  </w:r>
                </w:p>
                <w:p w:rsidR="00C31B20" w:rsidRDefault="00C31B20">
                  <w:pPr>
                    <w:pStyle w:val="NormalWeb"/>
                  </w:pPr>
                  <w:r>
                    <w:t>C’est dans cet esprit que les 44 parlementaires, réunis au Palais fédéral pour la toute première session des personnes en situation de handicap, ont élaboré et remis au Conseil fédéral une résolution demandant la pleine participation à la vie sociale et publique des personnes handicapées de ce pays.</w:t>
                  </w:r>
                </w:p>
                <w:p w:rsidR="00C31B20" w:rsidRDefault="00C31B20">
                  <w:pPr>
                    <w:pStyle w:val="NormalWeb"/>
                  </w:pPr>
                  <w:r>
                    <w:t xml:space="preserve">Il vaut la peine de s’accrocher et de continuer à faire pression sur les politiques, comme en témoigne la reprise des essais de vote électronique décidée début mars par le Conseil fédéral. Il s’agit d’un premier pas, certes petit, mais important sur la voie de l’inclusion et de la pleine participation politique. L’autre dossier dans lequel nous avançons peu à peu concerne la mise en œuvre concrète de la </w:t>
                  </w:r>
                  <w:proofErr w:type="spellStart"/>
                  <w:r>
                    <w:t>CDPH</w:t>
                  </w:r>
                  <w:proofErr w:type="spellEnd"/>
                  <w:r>
                    <w:t>. Avec un retard de neuf ans, le Conseil fédéral s’est enfin prononcé en faveur d’une révision partielle de la loi sur l’égalité pour les handicapés (</w:t>
                  </w:r>
                  <w:proofErr w:type="spellStart"/>
                  <w:r>
                    <w:t>LHand</w:t>
                  </w:r>
                  <w:proofErr w:type="spellEnd"/>
                  <w:r>
                    <w:t>) et propose, entre autres, de mieux protéger les personnes en situation de handicap contre les discriminations dans la vie professionnelle et dans l’accès aux prestations.</w:t>
                  </w:r>
                </w:p>
                <w:p w:rsidR="00C31B20" w:rsidRDefault="00C31B20">
                  <w:pPr>
                    <w:pStyle w:val="NormalWeb"/>
                  </w:pPr>
                  <w:r>
                    <w:t>Nous vous souhaitons bonne lecture !</w:t>
                  </w:r>
                </w:p>
                <w:p w:rsidR="00C31B20" w:rsidRDefault="00C31B20">
                  <w:pPr>
                    <w:pStyle w:val="NormalWeb"/>
                  </w:pPr>
                  <w:r>
                    <w:t>Cordialement</w:t>
                  </w:r>
                </w:p>
                <w:p w:rsidR="00C31B20" w:rsidRDefault="00C31B20">
                  <w:pPr>
                    <w:pStyle w:val="NormalWeb"/>
                  </w:pPr>
                  <w:r>
                    <w:t>L’équipe de rédaction</w:t>
                  </w:r>
                </w:p>
                <w:tbl>
                  <w:tblPr>
                    <w:tblW w:w="9000" w:type="dxa"/>
                    <w:jc w:val="center"/>
                    <w:tblCellSpacing w:w="0" w:type="dxa"/>
                    <w:tblCellMar>
                      <w:left w:w="0" w:type="dxa"/>
                      <w:right w:w="0" w:type="dxa"/>
                    </w:tblCellMar>
                    <w:tblLook w:val="04A0"/>
                  </w:tblPr>
                  <w:tblGrid>
                    <w:gridCol w:w="9000"/>
                  </w:tblGrid>
                  <w:tr w:rsidR="00C31B20">
                    <w:trPr>
                      <w:tblCellSpacing w:w="0" w:type="dxa"/>
                      <w:jc w:val="center"/>
                    </w:trPr>
                    <w:tc>
                      <w:tcPr>
                        <w:tcW w:w="5000" w:type="pct"/>
                        <w:tcMar>
                          <w:top w:w="150" w:type="dxa"/>
                          <w:left w:w="0" w:type="dxa"/>
                          <w:bottom w:w="0" w:type="dxa"/>
                          <w:right w:w="0" w:type="dxa"/>
                        </w:tcMar>
                        <w:vAlign w:val="center"/>
                        <w:hideMark/>
                      </w:tcPr>
                      <w:tbl>
                        <w:tblPr>
                          <w:tblpPr w:leftFromText="36" w:rightFromText="36" w:vertAnchor="text"/>
                          <w:tblW w:w="5000" w:type="pct"/>
                          <w:tblCellSpacing w:w="0" w:type="dxa"/>
                          <w:shd w:val="clear" w:color="auto" w:fill="0018A8"/>
                          <w:tblCellMar>
                            <w:left w:w="0" w:type="dxa"/>
                            <w:right w:w="0" w:type="dxa"/>
                          </w:tblCellMar>
                          <w:tblLook w:val="04A0"/>
                        </w:tblPr>
                        <w:tblGrid>
                          <w:gridCol w:w="9000"/>
                        </w:tblGrid>
                        <w:tr w:rsidR="00C31B20">
                          <w:trPr>
                            <w:tblCellSpacing w:w="0" w:type="dxa"/>
                          </w:trPr>
                          <w:tc>
                            <w:tcPr>
                              <w:tcW w:w="0" w:type="auto"/>
                              <w:shd w:val="clear" w:color="auto" w:fill="0018A8"/>
                              <w:tcMar>
                                <w:top w:w="0" w:type="dxa"/>
                                <w:left w:w="225" w:type="dxa"/>
                                <w:bottom w:w="0" w:type="dxa"/>
                                <w:right w:w="225" w:type="dxa"/>
                              </w:tcMar>
                              <w:vAlign w:val="center"/>
                              <w:hideMark/>
                            </w:tcPr>
                            <w:p w:rsidR="00C31B20" w:rsidRDefault="00C31B20">
                              <w:pPr>
                                <w:pStyle w:val="Titre2"/>
                                <w:rPr>
                                  <w:rFonts w:eastAsia="Times New Roman"/>
                                  <w:color w:val="FFFFFF"/>
                                </w:rPr>
                              </w:pPr>
                              <w:r>
                                <w:rPr>
                                  <w:rFonts w:eastAsia="Times New Roman"/>
                                  <w:color w:val="FFFFFF"/>
                                </w:rPr>
                                <w:t xml:space="preserve">Résolution : Pleine participation politique – maintenant </w:t>
                              </w:r>
                              <w:r>
                                <w:rPr>
                                  <w:rFonts w:eastAsia="Times New Roman"/>
                                  <w:color w:val="FFFFFF"/>
                                </w:rPr>
                                <w:lastRenderedPageBreak/>
                                <w:t xml:space="preserve">! </w:t>
                              </w:r>
                            </w:p>
                          </w:tc>
                        </w:tr>
                      </w:tbl>
                      <w:p w:rsidR="00C31B20" w:rsidRDefault="00C31B20">
                        <w:pPr>
                          <w:rPr>
                            <w:rFonts w:eastAsia="Times New Roman"/>
                            <w:sz w:val="20"/>
                            <w:szCs w:val="20"/>
                          </w:rPr>
                        </w:pPr>
                      </w:p>
                    </w:tc>
                  </w:tr>
                  <w:tr w:rsidR="00C31B20">
                    <w:trPr>
                      <w:tblCellSpacing w:w="0" w:type="dxa"/>
                      <w:jc w:val="center"/>
                    </w:trPr>
                    <w:tc>
                      <w:tcPr>
                        <w:tcW w:w="5000" w:type="pct"/>
                        <w:vAlign w:val="center"/>
                        <w:hideMark/>
                      </w:tcPr>
                      <w:tbl>
                        <w:tblPr>
                          <w:tblpPr w:vertAnchor="text"/>
                          <w:tblW w:w="5250" w:type="dxa"/>
                          <w:tblCellMar>
                            <w:left w:w="0" w:type="dxa"/>
                            <w:right w:w="0" w:type="dxa"/>
                          </w:tblCellMar>
                          <w:tblLook w:val="04A0"/>
                        </w:tblPr>
                        <w:tblGrid>
                          <w:gridCol w:w="5250"/>
                        </w:tblGrid>
                        <w:tr w:rsidR="00C31B20">
                          <w:tc>
                            <w:tcPr>
                              <w:tcW w:w="5000" w:type="pct"/>
                              <w:hideMark/>
                            </w:tcPr>
                            <w:p w:rsidR="00C31B20" w:rsidRDefault="00C31B20">
                              <w:pPr>
                                <w:rPr>
                                  <w:rFonts w:eastAsia="Times New Roman"/>
                                </w:rPr>
                              </w:pPr>
                              <w:r>
                                <w:rPr>
                                  <w:rFonts w:eastAsia="Times New Roman"/>
                                </w:rPr>
                                <w:lastRenderedPageBreak/>
                                <w:t xml:space="preserve">Le 24 mars 2023, le président du Conseil national, Martin </w:t>
                              </w:r>
                              <w:proofErr w:type="spellStart"/>
                              <w:r>
                                <w:rPr>
                                  <w:rFonts w:eastAsia="Times New Roman"/>
                                </w:rPr>
                                <w:t>Candinas</w:t>
                              </w:r>
                              <w:proofErr w:type="spellEnd"/>
                              <w:r>
                                <w:rPr>
                                  <w:rFonts w:eastAsia="Times New Roman"/>
                                </w:rPr>
                                <w:t>, a invité à la première session des personnes en situation de handicap. Réunis dans la salle du Conseil national au Palais fédéral, les 44 participantes et participants ont adopté une résolution demandant la pleine participation à la vie politique et publique pour toutes les personnes en situation de handicap.</w:t>
                              </w:r>
                            </w:p>
                            <w:p w:rsidR="00C31B20" w:rsidRDefault="00C31B20">
                              <w:pPr>
                                <w:numPr>
                                  <w:ilvl w:val="0"/>
                                  <w:numId w:val="1"/>
                                </w:numPr>
                                <w:spacing w:before="100" w:beforeAutospacing="1" w:after="100" w:afterAutospacing="1"/>
                                <w:rPr>
                                  <w:rFonts w:eastAsia="Times New Roman"/>
                                </w:rPr>
                              </w:pPr>
                              <w:hyperlink r:id="rId7" w:tooltip="Résolution : Pleine participation politique – maintenant !" w:history="1">
                                <w:r>
                                  <w:rPr>
                                    <w:rStyle w:val="Lienhypertexte"/>
                                    <w:rFonts w:eastAsia="Times New Roman"/>
                                  </w:rPr>
                                  <w:t>En savoir plus</w:t>
                                </w:r>
                                <w:r>
                                  <w:rPr>
                                    <w:rStyle w:val="visually-hidden"/>
                                    <w:rFonts w:eastAsia="Times New Roman"/>
                                    <w:color w:val="0000FF"/>
                                  </w:rPr>
                                  <w:t xml:space="preserve"> sur Résolution : Pleine participation politique – maintenant !</w:t>
                                </w:r>
                              </w:hyperlink>
                            </w:p>
                          </w:tc>
                        </w:tr>
                      </w:tbl>
                      <w:tbl>
                        <w:tblPr>
                          <w:tblpPr w:leftFromText="36" w:rightFromText="36" w:vertAnchor="text"/>
                          <w:tblW w:w="15" w:type="dxa"/>
                          <w:tblCellSpacing w:w="0" w:type="dxa"/>
                          <w:tblCellMar>
                            <w:left w:w="0" w:type="dxa"/>
                            <w:right w:w="0" w:type="dxa"/>
                          </w:tblCellMar>
                          <w:tblLook w:val="04A0"/>
                        </w:tblPr>
                        <w:tblGrid>
                          <w:gridCol w:w="15"/>
                        </w:tblGrid>
                        <w:tr w:rsidR="00C31B20">
                          <w:trPr>
                            <w:trHeight w:val="240"/>
                            <w:tblCellSpacing w:w="0" w:type="dxa"/>
                          </w:trPr>
                          <w:tc>
                            <w:tcPr>
                              <w:tcW w:w="5000" w:type="pct"/>
                              <w:vAlign w:val="center"/>
                              <w:hideMark/>
                            </w:tcPr>
                            <w:p w:rsidR="00C31B20" w:rsidRDefault="00C31B20">
                              <w:pPr>
                                <w:rPr>
                                  <w:rFonts w:eastAsia="Times New Roman"/>
                                  <w:sz w:val="20"/>
                                  <w:szCs w:val="20"/>
                                </w:rPr>
                              </w:pPr>
                            </w:p>
                          </w:tc>
                        </w:tr>
                      </w:tbl>
                      <w:tbl>
                        <w:tblPr>
                          <w:tblpPr w:vertAnchor="text" w:tblpXSpec="right" w:tblpYSpec="center"/>
                          <w:tblW w:w="3450" w:type="dxa"/>
                          <w:tblCellMar>
                            <w:left w:w="0" w:type="dxa"/>
                            <w:right w:w="0" w:type="dxa"/>
                          </w:tblCellMar>
                          <w:tblLook w:val="04A0"/>
                        </w:tblPr>
                        <w:tblGrid>
                          <w:gridCol w:w="3486"/>
                        </w:tblGrid>
                        <w:tr w:rsidR="00C31B20">
                          <w:tc>
                            <w:tcPr>
                              <w:tcW w:w="5000" w:type="pct"/>
                              <w:vAlign w:val="center"/>
                              <w:hideMark/>
                            </w:tcPr>
                            <w:p w:rsidR="00C31B20" w:rsidRDefault="00C31B20">
                              <w:pPr>
                                <w:rPr>
                                  <w:rFonts w:eastAsia="Times New Roman"/>
                                </w:rPr>
                              </w:pPr>
                              <w:r>
                                <w:rPr>
                                  <w:rFonts w:eastAsia="Times New Roman"/>
                                  <w:noProof/>
                                  <w:color w:val="0000FF"/>
                                </w:rPr>
                                <w:drawing>
                                  <wp:inline distT="0" distB="0" distL="0" distR="0">
                                    <wp:extent cx="2194560" cy="1226820"/>
                                    <wp:effectExtent l="19050" t="0" r="0" b="0"/>
                                    <wp:docPr id="2" name="Image 2" descr="les participantes et participants au Palais fédéral">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s participantes et participants au Palais fédéral"/>
                                            <pic:cNvPicPr>
                                              <a:picLocks noChangeAspect="1" noChangeArrowheads="1"/>
                                            </pic:cNvPicPr>
                                          </pic:nvPicPr>
                                          <pic:blipFill>
                                            <a:blip r:embed="rId8"/>
                                            <a:srcRect/>
                                            <a:stretch>
                                              <a:fillRect/>
                                            </a:stretch>
                                          </pic:blipFill>
                                          <pic:spPr bwMode="auto">
                                            <a:xfrm>
                                              <a:off x="0" y="0"/>
                                              <a:ext cx="2194560" cy="1226820"/>
                                            </a:xfrm>
                                            <a:prstGeom prst="rect">
                                              <a:avLst/>
                                            </a:prstGeom>
                                            <a:noFill/>
                                            <a:ln w="9525">
                                              <a:noFill/>
                                              <a:miter lim="800000"/>
                                              <a:headEnd/>
                                              <a:tailEnd/>
                                            </a:ln>
                                          </pic:spPr>
                                        </pic:pic>
                                      </a:graphicData>
                                    </a:graphic>
                                  </wp:inline>
                                </w:drawing>
                              </w:r>
                            </w:p>
                          </w:tc>
                        </w:tr>
                      </w:tbl>
                      <w:p w:rsidR="00C31B20" w:rsidRDefault="00C31B20">
                        <w:pPr>
                          <w:rPr>
                            <w:rFonts w:eastAsia="Times New Roman"/>
                            <w:sz w:val="20"/>
                            <w:szCs w:val="20"/>
                          </w:rPr>
                        </w:pPr>
                      </w:p>
                    </w:tc>
                  </w:tr>
                </w:tbl>
                <w:p w:rsidR="00C31B20" w:rsidRDefault="00C31B20">
                  <w:pPr>
                    <w:rPr>
                      <w:rFonts w:eastAsia="Times New Roman"/>
                      <w:vanish/>
                    </w:rPr>
                  </w:pPr>
                </w:p>
                <w:tbl>
                  <w:tblPr>
                    <w:tblW w:w="9000" w:type="dxa"/>
                    <w:jc w:val="center"/>
                    <w:tblCellSpacing w:w="0" w:type="dxa"/>
                    <w:tblCellMar>
                      <w:left w:w="0" w:type="dxa"/>
                      <w:right w:w="0" w:type="dxa"/>
                    </w:tblCellMar>
                    <w:tblLook w:val="04A0"/>
                  </w:tblPr>
                  <w:tblGrid>
                    <w:gridCol w:w="9000"/>
                  </w:tblGrid>
                  <w:tr w:rsidR="00C31B20">
                    <w:trPr>
                      <w:tblCellSpacing w:w="0" w:type="dxa"/>
                      <w:jc w:val="center"/>
                    </w:trPr>
                    <w:tc>
                      <w:tcPr>
                        <w:tcW w:w="5000" w:type="pct"/>
                        <w:tcMar>
                          <w:top w:w="150" w:type="dxa"/>
                          <w:left w:w="0" w:type="dxa"/>
                          <w:bottom w:w="0" w:type="dxa"/>
                          <w:right w:w="0" w:type="dxa"/>
                        </w:tcMar>
                        <w:vAlign w:val="center"/>
                        <w:hideMark/>
                      </w:tcPr>
                      <w:tbl>
                        <w:tblPr>
                          <w:tblpPr w:leftFromText="36" w:rightFromText="36" w:vertAnchor="text"/>
                          <w:tblW w:w="5000" w:type="pct"/>
                          <w:tblCellSpacing w:w="0" w:type="dxa"/>
                          <w:shd w:val="clear" w:color="auto" w:fill="0018A8"/>
                          <w:tblCellMar>
                            <w:left w:w="0" w:type="dxa"/>
                            <w:right w:w="0" w:type="dxa"/>
                          </w:tblCellMar>
                          <w:tblLook w:val="04A0"/>
                        </w:tblPr>
                        <w:tblGrid>
                          <w:gridCol w:w="9000"/>
                        </w:tblGrid>
                        <w:tr w:rsidR="00C31B20">
                          <w:trPr>
                            <w:tblCellSpacing w:w="0" w:type="dxa"/>
                          </w:trPr>
                          <w:tc>
                            <w:tcPr>
                              <w:tcW w:w="0" w:type="auto"/>
                              <w:shd w:val="clear" w:color="auto" w:fill="0018A8"/>
                              <w:tcMar>
                                <w:top w:w="0" w:type="dxa"/>
                                <w:left w:w="225" w:type="dxa"/>
                                <w:bottom w:w="0" w:type="dxa"/>
                                <w:right w:w="225" w:type="dxa"/>
                              </w:tcMar>
                              <w:vAlign w:val="center"/>
                              <w:hideMark/>
                            </w:tcPr>
                            <w:p w:rsidR="00C31B20" w:rsidRDefault="00C31B20">
                              <w:pPr>
                                <w:pStyle w:val="Titre2"/>
                                <w:rPr>
                                  <w:rFonts w:eastAsia="Times New Roman"/>
                                  <w:color w:val="FFFFFF"/>
                                </w:rPr>
                              </w:pPr>
                              <w:r>
                                <w:rPr>
                                  <w:rFonts w:eastAsia="Times New Roman"/>
                                  <w:color w:val="FFFFFF"/>
                                </w:rPr>
                                <w:t xml:space="preserve">Le Conseil fédéral veut renforcer les droits des personnes en situation de handicap </w:t>
                              </w:r>
                            </w:p>
                          </w:tc>
                        </w:tr>
                      </w:tbl>
                      <w:p w:rsidR="00C31B20" w:rsidRDefault="00C31B20">
                        <w:pPr>
                          <w:rPr>
                            <w:rFonts w:eastAsia="Times New Roman"/>
                            <w:sz w:val="20"/>
                            <w:szCs w:val="20"/>
                          </w:rPr>
                        </w:pPr>
                      </w:p>
                    </w:tc>
                  </w:tr>
                  <w:tr w:rsidR="00C31B20">
                    <w:trPr>
                      <w:tblCellSpacing w:w="0" w:type="dxa"/>
                      <w:jc w:val="center"/>
                    </w:trPr>
                    <w:tc>
                      <w:tcPr>
                        <w:tcW w:w="5000" w:type="pct"/>
                        <w:vAlign w:val="center"/>
                        <w:hideMark/>
                      </w:tcPr>
                      <w:tbl>
                        <w:tblPr>
                          <w:tblpPr w:vertAnchor="text"/>
                          <w:tblW w:w="5250" w:type="dxa"/>
                          <w:tblCellMar>
                            <w:left w:w="0" w:type="dxa"/>
                            <w:right w:w="0" w:type="dxa"/>
                          </w:tblCellMar>
                          <w:tblLook w:val="04A0"/>
                        </w:tblPr>
                        <w:tblGrid>
                          <w:gridCol w:w="5250"/>
                        </w:tblGrid>
                        <w:tr w:rsidR="00C31B20">
                          <w:tc>
                            <w:tcPr>
                              <w:tcW w:w="5000" w:type="pct"/>
                              <w:hideMark/>
                            </w:tcPr>
                            <w:p w:rsidR="00C31B20" w:rsidRDefault="00C31B20">
                              <w:pPr>
                                <w:rPr>
                                  <w:rFonts w:eastAsia="Times New Roman"/>
                                </w:rPr>
                              </w:pPr>
                              <w:r>
                                <w:rPr>
                                  <w:rFonts w:eastAsia="Times New Roman"/>
                                </w:rPr>
                                <w:t>En initiant une révision partielle de la loi sur l’égalité pour les handicapés (</w:t>
                              </w:r>
                              <w:proofErr w:type="spellStart"/>
                              <w:r>
                                <w:rPr>
                                  <w:rFonts w:eastAsia="Times New Roman"/>
                                </w:rPr>
                                <w:t>LHand</w:t>
                              </w:r>
                              <w:proofErr w:type="spellEnd"/>
                              <w:r>
                                <w:rPr>
                                  <w:rFonts w:eastAsia="Times New Roman"/>
                                </w:rPr>
                                <w:t>), le Conseil fédéral réagit aux critiques formulées depuis des années par les associations de personnes handicapées. Il prévoit, entre autres, de renforcer la protection contre la discrimination dans le domaine des rapports de travail de droit privé et des prestations fournies par des particuliers.</w:t>
                              </w:r>
                            </w:p>
                            <w:p w:rsidR="00C31B20" w:rsidRDefault="00C31B20">
                              <w:pPr>
                                <w:numPr>
                                  <w:ilvl w:val="0"/>
                                  <w:numId w:val="2"/>
                                </w:numPr>
                                <w:spacing w:before="100" w:beforeAutospacing="1" w:after="100" w:afterAutospacing="1"/>
                                <w:rPr>
                                  <w:rFonts w:eastAsia="Times New Roman"/>
                                </w:rPr>
                              </w:pPr>
                              <w:hyperlink r:id="rId9" w:tooltip="Le Conseil fédéral veut renforcer les droits des personnes en situation de handicap" w:history="1">
                                <w:r>
                                  <w:rPr>
                                    <w:rStyle w:val="Lienhypertexte"/>
                                    <w:rFonts w:eastAsia="Times New Roman"/>
                                  </w:rPr>
                                  <w:t>En savoir plus</w:t>
                                </w:r>
                                <w:r>
                                  <w:rPr>
                                    <w:rStyle w:val="visually-hidden"/>
                                    <w:rFonts w:eastAsia="Times New Roman"/>
                                    <w:color w:val="0000FF"/>
                                  </w:rPr>
                                  <w:t xml:space="preserve"> sur Le Conseil fédéral veut renforcer les droits des personnes en situation de handicap</w:t>
                                </w:r>
                              </w:hyperlink>
                            </w:p>
                          </w:tc>
                        </w:tr>
                      </w:tbl>
                      <w:tbl>
                        <w:tblPr>
                          <w:tblpPr w:leftFromText="36" w:rightFromText="36" w:vertAnchor="text"/>
                          <w:tblW w:w="15" w:type="dxa"/>
                          <w:tblCellSpacing w:w="0" w:type="dxa"/>
                          <w:tblCellMar>
                            <w:left w:w="0" w:type="dxa"/>
                            <w:right w:w="0" w:type="dxa"/>
                          </w:tblCellMar>
                          <w:tblLook w:val="04A0"/>
                        </w:tblPr>
                        <w:tblGrid>
                          <w:gridCol w:w="15"/>
                        </w:tblGrid>
                        <w:tr w:rsidR="00C31B20">
                          <w:trPr>
                            <w:trHeight w:val="240"/>
                            <w:tblCellSpacing w:w="0" w:type="dxa"/>
                          </w:trPr>
                          <w:tc>
                            <w:tcPr>
                              <w:tcW w:w="5000" w:type="pct"/>
                              <w:vAlign w:val="center"/>
                              <w:hideMark/>
                            </w:tcPr>
                            <w:p w:rsidR="00C31B20" w:rsidRDefault="00C31B20">
                              <w:pPr>
                                <w:rPr>
                                  <w:rFonts w:eastAsia="Times New Roman"/>
                                  <w:sz w:val="20"/>
                                  <w:szCs w:val="20"/>
                                </w:rPr>
                              </w:pPr>
                            </w:p>
                          </w:tc>
                        </w:tr>
                      </w:tbl>
                      <w:tbl>
                        <w:tblPr>
                          <w:tblpPr w:vertAnchor="text" w:tblpXSpec="right" w:tblpYSpec="center"/>
                          <w:tblW w:w="3450" w:type="dxa"/>
                          <w:tblCellMar>
                            <w:left w:w="0" w:type="dxa"/>
                            <w:right w:w="0" w:type="dxa"/>
                          </w:tblCellMar>
                          <w:tblLook w:val="04A0"/>
                        </w:tblPr>
                        <w:tblGrid>
                          <w:gridCol w:w="3486"/>
                        </w:tblGrid>
                        <w:tr w:rsidR="00C31B20">
                          <w:tc>
                            <w:tcPr>
                              <w:tcW w:w="5000" w:type="pct"/>
                              <w:vAlign w:val="center"/>
                              <w:hideMark/>
                            </w:tcPr>
                            <w:p w:rsidR="00C31B20" w:rsidRDefault="00C31B20">
                              <w:pPr>
                                <w:rPr>
                                  <w:rFonts w:eastAsia="Times New Roman"/>
                                </w:rPr>
                              </w:pPr>
                              <w:r>
                                <w:rPr>
                                  <w:rFonts w:eastAsia="Times New Roman"/>
                                  <w:noProof/>
                                  <w:color w:val="0000FF"/>
                                </w:rPr>
                                <w:drawing>
                                  <wp:inline distT="0" distB="0" distL="0" distR="0">
                                    <wp:extent cx="2194560" cy="1226820"/>
                                    <wp:effectExtent l="19050" t="0" r="0" b="0"/>
                                    <wp:docPr id="3" name="Image 3" descr="fourneaux accessible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urneaux accessibles"/>
                                            <pic:cNvPicPr>
                                              <a:picLocks noChangeAspect="1" noChangeArrowheads="1"/>
                                            </pic:cNvPicPr>
                                          </pic:nvPicPr>
                                          <pic:blipFill>
                                            <a:blip r:embed="rId10"/>
                                            <a:srcRect/>
                                            <a:stretch>
                                              <a:fillRect/>
                                            </a:stretch>
                                          </pic:blipFill>
                                          <pic:spPr bwMode="auto">
                                            <a:xfrm>
                                              <a:off x="0" y="0"/>
                                              <a:ext cx="2194560" cy="1226820"/>
                                            </a:xfrm>
                                            <a:prstGeom prst="rect">
                                              <a:avLst/>
                                            </a:prstGeom>
                                            <a:noFill/>
                                            <a:ln w="9525">
                                              <a:noFill/>
                                              <a:miter lim="800000"/>
                                              <a:headEnd/>
                                              <a:tailEnd/>
                                            </a:ln>
                                          </pic:spPr>
                                        </pic:pic>
                                      </a:graphicData>
                                    </a:graphic>
                                  </wp:inline>
                                </w:drawing>
                              </w:r>
                            </w:p>
                          </w:tc>
                        </w:tr>
                      </w:tbl>
                      <w:p w:rsidR="00C31B20" w:rsidRDefault="00C31B20">
                        <w:pPr>
                          <w:rPr>
                            <w:rFonts w:eastAsia="Times New Roman"/>
                            <w:sz w:val="20"/>
                            <w:szCs w:val="20"/>
                          </w:rPr>
                        </w:pPr>
                      </w:p>
                    </w:tc>
                  </w:tr>
                </w:tbl>
                <w:p w:rsidR="00C31B20" w:rsidRDefault="00C31B20">
                  <w:pPr>
                    <w:rPr>
                      <w:rFonts w:eastAsia="Times New Roman"/>
                      <w:vanish/>
                    </w:rPr>
                  </w:pPr>
                </w:p>
                <w:tbl>
                  <w:tblPr>
                    <w:tblW w:w="9000" w:type="dxa"/>
                    <w:jc w:val="center"/>
                    <w:tblCellSpacing w:w="0" w:type="dxa"/>
                    <w:tblCellMar>
                      <w:left w:w="0" w:type="dxa"/>
                      <w:right w:w="0" w:type="dxa"/>
                    </w:tblCellMar>
                    <w:tblLook w:val="04A0"/>
                  </w:tblPr>
                  <w:tblGrid>
                    <w:gridCol w:w="9000"/>
                  </w:tblGrid>
                  <w:tr w:rsidR="00C31B20">
                    <w:trPr>
                      <w:tblCellSpacing w:w="0" w:type="dxa"/>
                      <w:jc w:val="center"/>
                    </w:trPr>
                    <w:tc>
                      <w:tcPr>
                        <w:tcW w:w="5000" w:type="pct"/>
                        <w:tcMar>
                          <w:top w:w="150" w:type="dxa"/>
                          <w:left w:w="0" w:type="dxa"/>
                          <w:bottom w:w="0" w:type="dxa"/>
                          <w:right w:w="0" w:type="dxa"/>
                        </w:tcMar>
                        <w:vAlign w:val="center"/>
                        <w:hideMark/>
                      </w:tcPr>
                      <w:tbl>
                        <w:tblPr>
                          <w:tblpPr w:leftFromText="36" w:rightFromText="36" w:vertAnchor="text"/>
                          <w:tblW w:w="5000" w:type="pct"/>
                          <w:tblCellSpacing w:w="0" w:type="dxa"/>
                          <w:shd w:val="clear" w:color="auto" w:fill="0018A8"/>
                          <w:tblCellMar>
                            <w:left w:w="0" w:type="dxa"/>
                            <w:right w:w="0" w:type="dxa"/>
                          </w:tblCellMar>
                          <w:tblLook w:val="04A0"/>
                        </w:tblPr>
                        <w:tblGrid>
                          <w:gridCol w:w="9000"/>
                        </w:tblGrid>
                        <w:tr w:rsidR="00C31B20">
                          <w:trPr>
                            <w:tblCellSpacing w:w="0" w:type="dxa"/>
                          </w:trPr>
                          <w:tc>
                            <w:tcPr>
                              <w:tcW w:w="0" w:type="auto"/>
                              <w:shd w:val="clear" w:color="auto" w:fill="0018A8"/>
                              <w:tcMar>
                                <w:top w:w="0" w:type="dxa"/>
                                <w:left w:w="225" w:type="dxa"/>
                                <w:bottom w:w="0" w:type="dxa"/>
                                <w:right w:w="225" w:type="dxa"/>
                              </w:tcMar>
                              <w:vAlign w:val="center"/>
                              <w:hideMark/>
                            </w:tcPr>
                            <w:p w:rsidR="00C31B20" w:rsidRDefault="00C31B20">
                              <w:pPr>
                                <w:pStyle w:val="Titre2"/>
                                <w:rPr>
                                  <w:rFonts w:eastAsia="Times New Roman"/>
                                  <w:color w:val="FFFFFF"/>
                                </w:rPr>
                              </w:pPr>
                              <w:r>
                                <w:rPr>
                                  <w:rFonts w:eastAsia="Times New Roman"/>
                                  <w:color w:val="FFFFFF"/>
                                </w:rPr>
                                <w:t xml:space="preserve">Reprise des essais de vote électronique </w:t>
                              </w:r>
                            </w:p>
                          </w:tc>
                        </w:tr>
                      </w:tbl>
                      <w:p w:rsidR="00C31B20" w:rsidRDefault="00C31B20">
                        <w:pPr>
                          <w:rPr>
                            <w:rFonts w:eastAsia="Times New Roman"/>
                            <w:sz w:val="20"/>
                            <w:szCs w:val="20"/>
                          </w:rPr>
                        </w:pPr>
                      </w:p>
                    </w:tc>
                  </w:tr>
                  <w:tr w:rsidR="00C31B20">
                    <w:trPr>
                      <w:tblCellSpacing w:w="0" w:type="dxa"/>
                      <w:jc w:val="center"/>
                    </w:trPr>
                    <w:tc>
                      <w:tcPr>
                        <w:tcW w:w="5000" w:type="pct"/>
                        <w:vAlign w:val="center"/>
                        <w:hideMark/>
                      </w:tcPr>
                      <w:tbl>
                        <w:tblPr>
                          <w:tblpPr w:vertAnchor="text"/>
                          <w:tblW w:w="5250" w:type="dxa"/>
                          <w:tblCellMar>
                            <w:left w:w="0" w:type="dxa"/>
                            <w:right w:w="0" w:type="dxa"/>
                          </w:tblCellMar>
                          <w:tblLook w:val="04A0"/>
                        </w:tblPr>
                        <w:tblGrid>
                          <w:gridCol w:w="5250"/>
                        </w:tblGrid>
                        <w:tr w:rsidR="00C31B20">
                          <w:tc>
                            <w:tcPr>
                              <w:tcW w:w="5000" w:type="pct"/>
                              <w:hideMark/>
                            </w:tcPr>
                            <w:p w:rsidR="00C31B20" w:rsidRDefault="00C31B20">
                              <w:pPr>
                                <w:rPr>
                                  <w:rFonts w:eastAsia="Times New Roman"/>
                                </w:rPr>
                              </w:pPr>
                              <w:r>
                                <w:rPr>
                                  <w:rFonts w:eastAsia="Times New Roman"/>
                                </w:rPr>
                                <w:t>Le 3 mars 2023, le Conseil fédéral a accordé aux cantons de Bâle-Ville, de Saint-Gall et de Thurgovie l’autorisation générale pour la reprise des essais de vote électronique. La FSA salue cette décision, le vote électronique permettant aux personnes atteintes d’une déficience visuelle de voter de manière autonome dans le respect du secret de vote.</w:t>
                              </w:r>
                            </w:p>
                            <w:p w:rsidR="00C31B20" w:rsidRDefault="00C31B20">
                              <w:pPr>
                                <w:numPr>
                                  <w:ilvl w:val="0"/>
                                  <w:numId w:val="3"/>
                                </w:numPr>
                                <w:spacing w:before="100" w:beforeAutospacing="1" w:after="100" w:afterAutospacing="1"/>
                                <w:rPr>
                                  <w:rFonts w:eastAsia="Times New Roman"/>
                                </w:rPr>
                              </w:pPr>
                              <w:hyperlink r:id="rId11" w:tooltip="Reprise des essais de vote électronique" w:history="1">
                                <w:r>
                                  <w:rPr>
                                    <w:rStyle w:val="Lienhypertexte"/>
                                    <w:rFonts w:eastAsia="Times New Roman"/>
                                  </w:rPr>
                                  <w:t>En savoir plus</w:t>
                                </w:r>
                                <w:r>
                                  <w:rPr>
                                    <w:rStyle w:val="visually-hidden"/>
                                    <w:rFonts w:eastAsia="Times New Roman"/>
                                    <w:color w:val="0000FF"/>
                                  </w:rPr>
                                  <w:t xml:space="preserve"> sur Reprise des essais de vote électronique</w:t>
                                </w:r>
                              </w:hyperlink>
                            </w:p>
                          </w:tc>
                        </w:tr>
                      </w:tbl>
                      <w:tbl>
                        <w:tblPr>
                          <w:tblpPr w:leftFromText="36" w:rightFromText="36" w:vertAnchor="text"/>
                          <w:tblW w:w="15" w:type="dxa"/>
                          <w:tblCellSpacing w:w="0" w:type="dxa"/>
                          <w:tblCellMar>
                            <w:left w:w="0" w:type="dxa"/>
                            <w:right w:w="0" w:type="dxa"/>
                          </w:tblCellMar>
                          <w:tblLook w:val="04A0"/>
                        </w:tblPr>
                        <w:tblGrid>
                          <w:gridCol w:w="15"/>
                        </w:tblGrid>
                        <w:tr w:rsidR="00C31B20">
                          <w:trPr>
                            <w:trHeight w:val="240"/>
                            <w:tblCellSpacing w:w="0" w:type="dxa"/>
                          </w:trPr>
                          <w:tc>
                            <w:tcPr>
                              <w:tcW w:w="5000" w:type="pct"/>
                              <w:vAlign w:val="center"/>
                              <w:hideMark/>
                            </w:tcPr>
                            <w:p w:rsidR="00C31B20" w:rsidRDefault="00C31B20">
                              <w:pPr>
                                <w:rPr>
                                  <w:rFonts w:eastAsia="Times New Roman"/>
                                  <w:sz w:val="20"/>
                                  <w:szCs w:val="20"/>
                                </w:rPr>
                              </w:pPr>
                            </w:p>
                          </w:tc>
                        </w:tr>
                      </w:tbl>
                      <w:tbl>
                        <w:tblPr>
                          <w:tblpPr w:vertAnchor="text" w:tblpXSpec="right" w:tblpYSpec="center"/>
                          <w:tblW w:w="3450" w:type="dxa"/>
                          <w:tblCellMar>
                            <w:left w:w="0" w:type="dxa"/>
                            <w:right w:w="0" w:type="dxa"/>
                          </w:tblCellMar>
                          <w:tblLook w:val="04A0"/>
                        </w:tblPr>
                        <w:tblGrid>
                          <w:gridCol w:w="3486"/>
                        </w:tblGrid>
                        <w:tr w:rsidR="00C31B20">
                          <w:tc>
                            <w:tcPr>
                              <w:tcW w:w="5000" w:type="pct"/>
                              <w:vAlign w:val="center"/>
                              <w:hideMark/>
                            </w:tcPr>
                            <w:p w:rsidR="00C31B20" w:rsidRDefault="00C31B20">
                              <w:pPr>
                                <w:rPr>
                                  <w:rFonts w:eastAsia="Times New Roman"/>
                                </w:rPr>
                              </w:pPr>
                              <w:r>
                                <w:rPr>
                                  <w:rFonts w:eastAsia="Times New Roman"/>
                                  <w:noProof/>
                                  <w:color w:val="0000FF"/>
                                </w:rPr>
                                <w:drawing>
                                  <wp:inline distT="0" distB="0" distL="0" distR="0">
                                    <wp:extent cx="2194560" cy="1226820"/>
                                    <wp:effectExtent l="19050" t="0" r="0" b="0"/>
                                    <wp:docPr id="4" name="Image 4" descr="Smartphon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martphone"/>
                                            <pic:cNvPicPr>
                                              <a:picLocks noChangeAspect="1" noChangeArrowheads="1"/>
                                            </pic:cNvPicPr>
                                          </pic:nvPicPr>
                                          <pic:blipFill>
                                            <a:blip r:embed="rId12"/>
                                            <a:srcRect/>
                                            <a:stretch>
                                              <a:fillRect/>
                                            </a:stretch>
                                          </pic:blipFill>
                                          <pic:spPr bwMode="auto">
                                            <a:xfrm>
                                              <a:off x="0" y="0"/>
                                              <a:ext cx="2194560" cy="1226820"/>
                                            </a:xfrm>
                                            <a:prstGeom prst="rect">
                                              <a:avLst/>
                                            </a:prstGeom>
                                            <a:noFill/>
                                            <a:ln w="9525">
                                              <a:noFill/>
                                              <a:miter lim="800000"/>
                                              <a:headEnd/>
                                              <a:tailEnd/>
                                            </a:ln>
                                          </pic:spPr>
                                        </pic:pic>
                                      </a:graphicData>
                                    </a:graphic>
                                  </wp:inline>
                                </w:drawing>
                              </w:r>
                            </w:p>
                          </w:tc>
                        </w:tr>
                      </w:tbl>
                      <w:p w:rsidR="00C31B20" w:rsidRDefault="00C31B20">
                        <w:pPr>
                          <w:rPr>
                            <w:rFonts w:eastAsia="Times New Roman"/>
                            <w:sz w:val="20"/>
                            <w:szCs w:val="20"/>
                          </w:rPr>
                        </w:pPr>
                      </w:p>
                    </w:tc>
                  </w:tr>
                </w:tbl>
                <w:p w:rsidR="00C31B20" w:rsidRDefault="00C31B20">
                  <w:pPr>
                    <w:rPr>
                      <w:rFonts w:eastAsia="Times New Roman"/>
                      <w:vanish/>
                    </w:rPr>
                  </w:pPr>
                </w:p>
                <w:tbl>
                  <w:tblPr>
                    <w:tblW w:w="9000" w:type="dxa"/>
                    <w:jc w:val="center"/>
                    <w:tblCellSpacing w:w="0" w:type="dxa"/>
                    <w:tblCellMar>
                      <w:left w:w="0" w:type="dxa"/>
                      <w:right w:w="0" w:type="dxa"/>
                    </w:tblCellMar>
                    <w:tblLook w:val="04A0"/>
                  </w:tblPr>
                  <w:tblGrid>
                    <w:gridCol w:w="9000"/>
                  </w:tblGrid>
                  <w:tr w:rsidR="00C31B20">
                    <w:trPr>
                      <w:tblCellSpacing w:w="0" w:type="dxa"/>
                      <w:jc w:val="center"/>
                    </w:trPr>
                    <w:tc>
                      <w:tcPr>
                        <w:tcW w:w="5000" w:type="pct"/>
                        <w:tcMar>
                          <w:top w:w="150" w:type="dxa"/>
                          <w:left w:w="0" w:type="dxa"/>
                          <w:bottom w:w="0" w:type="dxa"/>
                          <w:right w:w="0" w:type="dxa"/>
                        </w:tcMar>
                        <w:vAlign w:val="center"/>
                        <w:hideMark/>
                      </w:tcPr>
                      <w:tbl>
                        <w:tblPr>
                          <w:tblpPr w:leftFromText="36" w:rightFromText="36" w:vertAnchor="text"/>
                          <w:tblW w:w="5000" w:type="pct"/>
                          <w:tblCellSpacing w:w="0" w:type="dxa"/>
                          <w:shd w:val="clear" w:color="auto" w:fill="0018A8"/>
                          <w:tblCellMar>
                            <w:left w:w="0" w:type="dxa"/>
                            <w:right w:w="0" w:type="dxa"/>
                          </w:tblCellMar>
                          <w:tblLook w:val="04A0"/>
                        </w:tblPr>
                        <w:tblGrid>
                          <w:gridCol w:w="9000"/>
                        </w:tblGrid>
                        <w:tr w:rsidR="00C31B20">
                          <w:trPr>
                            <w:tblCellSpacing w:w="0" w:type="dxa"/>
                          </w:trPr>
                          <w:tc>
                            <w:tcPr>
                              <w:tcW w:w="0" w:type="auto"/>
                              <w:shd w:val="clear" w:color="auto" w:fill="0018A8"/>
                              <w:tcMar>
                                <w:top w:w="0" w:type="dxa"/>
                                <w:left w:w="225" w:type="dxa"/>
                                <w:bottom w:w="0" w:type="dxa"/>
                                <w:right w:w="225" w:type="dxa"/>
                              </w:tcMar>
                              <w:vAlign w:val="center"/>
                              <w:hideMark/>
                            </w:tcPr>
                            <w:p w:rsidR="00C31B20" w:rsidRDefault="00C31B20">
                              <w:pPr>
                                <w:pStyle w:val="Titre2"/>
                                <w:rPr>
                                  <w:rFonts w:eastAsia="Times New Roman"/>
                                  <w:color w:val="FFFFFF"/>
                                </w:rPr>
                              </w:pPr>
                              <w:r>
                                <w:rPr>
                                  <w:rFonts w:eastAsia="Times New Roman"/>
                                  <w:color w:val="FFFFFF"/>
                                </w:rPr>
                                <w:t xml:space="preserve">Signalétique tactile uniforme dans les gares </w:t>
                              </w:r>
                            </w:p>
                          </w:tc>
                        </w:tr>
                      </w:tbl>
                      <w:p w:rsidR="00C31B20" w:rsidRDefault="00C31B20">
                        <w:pPr>
                          <w:rPr>
                            <w:rFonts w:eastAsia="Times New Roman"/>
                            <w:sz w:val="20"/>
                            <w:szCs w:val="20"/>
                          </w:rPr>
                        </w:pPr>
                      </w:p>
                    </w:tc>
                  </w:tr>
                  <w:tr w:rsidR="00C31B20">
                    <w:trPr>
                      <w:tblCellSpacing w:w="0" w:type="dxa"/>
                      <w:jc w:val="center"/>
                    </w:trPr>
                    <w:tc>
                      <w:tcPr>
                        <w:tcW w:w="5000" w:type="pct"/>
                        <w:vAlign w:val="center"/>
                        <w:hideMark/>
                      </w:tcPr>
                      <w:tbl>
                        <w:tblPr>
                          <w:tblpPr w:vertAnchor="text"/>
                          <w:tblW w:w="5250" w:type="dxa"/>
                          <w:tblCellMar>
                            <w:left w:w="0" w:type="dxa"/>
                            <w:right w:w="0" w:type="dxa"/>
                          </w:tblCellMar>
                          <w:tblLook w:val="04A0"/>
                        </w:tblPr>
                        <w:tblGrid>
                          <w:gridCol w:w="5250"/>
                        </w:tblGrid>
                        <w:tr w:rsidR="00C31B20">
                          <w:tc>
                            <w:tcPr>
                              <w:tcW w:w="5000" w:type="pct"/>
                              <w:hideMark/>
                            </w:tcPr>
                            <w:p w:rsidR="00C31B20" w:rsidRDefault="00C31B20">
                              <w:pPr>
                                <w:rPr>
                                  <w:rFonts w:eastAsia="Times New Roman"/>
                                </w:rPr>
                              </w:pPr>
                              <w:r>
                                <w:rPr>
                                  <w:rFonts w:eastAsia="Times New Roman"/>
                                </w:rPr>
                                <w:t xml:space="preserve">Une signalétique tactile complète dans les gares permet aux personnes avec un handicap visuel de se </w:t>
                              </w:r>
                              <w:r>
                                <w:rPr>
                                  <w:rFonts w:eastAsia="Times New Roman"/>
                                </w:rPr>
                                <w:lastRenderedPageBreak/>
                                <w:t>déplacer de manière autonome. La directive « Signalétique tactile dans les gares » vise à uniformiser et à compléter dans toute la Suisse les informations existantes.</w:t>
                              </w:r>
                            </w:p>
                            <w:p w:rsidR="00C31B20" w:rsidRDefault="00C31B20">
                              <w:pPr>
                                <w:numPr>
                                  <w:ilvl w:val="0"/>
                                  <w:numId w:val="4"/>
                                </w:numPr>
                                <w:spacing w:before="100" w:beforeAutospacing="1" w:after="100" w:afterAutospacing="1"/>
                                <w:rPr>
                                  <w:rFonts w:eastAsia="Times New Roman"/>
                                </w:rPr>
                              </w:pPr>
                              <w:hyperlink r:id="rId13" w:tooltip="Signalétique tactile uniforme dans les gares" w:history="1">
                                <w:r>
                                  <w:rPr>
                                    <w:rStyle w:val="Lienhypertexte"/>
                                    <w:rFonts w:eastAsia="Times New Roman"/>
                                  </w:rPr>
                                  <w:t>En savoir plus</w:t>
                                </w:r>
                                <w:r>
                                  <w:rPr>
                                    <w:rStyle w:val="visually-hidden"/>
                                    <w:rFonts w:eastAsia="Times New Roman"/>
                                    <w:color w:val="0000FF"/>
                                  </w:rPr>
                                  <w:t xml:space="preserve"> sur Signalétique tactile uniforme dans les gares</w:t>
                                </w:r>
                              </w:hyperlink>
                            </w:p>
                          </w:tc>
                        </w:tr>
                      </w:tbl>
                      <w:tbl>
                        <w:tblPr>
                          <w:tblpPr w:leftFromText="36" w:rightFromText="36" w:vertAnchor="text"/>
                          <w:tblW w:w="15" w:type="dxa"/>
                          <w:tblCellSpacing w:w="0" w:type="dxa"/>
                          <w:tblCellMar>
                            <w:left w:w="0" w:type="dxa"/>
                            <w:right w:w="0" w:type="dxa"/>
                          </w:tblCellMar>
                          <w:tblLook w:val="04A0"/>
                        </w:tblPr>
                        <w:tblGrid>
                          <w:gridCol w:w="15"/>
                        </w:tblGrid>
                        <w:tr w:rsidR="00C31B20">
                          <w:trPr>
                            <w:trHeight w:val="240"/>
                            <w:tblCellSpacing w:w="0" w:type="dxa"/>
                          </w:trPr>
                          <w:tc>
                            <w:tcPr>
                              <w:tcW w:w="5000" w:type="pct"/>
                              <w:vAlign w:val="center"/>
                              <w:hideMark/>
                            </w:tcPr>
                            <w:p w:rsidR="00C31B20" w:rsidRDefault="00C31B20">
                              <w:pPr>
                                <w:rPr>
                                  <w:rFonts w:eastAsia="Times New Roman"/>
                                  <w:sz w:val="20"/>
                                  <w:szCs w:val="20"/>
                                </w:rPr>
                              </w:pPr>
                            </w:p>
                          </w:tc>
                        </w:tr>
                      </w:tbl>
                      <w:tbl>
                        <w:tblPr>
                          <w:tblpPr w:vertAnchor="text" w:tblpXSpec="right" w:tblpYSpec="center"/>
                          <w:tblW w:w="3450" w:type="dxa"/>
                          <w:tblCellMar>
                            <w:left w:w="0" w:type="dxa"/>
                            <w:right w:w="0" w:type="dxa"/>
                          </w:tblCellMar>
                          <w:tblLook w:val="04A0"/>
                        </w:tblPr>
                        <w:tblGrid>
                          <w:gridCol w:w="3486"/>
                        </w:tblGrid>
                        <w:tr w:rsidR="00C31B20">
                          <w:tc>
                            <w:tcPr>
                              <w:tcW w:w="5000" w:type="pct"/>
                              <w:vAlign w:val="center"/>
                              <w:hideMark/>
                            </w:tcPr>
                            <w:p w:rsidR="00C31B20" w:rsidRDefault="00C31B20">
                              <w:pPr>
                                <w:rPr>
                                  <w:rFonts w:eastAsia="Times New Roman"/>
                                </w:rPr>
                              </w:pPr>
                              <w:r>
                                <w:rPr>
                                  <w:rFonts w:eastAsia="Times New Roman"/>
                                  <w:noProof/>
                                  <w:color w:val="0000FF"/>
                                </w:rPr>
                                <w:drawing>
                                  <wp:inline distT="0" distB="0" distL="0" distR="0">
                                    <wp:extent cx="2194560" cy="1226820"/>
                                    <wp:effectExtent l="19050" t="0" r="0" b="0"/>
                                    <wp:docPr id="5" name="Image 5" descr="toutes les informations tactiles sont fournies en relief et en braill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outes les informations tactiles sont fournies en relief et en braille"/>
                                            <pic:cNvPicPr>
                                              <a:picLocks noChangeAspect="1" noChangeArrowheads="1"/>
                                            </pic:cNvPicPr>
                                          </pic:nvPicPr>
                                          <pic:blipFill>
                                            <a:blip r:embed="rId14"/>
                                            <a:srcRect/>
                                            <a:stretch>
                                              <a:fillRect/>
                                            </a:stretch>
                                          </pic:blipFill>
                                          <pic:spPr bwMode="auto">
                                            <a:xfrm>
                                              <a:off x="0" y="0"/>
                                              <a:ext cx="2194560" cy="1226820"/>
                                            </a:xfrm>
                                            <a:prstGeom prst="rect">
                                              <a:avLst/>
                                            </a:prstGeom>
                                            <a:noFill/>
                                            <a:ln w="9525">
                                              <a:noFill/>
                                              <a:miter lim="800000"/>
                                              <a:headEnd/>
                                              <a:tailEnd/>
                                            </a:ln>
                                          </pic:spPr>
                                        </pic:pic>
                                      </a:graphicData>
                                    </a:graphic>
                                  </wp:inline>
                                </w:drawing>
                              </w:r>
                            </w:p>
                          </w:tc>
                        </w:tr>
                      </w:tbl>
                      <w:p w:rsidR="00C31B20" w:rsidRDefault="00C31B20">
                        <w:pPr>
                          <w:rPr>
                            <w:rFonts w:eastAsia="Times New Roman"/>
                            <w:sz w:val="20"/>
                            <w:szCs w:val="20"/>
                          </w:rPr>
                        </w:pPr>
                      </w:p>
                    </w:tc>
                  </w:tr>
                </w:tbl>
                <w:p w:rsidR="00C31B20" w:rsidRDefault="00C31B20">
                  <w:pPr>
                    <w:rPr>
                      <w:rFonts w:eastAsia="Times New Roman"/>
                      <w:vanish/>
                    </w:rPr>
                  </w:pPr>
                </w:p>
                <w:tbl>
                  <w:tblPr>
                    <w:tblW w:w="5000" w:type="pct"/>
                    <w:tblCellSpacing w:w="0" w:type="dxa"/>
                    <w:tblCellMar>
                      <w:top w:w="150" w:type="dxa"/>
                      <w:left w:w="0" w:type="dxa"/>
                      <w:right w:w="0" w:type="dxa"/>
                    </w:tblCellMar>
                    <w:tblLook w:val="04A0"/>
                  </w:tblPr>
                  <w:tblGrid>
                    <w:gridCol w:w="9000"/>
                  </w:tblGrid>
                  <w:tr w:rsidR="00C31B20">
                    <w:trPr>
                      <w:tblCellSpacing w:w="0" w:type="dxa"/>
                    </w:trPr>
                    <w:tc>
                      <w:tcPr>
                        <w:tcW w:w="0" w:type="auto"/>
                        <w:vAlign w:val="center"/>
                        <w:hideMark/>
                      </w:tcPr>
                      <w:p w:rsidR="00C31B20" w:rsidRDefault="00C31B20">
                        <w:pPr>
                          <w:rPr>
                            <w:rFonts w:eastAsia="Times New Roman"/>
                            <w:sz w:val="20"/>
                            <w:szCs w:val="20"/>
                          </w:rPr>
                        </w:pPr>
                      </w:p>
                    </w:tc>
                  </w:tr>
                </w:tbl>
                <w:p w:rsidR="00C31B20" w:rsidRDefault="00C31B20">
                  <w:pPr>
                    <w:rPr>
                      <w:rFonts w:eastAsia="Times New Roman"/>
                      <w:vanish/>
                    </w:rPr>
                  </w:pPr>
                </w:p>
                <w:tbl>
                  <w:tblPr>
                    <w:tblW w:w="5000" w:type="pct"/>
                    <w:tblCellSpacing w:w="0" w:type="dxa"/>
                    <w:shd w:val="clear" w:color="auto" w:fill="0018A8"/>
                    <w:tblCellMar>
                      <w:top w:w="150" w:type="dxa"/>
                      <w:left w:w="225" w:type="dxa"/>
                      <w:bottom w:w="150" w:type="dxa"/>
                      <w:right w:w="225" w:type="dxa"/>
                    </w:tblCellMar>
                    <w:tblLook w:val="04A0"/>
                  </w:tblPr>
                  <w:tblGrid>
                    <w:gridCol w:w="9000"/>
                  </w:tblGrid>
                  <w:tr w:rsidR="00C31B20">
                    <w:trPr>
                      <w:tblCellSpacing w:w="0" w:type="dxa"/>
                    </w:trPr>
                    <w:tc>
                      <w:tcPr>
                        <w:tcW w:w="0" w:type="auto"/>
                        <w:shd w:val="clear" w:color="auto" w:fill="0018A8"/>
                        <w:vAlign w:val="center"/>
                        <w:hideMark/>
                      </w:tcPr>
                      <w:p w:rsidR="00C31B20" w:rsidRDefault="00C31B20">
                        <w:pPr>
                          <w:pStyle w:val="NormalWeb"/>
                          <w:rPr>
                            <w:color w:val="FFFFFF"/>
                          </w:rPr>
                        </w:pPr>
                        <w:r>
                          <w:rPr>
                            <w:color w:val="FFFFFF"/>
                          </w:rPr>
                          <w:t xml:space="preserve">La FSA est titulaire du label de qualité </w:t>
                        </w:r>
                        <w:proofErr w:type="spellStart"/>
                        <w:r>
                          <w:rPr>
                            <w:color w:val="FFFFFF"/>
                          </w:rPr>
                          <w:t>Zewo</w:t>
                        </w:r>
                        <w:proofErr w:type="spellEnd"/>
                        <w:r>
                          <w:rPr>
                            <w:color w:val="FFFFFF"/>
                          </w:rPr>
                          <w:t xml:space="preserve"> </w:t>
                        </w:r>
                        <w:r>
                          <w:rPr>
                            <w:noProof/>
                            <w:color w:val="FFFFFF"/>
                          </w:rPr>
                          <w:drawing>
                            <wp:inline distT="0" distB="0" distL="0" distR="0">
                              <wp:extent cx="480060" cy="502920"/>
                              <wp:effectExtent l="19050" t="0" r="0" b="0"/>
                              <wp:docPr id="6" name="Image 6" descr="Zew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ewo Logo"/>
                                      <pic:cNvPicPr>
                                        <a:picLocks noChangeAspect="1" noChangeArrowheads="1"/>
                                      </pic:cNvPicPr>
                                    </pic:nvPicPr>
                                    <pic:blipFill>
                                      <a:blip r:embed="rId15"/>
                                      <a:srcRect/>
                                      <a:stretch>
                                        <a:fillRect/>
                                      </a:stretch>
                                    </pic:blipFill>
                                    <pic:spPr bwMode="auto">
                                      <a:xfrm>
                                        <a:off x="0" y="0"/>
                                        <a:ext cx="480060" cy="502920"/>
                                      </a:xfrm>
                                      <a:prstGeom prst="rect">
                                        <a:avLst/>
                                      </a:prstGeom>
                                      <a:noFill/>
                                      <a:ln w="9525">
                                        <a:noFill/>
                                        <a:miter lim="800000"/>
                                        <a:headEnd/>
                                        <a:tailEnd/>
                                      </a:ln>
                                    </pic:spPr>
                                  </pic:pic>
                                </a:graphicData>
                              </a:graphic>
                            </wp:inline>
                          </w:drawing>
                        </w:r>
                      </w:p>
                      <w:p w:rsidR="00C31B20" w:rsidRDefault="00C31B20">
                        <w:pPr>
                          <w:pStyle w:val="NormalWeb"/>
                          <w:rPr>
                            <w:color w:val="FFFFFF"/>
                            <w:sz w:val="19"/>
                            <w:szCs w:val="19"/>
                          </w:rPr>
                        </w:pPr>
                        <w:r>
                          <w:rPr>
                            <w:color w:val="FFFFFF"/>
                            <w:sz w:val="19"/>
                            <w:szCs w:val="19"/>
                          </w:rPr>
                          <w:t xml:space="preserve">Vous recevez cet e-mail car vous êtes inscrit à la newsletter de la FSA. Si vous ne le souhaitez plus, cliquez sur </w:t>
                        </w:r>
                        <w:hyperlink r:id="rId16" w:history="1">
                          <w:r>
                            <w:rPr>
                              <w:rStyle w:val="Lienhypertexte"/>
                              <w:color w:val="FFFFFF"/>
                              <w:sz w:val="19"/>
                              <w:szCs w:val="19"/>
                            </w:rPr>
                            <w:t>désabonner</w:t>
                          </w:r>
                        </w:hyperlink>
                        <w:r>
                          <w:rPr>
                            <w:color w:val="FFFFFF"/>
                            <w:sz w:val="19"/>
                            <w:szCs w:val="19"/>
                          </w:rPr>
                          <w:t>.</w:t>
                        </w:r>
                      </w:p>
                    </w:tc>
                  </w:tr>
                </w:tbl>
                <w:p w:rsidR="00C31B20" w:rsidRDefault="00C31B20">
                  <w:pPr>
                    <w:rPr>
                      <w:rFonts w:eastAsia="Times New Roman"/>
                      <w:sz w:val="20"/>
                      <w:szCs w:val="20"/>
                    </w:rPr>
                  </w:pPr>
                </w:p>
              </w:tc>
            </w:tr>
          </w:tbl>
          <w:p w:rsidR="00C31B20" w:rsidRDefault="00C31B20">
            <w:pPr>
              <w:jc w:val="center"/>
              <w:rPr>
                <w:rFonts w:eastAsia="Times New Roman"/>
                <w:sz w:val="20"/>
                <w:szCs w:val="20"/>
              </w:rPr>
            </w:pPr>
          </w:p>
        </w:tc>
      </w:tr>
    </w:tbl>
    <w:p w:rsidR="00C31B20" w:rsidRDefault="00C31B20" w:rsidP="00C31B20">
      <w:pPr>
        <w:rPr>
          <w:rFonts w:eastAsia="Times New Roman"/>
          <w:lang w:val="en-US"/>
        </w:rPr>
      </w:pPr>
    </w:p>
    <w:p w:rsidR="00DF5EF5" w:rsidRDefault="00DF5EF5"/>
    <w:sectPr w:rsidR="00DF5EF5" w:rsidSect="00DF5E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700E8"/>
    <w:multiLevelType w:val="multilevel"/>
    <w:tmpl w:val="F7528B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D004472"/>
    <w:multiLevelType w:val="multilevel"/>
    <w:tmpl w:val="0CCA09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49447F9D"/>
    <w:multiLevelType w:val="multilevel"/>
    <w:tmpl w:val="0B40E2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5CCD6741"/>
    <w:multiLevelType w:val="multilevel"/>
    <w:tmpl w:val="E3B89A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Override w:ilvl="1"/>
    <w:lvlOverride w:ilvl="2"/>
    <w:lvlOverride w:ilvl="3"/>
    <w:lvlOverride w:ilvl="4"/>
    <w:lvlOverride w:ilvl="5"/>
    <w:lvlOverride w:ilvl="6"/>
    <w:lvlOverride w:ilvl="7"/>
    <w:lvlOverride w:ilvl="8"/>
  </w:num>
  <w:num w:numId="2">
    <w:abstractNumId w:val="3"/>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31B20"/>
    <w:rsid w:val="0017744C"/>
    <w:rsid w:val="00687751"/>
    <w:rsid w:val="00C31B20"/>
    <w:rsid w:val="00DF5EF5"/>
    <w:rsid w:val="00F90A6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B20"/>
    <w:pPr>
      <w:spacing w:after="0" w:line="240" w:lineRule="auto"/>
    </w:pPr>
    <w:rPr>
      <w:rFonts w:ascii="Times New Roman" w:hAnsi="Times New Roman" w:cs="Times New Roman"/>
      <w:sz w:val="24"/>
      <w:szCs w:val="24"/>
      <w:lang w:eastAsia="fr-FR"/>
    </w:rPr>
  </w:style>
  <w:style w:type="paragraph" w:styleId="Titre1">
    <w:name w:val="heading 1"/>
    <w:basedOn w:val="Normal"/>
    <w:link w:val="Titre1Car"/>
    <w:uiPriority w:val="9"/>
    <w:qFormat/>
    <w:rsid w:val="00C31B20"/>
    <w:pPr>
      <w:spacing w:before="100" w:beforeAutospacing="1" w:after="100" w:afterAutospacing="1"/>
      <w:outlineLvl w:val="0"/>
    </w:pPr>
    <w:rPr>
      <w:b/>
      <w:bCs/>
      <w:kern w:val="36"/>
      <w:sz w:val="48"/>
      <w:szCs w:val="48"/>
    </w:rPr>
  </w:style>
  <w:style w:type="paragraph" w:styleId="Titre2">
    <w:name w:val="heading 2"/>
    <w:basedOn w:val="Normal"/>
    <w:link w:val="Titre2Car"/>
    <w:uiPriority w:val="9"/>
    <w:unhideWhenUsed/>
    <w:qFormat/>
    <w:rsid w:val="00C31B20"/>
    <w:pPr>
      <w:spacing w:before="100" w:beforeAutospacing="1" w:after="100" w:afterAutospacing="1"/>
      <w:outlineLvl w:val="1"/>
    </w:pPr>
    <w:rPr>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31B20"/>
    <w:rPr>
      <w:rFonts w:ascii="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C31B20"/>
    <w:rPr>
      <w:rFonts w:ascii="Times New Roman" w:hAnsi="Times New Roman" w:cs="Times New Roman"/>
      <w:b/>
      <w:bCs/>
      <w:sz w:val="36"/>
      <w:szCs w:val="36"/>
      <w:lang w:eastAsia="fr-FR"/>
    </w:rPr>
  </w:style>
  <w:style w:type="character" w:styleId="Lienhypertexte">
    <w:name w:val="Hyperlink"/>
    <w:basedOn w:val="Policepardfaut"/>
    <w:uiPriority w:val="99"/>
    <w:semiHidden/>
    <w:unhideWhenUsed/>
    <w:rsid w:val="00C31B20"/>
    <w:rPr>
      <w:color w:val="0000FF"/>
      <w:u w:val="single"/>
    </w:rPr>
  </w:style>
  <w:style w:type="paragraph" w:styleId="NormalWeb">
    <w:name w:val="Normal (Web)"/>
    <w:basedOn w:val="Normal"/>
    <w:uiPriority w:val="99"/>
    <w:unhideWhenUsed/>
    <w:rsid w:val="00C31B20"/>
    <w:pPr>
      <w:spacing w:before="100" w:beforeAutospacing="1" w:after="100" w:afterAutospacing="1"/>
    </w:pPr>
  </w:style>
  <w:style w:type="character" w:customStyle="1" w:styleId="visually-hidden">
    <w:name w:val="visually-hidden"/>
    <w:basedOn w:val="Policepardfaut"/>
    <w:rsid w:val="00C31B20"/>
  </w:style>
  <w:style w:type="paragraph" w:styleId="Textedebulles">
    <w:name w:val="Balloon Text"/>
    <w:basedOn w:val="Normal"/>
    <w:link w:val="TextedebullesCar"/>
    <w:uiPriority w:val="99"/>
    <w:semiHidden/>
    <w:unhideWhenUsed/>
    <w:rsid w:val="00C31B20"/>
    <w:rPr>
      <w:rFonts w:ascii="Tahoma" w:hAnsi="Tahoma" w:cs="Tahoma"/>
      <w:sz w:val="16"/>
      <w:szCs w:val="16"/>
    </w:rPr>
  </w:style>
  <w:style w:type="character" w:customStyle="1" w:styleId="TextedebullesCar">
    <w:name w:val="Texte de bulles Car"/>
    <w:basedOn w:val="Policepardfaut"/>
    <w:link w:val="Textedebulles"/>
    <w:uiPriority w:val="99"/>
    <w:semiHidden/>
    <w:rsid w:val="00C31B20"/>
    <w:rPr>
      <w:rFonts w:ascii="Tahoma"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divs>
    <w:div w:id="1735271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sbv-fsa.ch/fr/newsletter/signaletique-tactile-uniforme-dans-les-gare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bv-fsa.ch/fr/newsletter/resolution-pleine-participation-politique-maintenant" TargetMode="Externa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bv-fsa.ch/fr/newsletter/confirm/remove/9231/newsletter_fsa_fr/1680232501/HYuu2Ie8ch2Mev-sPjaIOUbhFdyGyt5Gk1-IZusQvLY"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sbv-fsa.ch/fr/newsletter/reprise-des-essais-de-vote-electronique" TargetMode="External"/><Relationship Id="rId5" Type="http://schemas.openxmlformats.org/officeDocument/2006/relationships/hyperlink" Target="www.sbv-fsa.ch" TargetMode="External"/><Relationship Id="rId15" Type="http://schemas.openxmlformats.org/officeDocument/2006/relationships/image" Target="media/image6.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sbv-fsa.ch/fr/newsletter/le-conseil-federal-veut-renforcer-les-droits-des-personnes-en-situation-de-handicap" TargetMode="External"/><Relationship Id="rId14"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665</Words>
  <Characters>3659</Characters>
  <Application>Microsoft Office Word</Application>
  <DocSecurity>0</DocSecurity>
  <Lines>30</Lines>
  <Paragraphs>8</Paragraphs>
  <ScaleCrop>false</ScaleCrop>
  <Company/>
  <LinksUpToDate>false</LinksUpToDate>
  <CharactersWithSpaces>4316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Katia</dc:creator>
  <cp:lastModifiedBy>Katia</cp:lastModifiedBy>
  <cp:revision>1</cp:revision>
  <dcterms:created xsi:type="dcterms:W3CDTF">2023-03-31T08:50:00Z</dcterms:created>
  <dcterms:modified xsi:type="dcterms:W3CDTF">2023-03-31T08:51:00Z</dcterms:modified>
</cp:coreProperties>
</file>