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FA244F" w:rsidTr="00FA244F">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00"/>
            </w:tblGrid>
            <w:tr w:rsidR="00FA244F">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00"/>
                  </w:tblGrid>
                  <w:tr w:rsidR="00FA244F">
                    <w:trPr>
                      <w:tblCellSpacing w:w="0" w:type="dxa"/>
                      <w:jc w:val="center"/>
                    </w:trPr>
                    <w:tc>
                      <w:tcPr>
                        <w:tcW w:w="5000" w:type="pct"/>
                        <w:vAlign w:val="center"/>
                        <w:hideMark/>
                      </w:tcPr>
                      <w:p w:rsidR="00FA244F" w:rsidRDefault="00FA244F">
                        <w:pPr>
                          <w:jc w:val="center"/>
                          <w:rPr>
                            <w:rFonts w:eastAsia="Times New Roman"/>
                          </w:rPr>
                        </w:pPr>
                        <w:r>
                          <w:rPr>
                            <w:rFonts w:eastAsia="Times New Roman"/>
                          </w:rPr>
                          <w:fldChar w:fldCharType="begin"/>
                        </w:r>
                        <w:r>
                          <w:rPr>
                            <w:rFonts w:eastAsia="Times New Roman"/>
                          </w:rPr>
                          <w:instrText xml:space="preserve"> HYPERLINK "https://sbv-fsa.ch/fr/newsletter/newsletter-fsa-janvier-2023"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FA244F">
                    <w:trPr>
                      <w:tblCellSpacing w:w="0" w:type="dxa"/>
                      <w:jc w:val="center"/>
                    </w:trPr>
                    <w:tc>
                      <w:tcPr>
                        <w:tcW w:w="0" w:type="auto"/>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490"/>
                        </w:tblGrid>
                        <w:tr w:rsidR="00FA244F">
                          <w:trPr>
                            <w:tblCellSpacing w:w="0" w:type="dxa"/>
                          </w:trPr>
                          <w:tc>
                            <w:tcPr>
                              <w:tcW w:w="5000" w:type="pct"/>
                              <w:vAlign w:val="center"/>
                              <w:hideMark/>
                            </w:tcPr>
                            <w:p w:rsidR="00FA244F" w:rsidRDefault="00FA244F">
                              <w:pPr>
                                <w:rPr>
                                  <w:rFonts w:eastAsia="Times New Roman"/>
                                </w:rPr>
                              </w:pPr>
                              <w:r>
                                <w:rPr>
                                  <w:rFonts w:eastAsia="Times New Roman"/>
                                  <w:noProof/>
                                  <w:color w:val="0000FF"/>
                                </w:rPr>
                                <w:drawing>
                                  <wp:inline distT="0" distB="0" distL="0" distR="0">
                                    <wp:extent cx="5366229" cy="3205212"/>
                                    <wp:effectExtent l="19050" t="0" r="5871"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366051" cy="3205106"/>
                                            </a:xfrm>
                                            <a:prstGeom prst="rect">
                                              <a:avLst/>
                                            </a:prstGeom>
                                            <a:noFill/>
                                            <a:ln w="9525">
                                              <a:noFill/>
                                              <a:miter lim="800000"/>
                                              <a:headEnd/>
                                              <a:tailEnd/>
                                            </a:ln>
                                          </pic:spPr>
                                        </pic:pic>
                                      </a:graphicData>
                                    </a:graphic>
                                  </wp:inline>
                                </w:drawing>
                              </w:r>
                            </w:p>
                          </w:tc>
                        </w:tr>
                      </w:tbl>
                      <w:p w:rsidR="00FA244F" w:rsidRDefault="00FA244F">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FA244F">
                          <w:trPr>
                            <w:trHeight w:val="240"/>
                            <w:tblCellSpacing w:w="0" w:type="dxa"/>
                          </w:trPr>
                          <w:tc>
                            <w:tcPr>
                              <w:tcW w:w="5000" w:type="pct"/>
                              <w:vAlign w:val="center"/>
                              <w:hideMark/>
                            </w:tcPr>
                            <w:p w:rsidR="00FA244F" w:rsidRDefault="00FA244F">
                              <w:pPr>
                                <w:rPr>
                                  <w:rFonts w:eastAsia="Times New Roman"/>
                                </w:rPr>
                              </w:pPr>
                              <w:r>
                                <w:rPr>
                                  <w:rFonts w:eastAsia="Times New Roman"/>
                                </w:rPr>
                                <w:t> </w:t>
                              </w:r>
                            </w:p>
                          </w:tc>
                        </w:tr>
                      </w:tbl>
                      <w:p w:rsidR="00FA244F" w:rsidRDefault="00FA244F">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FA244F">
                          <w:trPr>
                            <w:tblCellSpacing w:w="0" w:type="dxa"/>
                          </w:trPr>
                          <w:tc>
                            <w:tcPr>
                              <w:tcW w:w="5000" w:type="pct"/>
                              <w:vAlign w:val="center"/>
                              <w:hideMark/>
                            </w:tcPr>
                            <w:p w:rsidR="00FA244F" w:rsidRDefault="00FA244F">
                              <w:pPr>
                                <w:pStyle w:val="Titre1"/>
                                <w:jc w:val="center"/>
                                <w:rPr>
                                  <w:rFonts w:eastAsia="Times New Roman"/>
                                  <w:color w:val="0018A8"/>
                                  <w:sz w:val="51"/>
                                  <w:szCs w:val="51"/>
                                </w:rPr>
                              </w:pPr>
                              <w:r>
                                <w:rPr>
                                  <w:rFonts w:eastAsia="Times New Roman"/>
                                  <w:color w:val="0018A8"/>
                                  <w:sz w:val="51"/>
                                  <w:szCs w:val="51"/>
                                </w:rPr>
                                <w:t>Newsletter</w:t>
                              </w:r>
                            </w:p>
                          </w:tc>
                        </w:tr>
                      </w:tbl>
                      <w:p w:rsidR="00FA244F" w:rsidRDefault="00FA244F">
                        <w:pPr>
                          <w:rPr>
                            <w:rFonts w:eastAsia="Times New Roman"/>
                            <w:sz w:val="20"/>
                            <w:szCs w:val="20"/>
                          </w:rPr>
                        </w:pPr>
                      </w:p>
                    </w:tc>
                  </w:tr>
                </w:tbl>
                <w:p w:rsidR="00FA244F" w:rsidRDefault="00FA244F">
                  <w:pPr>
                    <w:rPr>
                      <w:rFonts w:eastAsia="Times New Roman"/>
                    </w:rPr>
                  </w:pPr>
                  <w:r>
                    <w:rPr>
                      <w:rFonts w:eastAsia="Times New Roman"/>
                    </w:rPr>
                    <w:t xml:space="preserve">Chère lectrice, cher lecteur, </w:t>
                  </w:r>
                </w:p>
                <w:p w:rsidR="00FA244F" w:rsidRDefault="00FA244F">
                  <w:pPr>
                    <w:pStyle w:val="NormalWeb"/>
                  </w:pPr>
                  <w:r>
                    <w:t xml:space="preserve">La première Newsletter de cette année débute avec une déception : la carte </w:t>
                  </w:r>
                  <w:proofErr w:type="spellStart"/>
                  <w:r>
                    <w:t>UTP</w:t>
                  </w:r>
                  <w:proofErr w:type="spellEnd"/>
                  <w:r>
                    <w:t xml:space="preserve"> sera supprimée sans remplacement d’ici fin 2023. En dépit de ce revers, la FSA continuera à s’engager résolument pour des améliorations dans les transports publics de proximité.</w:t>
                  </w:r>
                </w:p>
                <w:p w:rsidR="00FA244F" w:rsidRDefault="00FA244F">
                  <w:pPr>
                    <w:pStyle w:val="NormalWeb"/>
                  </w:pPr>
                  <w:r>
                    <w:t>Bonne nouvelle, en revanche, du côté du sport, avec l’ouverture des inscriptions à notre Journée sportive du 16 avril 2023. Et bonne nouvelle également du côté des innovations technologiques, puisque notre équipe du service Technologie &amp; Innovation vient d’annoncer une importante avancée sur la voie de l’autonomie dans la vie quotidienne, avec le développement d’un prototype facilitant aux personnes en situation de handicap visuel l’utilisation des plaques de cuisson modernes. Vous en apprendrez davantage à ce sujet dans ce nouveau numéro de notre Newsletter.</w:t>
                  </w:r>
                </w:p>
                <w:p w:rsidR="00FA244F" w:rsidRDefault="00FA244F">
                  <w:pPr>
                    <w:pStyle w:val="NormalWeb"/>
                  </w:pPr>
                  <w:r>
                    <w:t>Nous vous souhaitons bonne lecture !</w:t>
                  </w:r>
                </w:p>
                <w:p w:rsidR="00FA244F" w:rsidRDefault="00FA244F">
                  <w:pPr>
                    <w:pStyle w:val="NormalWeb"/>
                  </w:pPr>
                  <w:r>
                    <w:t>Cordialement</w:t>
                  </w:r>
                </w:p>
                <w:p w:rsidR="00FA244F" w:rsidRDefault="00FA244F">
                  <w:pPr>
                    <w:pStyle w:val="NormalWeb"/>
                  </w:pPr>
                  <w:r>
                    <w:t>L’équipe de rédaction</w:t>
                  </w:r>
                </w:p>
                <w:tbl>
                  <w:tblPr>
                    <w:tblW w:w="9000" w:type="dxa"/>
                    <w:jc w:val="center"/>
                    <w:tblCellSpacing w:w="0" w:type="dxa"/>
                    <w:tblCellMar>
                      <w:left w:w="0" w:type="dxa"/>
                      <w:right w:w="0" w:type="dxa"/>
                    </w:tblCellMar>
                    <w:tblLook w:val="04A0"/>
                  </w:tblPr>
                  <w:tblGrid>
                    <w:gridCol w:w="9000"/>
                  </w:tblGrid>
                  <w:tr w:rsidR="00FA244F">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FA244F">
                          <w:trPr>
                            <w:tblCellSpacing w:w="0" w:type="dxa"/>
                          </w:trPr>
                          <w:tc>
                            <w:tcPr>
                              <w:tcW w:w="0" w:type="auto"/>
                              <w:shd w:val="clear" w:color="auto" w:fill="0018A8"/>
                              <w:tcMar>
                                <w:top w:w="0" w:type="dxa"/>
                                <w:left w:w="225" w:type="dxa"/>
                                <w:bottom w:w="0" w:type="dxa"/>
                                <w:right w:w="225" w:type="dxa"/>
                              </w:tcMar>
                              <w:vAlign w:val="center"/>
                              <w:hideMark/>
                            </w:tcPr>
                            <w:p w:rsidR="00FA244F" w:rsidRDefault="00FA244F">
                              <w:pPr>
                                <w:pStyle w:val="Titre2"/>
                                <w:rPr>
                                  <w:rFonts w:eastAsia="Times New Roman"/>
                                  <w:color w:val="FFFFFF"/>
                                </w:rPr>
                              </w:pPr>
                              <w:r>
                                <w:rPr>
                                  <w:rFonts w:eastAsia="Times New Roman"/>
                                  <w:color w:val="FFFFFF"/>
                                </w:rPr>
                                <w:t xml:space="preserve">La carte </w:t>
                              </w:r>
                              <w:proofErr w:type="spellStart"/>
                              <w:r>
                                <w:rPr>
                                  <w:rFonts w:eastAsia="Times New Roman"/>
                                  <w:color w:val="FFFFFF"/>
                                </w:rPr>
                                <w:t>UTP</w:t>
                              </w:r>
                              <w:proofErr w:type="spellEnd"/>
                              <w:r>
                                <w:rPr>
                                  <w:rFonts w:eastAsia="Times New Roman"/>
                                  <w:color w:val="FFFFFF"/>
                                </w:rPr>
                                <w:t xml:space="preserve"> supprimée sans remplacement </w:t>
                              </w:r>
                            </w:p>
                          </w:tc>
                        </w:tr>
                      </w:tbl>
                      <w:p w:rsidR="00FA244F" w:rsidRDefault="00FA244F">
                        <w:pPr>
                          <w:rPr>
                            <w:rFonts w:eastAsia="Times New Roman"/>
                            <w:sz w:val="20"/>
                            <w:szCs w:val="20"/>
                          </w:rPr>
                        </w:pPr>
                      </w:p>
                    </w:tc>
                  </w:tr>
                  <w:tr w:rsidR="00FA244F">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A244F">
                          <w:tc>
                            <w:tcPr>
                              <w:tcW w:w="5000" w:type="pct"/>
                              <w:hideMark/>
                            </w:tcPr>
                            <w:p w:rsidR="00FA244F" w:rsidRDefault="00FA244F">
                              <w:pPr>
                                <w:rPr>
                                  <w:rFonts w:eastAsia="Times New Roman"/>
                                </w:rPr>
                              </w:pPr>
                              <w:r>
                                <w:rPr>
                                  <w:rFonts w:eastAsia="Times New Roman"/>
                                </w:rPr>
                                <w:t xml:space="preserve">L’organisation de branche « Alliance </w:t>
                              </w:r>
                              <w:proofErr w:type="spellStart"/>
                              <w:r>
                                <w:rPr>
                                  <w:rFonts w:eastAsia="Times New Roman"/>
                                </w:rPr>
                                <w:t>SwissPass</w:t>
                              </w:r>
                              <w:proofErr w:type="spellEnd"/>
                              <w:r>
                                <w:rPr>
                                  <w:rFonts w:eastAsia="Times New Roman"/>
                                </w:rPr>
                                <w:t xml:space="preserve"> » a décidé de supprimer sans remplacement, d’ici fin 2023, la « carte de légitimation pour personnes aveugles ou malvoyantes dans les transports publics </w:t>
                              </w:r>
                              <w:r>
                                <w:rPr>
                                  <w:rFonts w:eastAsia="Times New Roman"/>
                                </w:rPr>
                                <w:lastRenderedPageBreak/>
                                <w:t>de proximité ». Les organisations nationales du domaine du handicap visuel mettent en garde contre l’exclusion.</w:t>
                              </w:r>
                            </w:p>
                            <w:p w:rsidR="00FA244F" w:rsidRDefault="00FA244F">
                              <w:pPr>
                                <w:numPr>
                                  <w:ilvl w:val="0"/>
                                  <w:numId w:val="1"/>
                                </w:numPr>
                                <w:spacing w:before="100" w:beforeAutospacing="1" w:after="100" w:afterAutospacing="1"/>
                                <w:rPr>
                                  <w:rFonts w:eastAsia="Times New Roman"/>
                                </w:rPr>
                              </w:pPr>
                              <w:hyperlink r:id="rId7" w:tooltip="La carte UTP supprimée sans remplacement" w:history="1">
                                <w:r>
                                  <w:rPr>
                                    <w:rStyle w:val="Lienhypertexte"/>
                                    <w:rFonts w:eastAsia="Times New Roman"/>
                                  </w:rPr>
                                  <w:t>En savoir plus</w:t>
                                </w:r>
                                <w:r>
                                  <w:rPr>
                                    <w:rStyle w:val="visually-hidden"/>
                                    <w:rFonts w:eastAsia="Times New Roman"/>
                                    <w:color w:val="0000FF"/>
                                  </w:rPr>
                                  <w:t xml:space="preserve"> sur La carte </w:t>
                                </w:r>
                                <w:proofErr w:type="spellStart"/>
                                <w:r>
                                  <w:rPr>
                                    <w:rStyle w:val="visually-hidden"/>
                                    <w:rFonts w:eastAsia="Times New Roman"/>
                                    <w:color w:val="0000FF"/>
                                  </w:rPr>
                                  <w:t>UTP</w:t>
                                </w:r>
                                <w:proofErr w:type="spellEnd"/>
                                <w:r>
                                  <w:rPr>
                                    <w:rStyle w:val="visually-hidden"/>
                                    <w:rFonts w:eastAsia="Times New Roman"/>
                                    <w:color w:val="0000FF"/>
                                  </w:rPr>
                                  <w:t xml:space="preserve"> supprimée sans remplacement</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FA244F">
                          <w:trPr>
                            <w:trHeight w:val="240"/>
                            <w:tblCellSpacing w:w="0" w:type="dxa"/>
                          </w:trPr>
                          <w:tc>
                            <w:tcPr>
                              <w:tcW w:w="5000" w:type="pct"/>
                              <w:vAlign w:val="center"/>
                              <w:hideMark/>
                            </w:tcPr>
                            <w:p w:rsidR="00FA244F" w:rsidRDefault="00FA244F">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A244F">
                          <w:tc>
                            <w:tcPr>
                              <w:tcW w:w="5000" w:type="pct"/>
                              <w:vAlign w:val="center"/>
                              <w:hideMark/>
                            </w:tcPr>
                            <w:p w:rsidR="00FA244F" w:rsidRDefault="00FA244F">
                              <w:pPr>
                                <w:rPr>
                                  <w:rFonts w:eastAsia="Times New Roman"/>
                                </w:rPr>
                              </w:pPr>
                              <w:r>
                                <w:rPr>
                                  <w:rFonts w:eastAsia="Times New Roman"/>
                                  <w:noProof/>
                                  <w:color w:val="0000FF"/>
                                </w:rPr>
                                <w:drawing>
                                  <wp:inline distT="0" distB="0" distL="0" distR="0">
                                    <wp:extent cx="2189480" cy="1535430"/>
                                    <wp:effectExtent l="19050" t="0" r="1270" b="0"/>
                                    <wp:docPr id="2" name="Image 2" descr="Point de vente de Bernmob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 de vente de Bernmobil"/>
                                            <pic:cNvPicPr>
                                              <a:picLocks noChangeAspect="1" noChangeArrowheads="1"/>
                                            </pic:cNvPicPr>
                                          </pic:nvPicPr>
                                          <pic:blipFill>
                                            <a:blip r:embed="rId8"/>
                                            <a:srcRect/>
                                            <a:stretch>
                                              <a:fillRect/>
                                            </a:stretch>
                                          </pic:blipFill>
                                          <pic:spPr bwMode="auto">
                                            <a:xfrm>
                                              <a:off x="0" y="0"/>
                                              <a:ext cx="2189480" cy="1535430"/>
                                            </a:xfrm>
                                            <a:prstGeom prst="rect">
                                              <a:avLst/>
                                            </a:prstGeom>
                                            <a:noFill/>
                                            <a:ln w="9525">
                                              <a:noFill/>
                                              <a:miter lim="800000"/>
                                              <a:headEnd/>
                                              <a:tailEnd/>
                                            </a:ln>
                                          </pic:spPr>
                                        </pic:pic>
                                      </a:graphicData>
                                    </a:graphic>
                                  </wp:inline>
                                </w:drawing>
                              </w:r>
                            </w:p>
                          </w:tc>
                        </w:tr>
                      </w:tbl>
                      <w:p w:rsidR="00FA244F" w:rsidRDefault="00FA244F">
                        <w:pPr>
                          <w:rPr>
                            <w:rFonts w:eastAsia="Times New Roman"/>
                            <w:sz w:val="20"/>
                            <w:szCs w:val="20"/>
                          </w:rPr>
                        </w:pPr>
                      </w:p>
                    </w:tc>
                  </w:tr>
                </w:tbl>
                <w:p w:rsidR="00FA244F" w:rsidRDefault="00FA244F">
                  <w:pPr>
                    <w:rPr>
                      <w:rFonts w:eastAsia="Times New Roman"/>
                      <w:vanish/>
                    </w:rPr>
                  </w:pPr>
                </w:p>
                <w:tbl>
                  <w:tblPr>
                    <w:tblW w:w="9000" w:type="dxa"/>
                    <w:jc w:val="center"/>
                    <w:tblCellSpacing w:w="0" w:type="dxa"/>
                    <w:tblCellMar>
                      <w:left w:w="0" w:type="dxa"/>
                      <w:right w:w="0" w:type="dxa"/>
                    </w:tblCellMar>
                    <w:tblLook w:val="04A0"/>
                  </w:tblPr>
                  <w:tblGrid>
                    <w:gridCol w:w="9000"/>
                  </w:tblGrid>
                  <w:tr w:rsidR="00FA244F">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FA244F">
                          <w:trPr>
                            <w:tblCellSpacing w:w="0" w:type="dxa"/>
                          </w:trPr>
                          <w:tc>
                            <w:tcPr>
                              <w:tcW w:w="0" w:type="auto"/>
                              <w:shd w:val="clear" w:color="auto" w:fill="0018A8"/>
                              <w:tcMar>
                                <w:top w:w="0" w:type="dxa"/>
                                <w:left w:w="225" w:type="dxa"/>
                                <w:bottom w:w="0" w:type="dxa"/>
                                <w:right w:w="225" w:type="dxa"/>
                              </w:tcMar>
                              <w:vAlign w:val="center"/>
                              <w:hideMark/>
                            </w:tcPr>
                            <w:p w:rsidR="00FA244F" w:rsidRDefault="00FA244F">
                              <w:pPr>
                                <w:pStyle w:val="Titre2"/>
                                <w:rPr>
                                  <w:rFonts w:eastAsia="Times New Roman"/>
                                  <w:color w:val="FFFFFF"/>
                                </w:rPr>
                              </w:pPr>
                              <w:r>
                                <w:rPr>
                                  <w:rFonts w:eastAsia="Times New Roman"/>
                                  <w:color w:val="FFFFFF"/>
                                </w:rPr>
                                <w:t xml:space="preserve">Les parlementaires de la session des personnes handicapées 2023 </w:t>
                              </w:r>
                            </w:p>
                          </w:tc>
                        </w:tr>
                      </w:tbl>
                      <w:p w:rsidR="00FA244F" w:rsidRDefault="00FA244F">
                        <w:pPr>
                          <w:rPr>
                            <w:rFonts w:eastAsia="Times New Roman"/>
                            <w:sz w:val="20"/>
                            <w:szCs w:val="20"/>
                          </w:rPr>
                        </w:pPr>
                      </w:p>
                    </w:tc>
                  </w:tr>
                  <w:tr w:rsidR="00FA244F">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A244F">
                          <w:tc>
                            <w:tcPr>
                              <w:tcW w:w="5000" w:type="pct"/>
                              <w:hideMark/>
                            </w:tcPr>
                            <w:p w:rsidR="00FA244F" w:rsidRDefault="00FA244F">
                              <w:pPr>
                                <w:rPr>
                                  <w:rFonts w:eastAsia="Times New Roman"/>
                                </w:rPr>
                              </w:pPr>
                              <w:r>
                                <w:rPr>
                                  <w:rFonts w:eastAsia="Times New Roman"/>
                                </w:rPr>
                                <w:t xml:space="preserve">Martin </w:t>
                              </w:r>
                              <w:proofErr w:type="spellStart"/>
                              <w:r>
                                <w:rPr>
                                  <w:rFonts w:eastAsia="Times New Roman"/>
                                </w:rPr>
                                <w:t>Candinas</w:t>
                              </w:r>
                              <w:proofErr w:type="spellEnd"/>
                              <w:r>
                                <w:rPr>
                                  <w:rFonts w:eastAsia="Times New Roman"/>
                                </w:rPr>
                                <w:t xml:space="preserve">, le président du Conseil national, invite à la première session des personnes en situation de handicap en Suisse, qui se tiendra le 24 mars 2023 dans la salle du Conseil national au Palais fédéral. Les parlementaires élus, dont </w:t>
                              </w:r>
                              <w:proofErr w:type="spellStart"/>
                              <w:r>
                                <w:rPr>
                                  <w:rFonts w:eastAsia="Times New Roman"/>
                                </w:rPr>
                                <w:t>huite</w:t>
                              </w:r>
                              <w:proofErr w:type="spellEnd"/>
                              <w:r>
                                <w:rPr>
                                  <w:rFonts w:eastAsia="Times New Roman"/>
                                </w:rPr>
                                <w:t xml:space="preserve"> avec handicap visuel, se réuniront pour discuter d’une résolution sur le thème de la participation politique et des droits politiques des personnes handicapées en Suisse.</w:t>
                              </w:r>
                            </w:p>
                            <w:p w:rsidR="00FA244F" w:rsidRDefault="00FA244F">
                              <w:pPr>
                                <w:numPr>
                                  <w:ilvl w:val="0"/>
                                  <w:numId w:val="2"/>
                                </w:numPr>
                                <w:spacing w:before="100" w:beforeAutospacing="1" w:after="100" w:afterAutospacing="1"/>
                                <w:rPr>
                                  <w:rFonts w:eastAsia="Times New Roman"/>
                                </w:rPr>
                              </w:pPr>
                              <w:hyperlink r:id="rId9" w:tooltip="Les parlementaires de la session des personnes handicapées 2023" w:history="1">
                                <w:r>
                                  <w:rPr>
                                    <w:rStyle w:val="Lienhypertexte"/>
                                    <w:rFonts w:eastAsia="Times New Roman"/>
                                  </w:rPr>
                                  <w:t>En savoir plus</w:t>
                                </w:r>
                                <w:r>
                                  <w:rPr>
                                    <w:rStyle w:val="visually-hidden"/>
                                    <w:rFonts w:eastAsia="Times New Roman"/>
                                    <w:color w:val="0000FF"/>
                                  </w:rPr>
                                  <w:t xml:space="preserve"> sur Les parlementaires de la session des personnes handicapées 2023</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FA244F">
                          <w:trPr>
                            <w:trHeight w:val="240"/>
                            <w:tblCellSpacing w:w="0" w:type="dxa"/>
                          </w:trPr>
                          <w:tc>
                            <w:tcPr>
                              <w:tcW w:w="5000" w:type="pct"/>
                              <w:vAlign w:val="center"/>
                              <w:hideMark/>
                            </w:tcPr>
                            <w:p w:rsidR="00FA244F" w:rsidRDefault="00FA244F">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A244F">
                          <w:tc>
                            <w:tcPr>
                              <w:tcW w:w="5000" w:type="pct"/>
                              <w:vAlign w:val="center"/>
                              <w:hideMark/>
                            </w:tcPr>
                            <w:p w:rsidR="00FA244F" w:rsidRDefault="00FA244F">
                              <w:pPr>
                                <w:rPr>
                                  <w:rFonts w:eastAsia="Times New Roman"/>
                                </w:rPr>
                              </w:pPr>
                              <w:r>
                                <w:rPr>
                                  <w:rFonts w:eastAsia="Times New Roman"/>
                                  <w:noProof/>
                                  <w:color w:val="0000FF"/>
                                </w:rPr>
                                <w:drawing>
                                  <wp:inline distT="0" distB="0" distL="0" distR="0">
                                    <wp:extent cx="2189480" cy="1651000"/>
                                    <wp:effectExtent l="19050" t="0" r="1270" b="0"/>
                                    <wp:docPr id="3" name="Image 3" descr="Le modèle de la maison fédérale et le palais fédér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modèle de la maison fédérale et le palais fédéral"/>
                                            <pic:cNvPicPr>
                                              <a:picLocks noChangeAspect="1" noChangeArrowheads="1"/>
                                            </pic:cNvPicPr>
                                          </pic:nvPicPr>
                                          <pic:blipFill>
                                            <a:blip r:embed="rId10"/>
                                            <a:srcRect/>
                                            <a:stretch>
                                              <a:fillRect/>
                                            </a:stretch>
                                          </pic:blipFill>
                                          <pic:spPr bwMode="auto">
                                            <a:xfrm>
                                              <a:off x="0" y="0"/>
                                              <a:ext cx="2189480" cy="1651000"/>
                                            </a:xfrm>
                                            <a:prstGeom prst="rect">
                                              <a:avLst/>
                                            </a:prstGeom>
                                            <a:noFill/>
                                            <a:ln w="9525">
                                              <a:noFill/>
                                              <a:miter lim="800000"/>
                                              <a:headEnd/>
                                              <a:tailEnd/>
                                            </a:ln>
                                          </pic:spPr>
                                        </pic:pic>
                                      </a:graphicData>
                                    </a:graphic>
                                  </wp:inline>
                                </w:drawing>
                              </w:r>
                            </w:p>
                          </w:tc>
                        </w:tr>
                      </w:tbl>
                      <w:p w:rsidR="00FA244F" w:rsidRDefault="00FA244F">
                        <w:pPr>
                          <w:rPr>
                            <w:rFonts w:eastAsia="Times New Roman"/>
                            <w:sz w:val="20"/>
                            <w:szCs w:val="20"/>
                          </w:rPr>
                        </w:pPr>
                      </w:p>
                    </w:tc>
                  </w:tr>
                </w:tbl>
                <w:p w:rsidR="00FA244F" w:rsidRDefault="00FA244F">
                  <w:pPr>
                    <w:rPr>
                      <w:rFonts w:eastAsia="Times New Roman"/>
                      <w:vanish/>
                    </w:rPr>
                  </w:pPr>
                </w:p>
                <w:tbl>
                  <w:tblPr>
                    <w:tblW w:w="9000" w:type="dxa"/>
                    <w:jc w:val="center"/>
                    <w:tblCellSpacing w:w="0" w:type="dxa"/>
                    <w:tblCellMar>
                      <w:left w:w="0" w:type="dxa"/>
                      <w:right w:w="0" w:type="dxa"/>
                    </w:tblCellMar>
                    <w:tblLook w:val="04A0"/>
                  </w:tblPr>
                  <w:tblGrid>
                    <w:gridCol w:w="9000"/>
                  </w:tblGrid>
                  <w:tr w:rsidR="00FA244F">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FA244F">
                          <w:trPr>
                            <w:tblCellSpacing w:w="0" w:type="dxa"/>
                          </w:trPr>
                          <w:tc>
                            <w:tcPr>
                              <w:tcW w:w="0" w:type="auto"/>
                              <w:shd w:val="clear" w:color="auto" w:fill="0018A8"/>
                              <w:tcMar>
                                <w:top w:w="0" w:type="dxa"/>
                                <w:left w:w="225" w:type="dxa"/>
                                <w:bottom w:w="0" w:type="dxa"/>
                                <w:right w:w="225" w:type="dxa"/>
                              </w:tcMar>
                              <w:vAlign w:val="center"/>
                              <w:hideMark/>
                            </w:tcPr>
                            <w:p w:rsidR="00FA244F" w:rsidRDefault="00FA244F">
                              <w:pPr>
                                <w:pStyle w:val="Titre2"/>
                                <w:rPr>
                                  <w:rFonts w:eastAsia="Times New Roman"/>
                                  <w:color w:val="FFFFFF"/>
                                </w:rPr>
                              </w:pPr>
                              <w:proofErr w:type="spellStart"/>
                              <w:r>
                                <w:rPr>
                                  <w:rFonts w:eastAsia="Times New Roman"/>
                                  <w:color w:val="FFFFFF"/>
                                </w:rPr>
                                <w:t>Bancomats</w:t>
                              </w:r>
                              <w:proofErr w:type="spellEnd"/>
                              <w:r>
                                <w:rPr>
                                  <w:rFonts w:eastAsia="Times New Roman"/>
                                  <w:color w:val="FFFFFF"/>
                                </w:rPr>
                                <w:t xml:space="preserve"> et </w:t>
                              </w:r>
                              <w:proofErr w:type="spellStart"/>
                              <w:r>
                                <w:rPr>
                                  <w:rFonts w:eastAsia="Times New Roman"/>
                                  <w:color w:val="FFFFFF"/>
                                </w:rPr>
                                <w:t>postomats</w:t>
                              </w:r>
                              <w:proofErr w:type="spellEnd"/>
                              <w:r>
                                <w:rPr>
                                  <w:rFonts w:eastAsia="Times New Roman"/>
                                  <w:color w:val="FFFFFF"/>
                                </w:rPr>
                                <w:t xml:space="preserve"> avec synthèse vocale : alternative au formulaire de recherche </w:t>
                              </w:r>
                            </w:p>
                          </w:tc>
                        </w:tr>
                      </w:tbl>
                      <w:p w:rsidR="00FA244F" w:rsidRDefault="00FA244F">
                        <w:pPr>
                          <w:rPr>
                            <w:rFonts w:eastAsia="Times New Roman"/>
                            <w:sz w:val="20"/>
                            <w:szCs w:val="20"/>
                          </w:rPr>
                        </w:pPr>
                      </w:p>
                    </w:tc>
                  </w:tr>
                  <w:tr w:rsidR="00FA244F">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A244F">
                          <w:tc>
                            <w:tcPr>
                              <w:tcW w:w="5000" w:type="pct"/>
                              <w:hideMark/>
                            </w:tcPr>
                            <w:p w:rsidR="00FA244F" w:rsidRDefault="00FA244F">
                              <w:pPr>
                                <w:rPr>
                                  <w:rFonts w:eastAsia="Times New Roman"/>
                                </w:rPr>
                              </w:pPr>
                              <w:r>
                                <w:rPr>
                                  <w:rFonts w:eastAsia="Times New Roman"/>
                                </w:rPr>
                                <w:t xml:space="preserve">Le formulaire de recherche de </w:t>
                              </w:r>
                              <w:proofErr w:type="spellStart"/>
                              <w:r>
                                <w:rPr>
                                  <w:rFonts w:eastAsia="Times New Roman"/>
                                </w:rPr>
                                <w:t>bancomats</w:t>
                              </w:r>
                              <w:proofErr w:type="spellEnd"/>
                              <w:r>
                                <w:rPr>
                                  <w:rFonts w:eastAsia="Times New Roman"/>
                                </w:rPr>
                                <w:t xml:space="preserve"> et </w:t>
                              </w:r>
                              <w:proofErr w:type="spellStart"/>
                              <w:r>
                                <w:rPr>
                                  <w:rFonts w:eastAsia="Times New Roman"/>
                                </w:rPr>
                                <w:t>postomats</w:t>
                              </w:r>
                              <w:proofErr w:type="spellEnd"/>
                              <w:r>
                                <w:rPr>
                                  <w:rFonts w:eastAsia="Times New Roman"/>
                                </w:rPr>
                                <w:t xml:space="preserve"> avec synthèse vocale, créé et mis en ligne par la FSA il y a quelque temps déjà, sera désactivé en raison du faible nombre d’utilisateurs et du travail administratif important que suppose la gestion des données. A titre d’alternative, la FSA propose un envoi par mail de la liste des instituts avec </w:t>
                              </w:r>
                              <w:proofErr w:type="spellStart"/>
                              <w:r>
                                <w:rPr>
                                  <w:rFonts w:eastAsia="Times New Roman"/>
                                </w:rPr>
                                <w:t>bancomats</w:t>
                              </w:r>
                              <w:proofErr w:type="spellEnd"/>
                              <w:r>
                                <w:rPr>
                                  <w:rFonts w:eastAsia="Times New Roman"/>
                                </w:rPr>
                                <w:t xml:space="preserve"> ou </w:t>
                              </w:r>
                              <w:proofErr w:type="spellStart"/>
                              <w:r>
                                <w:rPr>
                                  <w:rFonts w:eastAsia="Times New Roman"/>
                                </w:rPr>
                                <w:t>postomats</w:t>
                              </w:r>
                              <w:proofErr w:type="spellEnd"/>
                              <w:r>
                                <w:rPr>
                                  <w:rFonts w:eastAsia="Times New Roman"/>
                                </w:rPr>
                                <w:t xml:space="preserve"> équipés d’un système de synthèse vocale.</w:t>
                              </w:r>
                            </w:p>
                            <w:p w:rsidR="00FA244F" w:rsidRDefault="00FA244F">
                              <w:pPr>
                                <w:numPr>
                                  <w:ilvl w:val="0"/>
                                  <w:numId w:val="3"/>
                                </w:numPr>
                                <w:spacing w:before="100" w:beforeAutospacing="1" w:after="100" w:afterAutospacing="1"/>
                                <w:rPr>
                                  <w:rFonts w:eastAsia="Times New Roman"/>
                                </w:rPr>
                              </w:pPr>
                              <w:hyperlink r:id="rId11" w:tooltip="Bancomats et postomats avec synthèse vocale : alternative au formulaire de recherche" w:history="1">
                                <w:r>
                                  <w:rPr>
                                    <w:rStyle w:val="Lienhypertexte"/>
                                    <w:rFonts w:eastAsia="Times New Roman"/>
                                  </w:rPr>
                                  <w:t>En savoir plus</w:t>
                                </w:r>
                                <w:r>
                                  <w:rPr>
                                    <w:rStyle w:val="visually-hidden"/>
                                    <w:rFonts w:eastAsia="Times New Roman"/>
                                    <w:color w:val="0000FF"/>
                                  </w:rPr>
                                  <w:t xml:space="preserve"> sur </w:t>
                                </w:r>
                                <w:proofErr w:type="spellStart"/>
                                <w:r>
                                  <w:rPr>
                                    <w:rStyle w:val="visually-hidden"/>
                                    <w:rFonts w:eastAsia="Times New Roman"/>
                                    <w:color w:val="0000FF"/>
                                  </w:rPr>
                                  <w:t>Bancomats</w:t>
                                </w:r>
                                <w:proofErr w:type="spellEnd"/>
                                <w:r>
                                  <w:rPr>
                                    <w:rStyle w:val="visually-hidden"/>
                                    <w:rFonts w:eastAsia="Times New Roman"/>
                                    <w:color w:val="0000FF"/>
                                  </w:rPr>
                                  <w:t xml:space="preserve"> et </w:t>
                                </w:r>
                                <w:proofErr w:type="spellStart"/>
                                <w:r>
                                  <w:rPr>
                                    <w:rStyle w:val="visually-hidden"/>
                                    <w:rFonts w:eastAsia="Times New Roman"/>
                                    <w:color w:val="0000FF"/>
                                  </w:rPr>
                                  <w:t>postomats</w:t>
                                </w:r>
                                <w:proofErr w:type="spellEnd"/>
                                <w:r>
                                  <w:rPr>
                                    <w:rStyle w:val="visually-hidden"/>
                                    <w:rFonts w:eastAsia="Times New Roman"/>
                                    <w:color w:val="0000FF"/>
                                  </w:rPr>
                                  <w:t xml:space="preserve"> avec synthèse vocale : alternative au formulaire de recherche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FA244F">
                          <w:trPr>
                            <w:trHeight w:val="240"/>
                            <w:tblCellSpacing w:w="0" w:type="dxa"/>
                          </w:trPr>
                          <w:tc>
                            <w:tcPr>
                              <w:tcW w:w="5000" w:type="pct"/>
                              <w:vAlign w:val="center"/>
                              <w:hideMark/>
                            </w:tcPr>
                            <w:p w:rsidR="00FA244F" w:rsidRDefault="00FA244F">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A244F">
                          <w:tc>
                            <w:tcPr>
                              <w:tcW w:w="5000" w:type="pct"/>
                              <w:vAlign w:val="center"/>
                              <w:hideMark/>
                            </w:tcPr>
                            <w:p w:rsidR="00FA244F" w:rsidRDefault="00FA244F">
                              <w:pPr>
                                <w:rPr>
                                  <w:rFonts w:eastAsia="Times New Roman"/>
                                </w:rPr>
                              </w:pPr>
                              <w:r>
                                <w:rPr>
                                  <w:rFonts w:eastAsia="Times New Roman"/>
                                  <w:noProof/>
                                  <w:color w:val="0000FF"/>
                                </w:rPr>
                                <w:drawing>
                                  <wp:inline distT="0" distB="0" distL="0" distR="0">
                                    <wp:extent cx="2189480" cy="1535430"/>
                                    <wp:effectExtent l="19050" t="0" r="1270" b="0"/>
                                    <wp:docPr id="4" name="Image 4" descr="Femme au distributeur de bille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mme au distributeur de billets"/>
                                            <pic:cNvPicPr>
                                              <a:picLocks noChangeAspect="1" noChangeArrowheads="1"/>
                                            </pic:cNvPicPr>
                                          </pic:nvPicPr>
                                          <pic:blipFill>
                                            <a:blip r:embed="rId12"/>
                                            <a:srcRect/>
                                            <a:stretch>
                                              <a:fillRect/>
                                            </a:stretch>
                                          </pic:blipFill>
                                          <pic:spPr bwMode="auto">
                                            <a:xfrm>
                                              <a:off x="0" y="0"/>
                                              <a:ext cx="2189480" cy="1535430"/>
                                            </a:xfrm>
                                            <a:prstGeom prst="rect">
                                              <a:avLst/>
                                            </a:prstGeom>
                                            <a:noFill/>
                                            <a:ln w="9525">
                                              <a:noFill/>
                                              <a:miter lim="800000"/>
                                              <a:headEnd/>
                                              <a:tailEnd/>
                                            </a:ln>
                                          </pic:spPr>
                                        </pic:pic>
                                      </a:graphicData>
                                    </a:graphic>
                                  </wp:inline>
                                </w:drawing>
                              </w:r>
                            </w:p>
                          </w:tc>
                        </w:tr>
                      </w:tbl>
                      <w:p w:rsidR="00FA244F" w:rsidRDefault="00FA244F">
                        <w:pPr>
                          <w:rPr>
                            <w:rFonts w:eastAsia="Times New Roman"/>
                            <w:sz w:val="20"/>
                            <w:szCs w:val="20"/>
                          </w:rPr>
                        </w:pPr>
                      </w:p>
                    </w:tc>
                  </w:tr>
                </w:tbl>
                <w:p w:rsidR="00FA244F" w:rsidRDefault="00FA244F">
                  <w:pPr>
                    <w:rPr>
                      <w:rFonts w:eastAsia="Times New Roman"/>
                      <w:vanish/>
                    </w:rPr>
                  </w:pPr>
                </w:p>
                <w:tbl>
                  <w:tblPr>
                    <w:tblW w:w="9000" w:type="dxa"/>
                    <w:jc w:val="center"/>
                    <w:tblCellSpacing w:w="0" w:type="dxa"/>
                    <w:tblCellMar>
                      <w:left w:w="0" w:type="dxa"/>
                      <w:right w:w="0" w:type="dxa"/>
                    </w:tblCellMar>
                    <w:tblLook w:val="04A0"/>
                  </w:tblPr>
                  <w:tblGrid>
                    <w:gridCol w:w="9000"/>
                  </w:tblGrid>
                  <w:tr w:rsidR="00FA244F">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FA244F">
                          <w:trPr>
                            <w:tblCellSpacing w:w="0" w:type="dxa"/>
                          </w:trPr>
                          <w:tc>
                            <w:tcPr>
                              <w:tcW w:w="0" w:type="auto"/>
                              <w:shd w:val="clear" w:color="auto" w:fill="0018A8"/>
                              <w:tcMar>
                                <w:top w:w="0" w:type="dxa"/>
                                <w:left w:w="225" w:type="dxa"/>
                                <w:bottom w:w="0" w:type="dxa"/>
                                <w:right w:w="225" w:type="dxa"/>
                              </w:tcMar>
                              <w:vAlign w:val="center"/>
                              <w:hideMark/>
                            </w:tcPr>
                            <w:p w:rsidR="00FA244F" w:rsidRDefault="00FA244F">
                              <w:pPr>
                                <w:pStyle w:val="Titre2"/>
                                <w:rPr>
                                  <w:rFonts w:eastAsia="Times New Roman"/>
                                  <w:color w:val="FFFFFF"/>
                                </w:rPr>
                              </w:pPr>
                              <w:r>
                                <w:rPr>
                                  <w:rFonts w:eastAsia="Times New Roman"/>
                                  <w:color w:val="FFFFFF"/>
                                </w:rPr>
                                <w:t xml:space="preserve">Journée sportive de la FSA : inscrivez-vous maintenant ! </w:t>
                              </w:r>
                            </w:p>
                          </w:tc>
                        </w:tr>
                      </w:tbl>
                      <w:p w:rsidR="00FA244F" w:rsidRDefault="00FA244F">
                        <w:pPr>
                          <w:rPr>
                            <w:rFonts w:eastAsia="Times New Roman"/>
                            <w:sz w:val="20"/>
                            <w:szCs w:val="20"/>
                          </w:rPr>
                        </w:pPr>
                      </w:p>
                    </w:tc>
                  </w:tr>
                  <w:tr w:rsidR="00FA244F">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A244F">
                          <w:tc>
                            <w:tcPr>
                              <w:tcW w:w="5000" w:type="pct"/>
                              <w:hideMark/>
                            </w:tcPr>
                            <w:p w:rsidR="00FA244F" w:rsidRDefault="00FA244F">
                              <w:pPr>
                                <w:rPr>
                                  <w:rFonts w:eastAsia="Times New Roman"/>
                                </w:rPr>
                              </w:pPr>
                              <w:r>
                                <w:rPr>
                                  <w:rFonts w:eastAsia="Times New Roman"/>
                                </w:rPr>
                                <w:t xml:space="preserve">Dès à présent, vous pouvez vous inscrire à la Journée sportive de la FSA qui se tiendra le dimanche 16 avril 2023 à Zollikofen. Les passionnés de sport pourront y découvrir et pratiquer, dans un cadre convivial et </w:t>
                              </w:r>
                              <w:r>
                                <w:rPr>
                                  <w:rFonts w:eastAsia="Times New Roman"/>
                                </w:rPr>
                                <w:lastRenderedPageBreak/>
                                <w:t xml:space="preserve">détendu, le tir sportif pour aveugles, le </w:t>
                              </w:r>
                              <w:proofErr w:type="spellStart"/>
                              <w:r>
                                <w:rPr>
                                  <w:rFonts w:eastAsia="Times New Roman"/>
                                </w:rPr>
                                <w:t>cécifoot</w:t>
                              </w:r>
                              <w:proofErr w:type="spellEnd"/>
                              <w:r>
                                <w:rPr>
                                  <w:rFonts w:eastAsia="Times New Roman"/>
                                </w:rPr>
                                <w:t xml:space="preserve">, le </w:t>
                              </w:r>
                              <w:proofErr w:type="spellStart"/>
                              <w:r>
                                <w:rPr>
                                  <w:rFonts w:eastAsia="Times New Roman"/>
                                </w:rPr>
                                <w:t>blind</w:t>
                              </w:r>
                              <w:proofErr w:type="spellEnd"/>
                              <w:r>
                                <w:rPr>
                                  <w:rFonts w:eastAsia="Times New Roman"/>
                                </w:rPr>
                                <w:t xml:space="preserve"> jogging, le </w:t>
                              </w:r>
                              <w:proofErr w:type="spellStart"/>
                              <w:r>
                                <w:rPr>
                                  <w:rFonts w:eastAsia="Times New Roman"/>
                                </w:rPr>
                                <w:t>torball</w:t>
                              </w:r>
                              <w:proofErr w:type="spellEnd"/>
                              <w:r>
                                <w:rPr>
                                  <w:rFonts w:eastAsia="Times New Roman"/>
                                </w:rPr>
                                <w:t xml:space="preserve"> et le </w:t>
                              </w:r>
                              <w:proofErr w:type="spellStart"/>
                              <w:r>
                                <w:rPr>
                                  <w:rFonts w:eastAsia="Times New Roman"/>
                                </w:rPr>
                                <w:t>showdown</w:t>
                              </w:r>
                              <w:proofErr w:type="spellEnd"/>
                              <w:r>
                                <w:rPr>
                                  <w:rFonts w:eastAsia="Times New Roman"/>
                                </w:rPr>
                                <w:t>.</w:t>
                              </w:r>
                            </w:p>
                            <w:p w:rsidR="00FA244F" w:rsidRDefault="00FA244F">
                              <w:pPr>
                                <w:numPr>
                                  <w:ilvl w:val="0"/>
                                  <w:numId w:val="4"/>
                                </w:numPr>
                                <w:spacing w:before="100" w:beforeAutospacing="1" w:after="100" w:afterAutospacing="1"/>
                                <w:rPr>
                                  <w:rFonts w:eastAsia="Times New Roman"/>
                                </w:rPr>
                              </w:pPr>
                              <w:hyperlink r:id="rId13" w:tooltip="Journée sportive de la FSA : inscrivez-vous maintenant !" w:history="1">
                                <w:r>
                                  <w:rPr>
                                    <w:rStyle w:val="Lienhypertexte"/>
                                    <w:rFonts w:eastAsia="Times New Roman"/>
                                  </w:rPr>
                                  <w:t>En savoir plus</w:t>
                                </w:r>
                                <w:r>
                                  <w:rPr>
                                    <w:rStyle w:val="visually-hidden"/>
                                    <w:rFonts w:eastAsia="Times New Roman"/>
                                    <w:color w:val="0000FF"/>
                                  </w:rPr>
                                  <w:t xml:space="preserve"> sur Journée sportive de la FSA : inscrivez-vous maintenant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FA244F">
                          <w:trPr>
                            <w:trHeight w:val="240"/>
                            <w:tblCellSpacing w:w="0" w:type="dxa"/>
                          </w:trPr>
                          <w:tc>
                            <w:tcPr>
                              <w:tcW w:w="5000" w:type="pct"/>
                              <w:vAlign w:val="center"/>
                              <w:hideMark/>
                            </w:tcPr>
                            <w:p w:rsidR="00FA244F" w:rsidRDefault="00FA244F">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A244F">
                          <w:tc>
                            <w:tcPr>
                              <w:tcW w:w="5000" w:type="pct"/>
                              <w:vAlign w:val="center"/>
                              <w:hideMark/>
                            </w:tcPr>
                            <w:p w:rsidR="00FA244F" w:rsidRDefault="00FA244F">
                              <w:pPr>
                                <w:rPr>
                                  <w:rFonts w:eastAsia="Times New Roman"/>
                                </w:rPr>
                              </w:pPr>
                              <w:r>
                                <w:rPr>
                                  <w:rFonts w:eastAsia="Times New Roman"/>
                                  <w:noProof/>
                                  <w:color w:val="0000FF"/>
                                </w:rPr>
                                <w:drawing>
                                  <wp:inline distT="0" distB="0" distL="0" distR="0">
                                    <wp:extent cx="2189480" cy="1457960"/>
                                    <wp:effectExtent l="19050" t="0" r="1270" b="0"/>
                                    <wp:docPr id="5" name="Image 5" descr="Joueur de showdow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ueur de showdown"/>
                                            <pic:cNvPicPr>
                                              <a:picLocks noChangeAspect="1" noChangeArrowheads="1"/>
                                            </pic:cNvPicPr>
                                          </pic:nvPicPr>
                                          <pic:blipFill>
                                            <a:blip r:embed="rId14"/>
                                            <a:srcRect/>
                                            <a:stretch>
                                              <a:fillRect/>
                                            </a:stretch>
                                          </pic:blipFill>
                                          <pic:spPr bwMode="auto">
                                            <a:xfrm>
                                              <a:off x="0" y="0"/>
                                              <a:ext cx="2189480" cy="1457960"/>
                                            </a:xfrm>
                                            <a:prstGeom prst="rect">
                                              <a:avLst/>
                                            </a:prstGeom>
                                            <a:noFill/>
                                            <a:ln w="9525">
                                              <a:noFill/>
                                              <a:miter lim="800000"/>
                                              <a:headEnd/>
                                              <a:tailEnd/>
                                            </a:ln>
                                          </pic:spPr>
                                        </pic:pic>
                                      </a:graphicData>
                                    </a:graphic>
                                  </wp:inline>
                                </w:drawing>
                              </w:r>
                            </w:p>
                          </w:tc>
                        </w:tr>
                      </w:tbl>
                      <w:p w:rsidR="00FA244F" w:rsidRDefault="00FA244F">
                        <w:pPr>
                          <w:rPr>
                            <w:rFonts w:eastAsia="Times New Roman"/>
                            <w:sz w:val="20"/>
                            <w:szCs w:val="20"/>
                          </w:rPr>
                        </w:pPr>
                      </w:p>
                    </w:tc>
                  </w:tr>
                </w:tbl>
                <w:p w:rsidR="00FA244F" w:rsidRDefault="00FA244F">
                  <w:pPr>
                    <w:rPr>
                      <w:rFonts w:eastAsia="Times New Roman"/>
                      <w:vanish/>
                    </w:rPr>
                  </w:pPr>
                </w:p>
                <w:tbl>
                  <w:tblPr>
                    <w:tblW w:w="9000" w:type="dxa"/>
                    <w:jc w:val="center"/>
                    <w:tblCellSpacing w:w="0" w:type="dxa"/>
                    <w:tblCellMar>
                      <w:left w:w="0" w:type="dxa"/>
                      <w:right w:w="0" w:type="dxa"/>
                    </w:tblCellMar>
                    <w:tblLook w:val="04A0"/>
                  </w:tblPr>
                  <w:tblGrid>
                    <w:gridCol w:w="9000"/>
                  </w:tblGrid>
                  <w:tr w:rsidR="00FA244F">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FA244F">
                          <w:trPr>
                            <w:tblCellSpacing w:w="0" w:type="dxa"/>
                          </w:trPr>
                          <w:tc>
                            <w:tcPr>
                              <w:tcW w:w="0" w:type="auto"/>
                              <w:shd w:val="clear" w:color="auto" w:fill="0018A8"/>
                              <w:tcMar>
                                <w:top w:w="0" w:type="dxa"/>
                                <w:left w:w="225" w:type="dxa"/>
                                <w:bottom w:w="0" w:type="dxa"/>
                                <w:right w:w="225" w:type="dxa"/>
                              </w:tcMar>
                              <w:vAlign w:val="center"/>
                              <w:hideMark/>
                            </w:tcPr>
                            <w:p w:rsidR="00FA244F" w:rsidRDefault="00FA244F">
                              <w:pPr>
                                <w:pStyle w:val="Titre2"/>
                                <w:rPr>
                                  <w:rFonts w:eastAsia="Times New Roman"/>
                                  <w:color w:val="FFFFFF"/>
                                </w:rPr>
                              </w:pPr>
                              <w:r>
                                <w:rPr>
                                  <w:rFonts w:eastAsia="Times New Roman"/>
                                  <w:color w:val="FFFFFF"/>
                                </w:rPr>
                                <w:t xml:space="preserve">Pour une plus grande autonomie au quotidien grâce à l’Innovation Booster « </w:t>
                              </w:r>
                              <w:proofErr w:type="spellStart"/>
                              <w:r>
                                <w:rPr>
                                  <w:rFonts w:eastAsia="Times New Roman"/>
                                  <w:color w:val="FFFFFF"/>
                                </w:rPr>
                                <w:t>Technology</w:t>
                              </w:r>
                              <w:proofErr w:type="spellEnd"/>
                              <w:r>
                                <w:rPr>
                                  <w:rFonts w:eastAsia="Times New Roman"/>
                                  <w:color w:val="FFFFFF"/>
                                </w:rPr>
                                <w:t xml:space="preserve"> and </w:t>
                              </w:r>
                              <w:proofErr w:type="spellStart"/>
                              <w:r>
                                <w:rPr>
                                  <w:rFonts w:eastAsia="Times New Roman"/>
                                  <w:color w:val="FFFFFF"/>
                                </w:rPr>
                                <w:t>Special</w:t>
                              </w:r>
                              <w:proofErr w:type="spellEnd"/>
                              <w:r>
                                <w:rPr>
                                  <w:rFonts w:eastAsia="Times New Roman"/>
                                  <w:color w:val="FFFFFF"/>
                                </w:rPr>
                                <w:t xml:space="preserve"> </w:t>
                              </w:r>
                              <w:proofErr w:type="spellStart"/>
                              <w:r>
                                <w:rPr>
                                  <w:rFonts w:eastAsia="Times New Roman"/>
                                  <w:color w:val="FFFFFF"/>
                                </w:rPr>
                                <w:t>Needs</w:t>
                              </w:r>
                              <w:proofErr w:type="spellEnd"/>
                              <w:r>
                                <w:rPr>
                                  <w:rFonts w:eastAsia="Times New Roman"/>
                                  <w:color w:val="FFFFFF"/>
                                </w:rPr>
                                <w:t xml:space="preserve"> » </w:t>
                              </w:r>
                            </w:p>
                          </w:tc>
                        </w:tr>
                      </w:tbl>
                      <w:p w:rsidR="00FA244F" w:rsidRDefault="00FA244F">
                        <w:pPr>
                          <w:rPr>
                            <w:rFonts w:eastAsia="Times New Roman"/>
                            <w:sz w:val="20"/>
                            <w:szCs w:val="20"/>
                          </w:rPr>
                        </w:pPr>
                      </w:p>
                    </w:tc>
                  </w:tr>
                  <w:tr w:rsidR="00FA244F">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A244F">
                          <w:tc>
                            <w:tcPr>
                              <w:tcW w:w="5000" w:type="pct"/>
                              <w:hideMark/>
                            </w:tcPr>
                            <w:p w:rsidR="00FA244F" w:rsidRDefault="00FA244F">
                              <w:pPr>
                                <w:rPr>
                                  <w:rFonts w:eastAsia="Times New Roman"/>
                                </w:rPr>
                              </w:pPr>
                              <w:r>
                                <w:rPr>
                                  <w:rFonts w:eastAsia="Times New Roman"/>
                                </w:rPr>
                                <w:t xml:space="preserve">Dans le cadre du programme Innovation Booster, sponsorisé par </w:t>
                              </w:r>
                              <w:proofErr w:type="spellStart"/>
                              <w:r>
                                <w:rPr>
                                  <w:rFonts w:eastAsia="Times New Roman"/>
                                </w:rPr>
                                <w:t>Innosuisse</w:t>
                              </w:r>
                              <w:proofErr w:type="spellEnd"/>
                              <w:r>
                                <w:rPr>
                                  <w:rFonts w:eastAsia="Times New Roman"/>
                                </w:rPr>
                                <w:t>, l’Agence pour l’encouragement de l’innovation, différents acteurs ont engagé une collaboration visant à améliorer le quotidien des personnes en situation de handicap. Parmi ces acteurs, la FSA qui a développé, avec l’Université des Sciences appliquées et des Arts de Lucerne (</w:t>
                              </w:r>
                              <w:proofErr w:type="spellStart"/>
                              <w:r>
                                <w:rPr>
                                  <w:rFonts w:eastAsia="Times New Roman"/>
                                </w:rPr>
                                <w:t>HSLU</w:t>
                              </w:r>
                              <w:proofErr w:type="spellEnd"/>
                              <w:r>
                                <w:rPr>
                                  <w:rFonts w:eastAsia="Times New Roman"/>
                                </w:rPr>
                                <w:t>), un prototype destiné à faciliter aux personnes aveugles et malvoyantes l’utilisation des plans de cuisson modernes.</w:t>
                              </w:r>
                            </w:p>
                            <w:p w:rsidR="00FA244F" w:rsidRDefault="00FA244F">
                              <w:pPr>
                                <w:numPr>
                                  <w:ilvl w:val="0"/>
                                  <w:numId w:val="5"/>
                                </w:numPr>
                                <w:spacing w:before="100" w:beforeAutospacing="1" w:after="100" w:afterAutospacing="1"/>
                                <w:rPr>
                                  <w:rFonts w:eastAsia="Times New Roman"/>
                                </w:rPr>
                              </w:pPr>
                              <w:hyperlink r:id="rId15" w:tooltip="Pour une plus grande autonomie au quotidien grâce à l’Innovation Booster « Technology and Special Needs »" w:history="1">
                                <w:r>
                                  <w:rPr>
                                    <w:rStyle w:val="Lienhypertexte"/>
                                    <w:rFonts w:eastAsia="Times New Roman"/>
                                  </w:rPr>
                                  <w:t>En savoir plus</w:t>
                                </w:r>
                                <w:r>
                                  <w:rPr>
                                    <w:rStyle w:val="visually-hidden"/>
                                    <w:rFonts w:eastAsia="Times New Roman"/>
                                    <w:color w:val="0000FF"/>
                                  </w:rPr>
                                  <w:t xml:space="preserve"> sur Pour une plus grande autonomie au quotidien grâce à l’Innovation Booster « </w:t>
                                </w:r>
                                <w:proofErr w:type="spellStart"/>
                                <w:r>
                                  <w:rPr>
                                    <w:rStyle w:val="visually-hidden"/>
                                    <w:rFonts w:eastAsia="Times New Roman"/>
                                    <w:color w:val="0000FF"/>
                                  </w:rPr>
                                  <w:t>Technology</w:t>
                                </w:r>
                                <w:proofErr w:type="spellEnd"/>
                                <w:r>
                                  <w:rPr>
                                    <w:rStyle w:val="visually-hidden"/>
                                    <w:rFonts w:eastAsia="Times New Roman"/>
                                    <w:color w:val="0000FF"/>
                                  </w:rPr>
                                  <w:t xml:space="preserve"> and </w:t>
                                </w:r>
                                <w:proofErr w:type="spellStart"/>
                                <w:r>
                                  <w:rPr>
                                    <w:rStyle w:val="visually-hidden"/>
                                    <w:rFonts w:eastAsia="Times New Roman"/>
                                    <w:color w:val="0000FF"/>
                                  </w:rPr>
                                  <w:t>Special</w:t>
                                </w:r>
                                <w:proofErr w:type="spellEnd"/>
                                <w:r>
                                  <w:rPr>
                                    <w:rStyle w:val="visually-hidden"/>
                                    <w:rFonts w:eastAsia="Times New Roman"/>
                                    <w:color w:val="0000FF"/>
                                  </w:rPr>
                                  <w:t xml:space="preserve"> </w:t>
                                </w:r>
                                <w:proofErr w:type="spellStart"/>
                                <w:r>
                                  <w:rPr>
                                    <w:rStyle w:val="visually-hidden"/>
                                    <w:rFonts w:eastAsia="Times New Roman"/>
                                    <w:color w:val="0000FF"/>
                                  </w:rPr>
                                  <w:t>Needs</w:t>
                                </w:r>
                                <w:proofErr w:type="spellEnd"/>
                                <w:r>
                                  <w:rPr>
                                    <w:rStyle w:val="visually-hidden"/>
                                    <w:rFonts w:eastAsia="Times New Roman"/>
                                    <w:color w:val="0000FF"/>
                                  </w:rPr>
                                  <w:t xml:space="preserv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FA244F">
                          <w:trPr>
                            <w:trHeight w:val="240"/>
                            <w:tblCellSpacing w:w="0" w:type="dxa"/>
                          </w:trPr>
                          <w:tc>
                            <w:tcPr>
                              <w:tcW w:w="5000" w:type="pct"/>
                              <w:vAlign w:val="center"/>
                              <w:hideMark/>
                            </w:tcPr>
                            <w:p w:rsidR="00FA244F" w:rsidRDefault="00FA244F">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A244F">
                          <w:tc>
                            <w:tcPr>
                              <w:tcW w:w="5000" w:type="pct"/>
                              <w:vAlign w:val="center"/>
                              <w:hideMark/>
                            </w:tcPr>
                            <w:p w:rsidR="00FA244F" w:rsidRDefault="00FA244F">
                              <w:pPr>
                                <w:rPr>
                                  <w:rFonts w:eastAsia="Times New Roman"/>
                                </w:rPr>
                              </w:pPr>
                              <w:r>
                                <w:rPr>
                                  <w:rFonts w:eastAsia="Times New Roman"/>
                                  <w:noProof/>
                                  <w:color w:val="0000FF"/>
                                </w:rPr>
                                <w:drawing>
                                  <wp:inline distT="0" distB="0" distL="0" distR="0">
                                    <wp:extent cx="2189480" cy="1362075"/>
                                    <wp:effectExtent l="19050" t="0" r="1270" b="0"/>
                                    <wp:docPr id="6" name="Image 6" descr="Team Innovation Boos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 Innovation Booster"/>
                                            <pic:cNvPicPr>
                                              <a:picLocks noChangeAspect="1" noChangeArrowheads="1"/>
                                            </pic:cNvPicPr>
                                          </pic:nvPicPr>
                                          <pic:blipFill>
                                            <a:blip r:embed="rId16"/>
                                            <a:srcRect/>
                                            <a:stretch>
                                              <a:fillRect/>
                                            </a:stretch>
                                          </pic:blipFill>
                                          <pic:spPr bwMode="auto">
                                            <a:xfrm>
                                              <a:off x="0" y="0"/>
                                              <a:ext cx="2189480" cy="1362075"/>
                                            </a:xfrm>
                                            <a:prstGeom prst="rect">
                                              <a:avLst/>
                                            </a:prstGeom>
                                            <a:noFill/>
                                            <a:ln w="9525">
                                              <a:noFill/>
                                              <a:miter lim="800000"/>
                                              <a:headEnd/>
                                              <a:tailEnd/>
                                            </a:ln>
                                          </pic:spPr>
                                        </pic:pic>
                                      </a:graphicData>
                                    </a:graphic>
                                  </wp:inline>
                                </w:drawing>
                              </w:r>
                            </w:p>
                          </w:tc>
                        </w:tr>
                      </w:tbl>
                      <w:p w:rsidR="00FA244F" w:rsidRDefault="00FA244F">
                        <w:pPr>
                          <w:rPr>
                            <w:rFonts w:eastAsia="Times New Roman"/>
                            <w:sz w:val="20"/>
                            <w:szCs w:val="20"/>
                          </w:rPr>
                        </w:pPr>
                      </w:p>
                    </w:tc>
                  </w:tr>
                </w:tbl>
                <w:p w:rsidR="00FA244F" w:rsidRDefault="00FA244F">
                  <w:pPr>
                    <w:rPr>
                      <w:rFonts w:eastAsia="Times New Roman"/>
                      <w:vanish/>
                    </w:rPr>
                  </w:pPr>
                </w:p>
                <w:tbl>
                  <w:tblPr>
                    <w:tblW w:w="9000" w:type="dxa"/>
                    <w:jc w:val="center"/>
                    <w:tblCellSpacing w:w="0" w:type="dxa"/>
                    <w:tblCellMar>
                      <w:left w:w="0" w:type="dxa"/>
                      <w:right w:w="0" w:type="dxa"/>
                    </w:tblCellMar>
                    <w:tblLook w:val="04A0"/>
                  </w:tblPr>
                  <w:tblGrid>
                    <w:gridCol w:w="9000"/>
                  </w:tblGrid>
                  <w:tr w:rsidR="00FA244F">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FA244F">
                          <w:trPr>
                            <w:tblCellSpacing w:w="0" w:type="dxa"/>
                          </w:trPr>
                          <w:tc>
                            <w:tcPr>
                              <w:tcW w:w="0" w:type="auto"/>
                              <w:shd w:val="clear" w:color="auto" w:fill="0018A8"/>
                              <w:tcMar>
                                <w:top w:w="0" w:type="dxa"/>
                                <w:left w:w="225" w:type="dxa"/>
                                <w:bottom w:w="0" w:type="dxa"/>
                                <w:right w:w="225" w:type="dxa"/>
                              </w:tcMar>
                              <w:vAlign w:val="center"/>
                              <w:hideMark/>
                            </w:tcPr>
                            <w:p w:rsidR="00FA244F" w:rsidRDefault="00FA244F">
                              <w:pPr>
                                <w:pStyle w:val="Titre2"/>
                                <w:rPr>
                                  <w:rFonts w:eastAsia="Times New Roman"/>
                                  <w:color w:val="FFFFFF"/>
                                </w:rPr>
                              </w:pPr>
                              <w:r>
                                <w:rPr>
                                  <w:rFonts w:eastAsia="Times New Roman"/>
                                  <w:color w:val="FFFFFF"/>
                                </w:rPr>
                                <w:t xml:space="preserve">Une alliance historique en faveur de l’inclusion </w:t>
                              </w:r>
                            </w:p>
                          </w:tc>
                        </w:tr>
                      </w:tbl>
                      <w:p w:rsidR="00FA244F" w:rsidRDefault="00FA244F">
                        <w:pPr>
                          <w:rPr>
                            <w:rFonts w:eastAsia="Times New Roman"/>
                            <w:sz w:val="20"/>
                            <w:szCs w:val="20"/>
                          </w:rPr>
                        </w:pPr>
                      </w:p>
                    </w:tc>
                  </w:tr>
                  <w:tr w:rsidR="00FA244F">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A244F">
                          <w:tc>
                            <w:tcPr>
                              <w:tcW w:w="5000" w:type="pct"/>
                              <w:hideMark/>
                            </w:tcPr>
                            <w:p w:rsidR="00FA244F" w:rsidRDefault="00FA244F">
                              <w:pPr>
                                <w:rPr>
                                  <w:rFonts w:eastAsia="Times New Roman"/>
                                </w:rPr>
                              </w:pPr>
                              <w:r>
                                <w:rPr>
                                  <w:rFonts w:eastAsia="Times New Roman"/>
                                </w:rPr>
                                <w:t>L'initiative populaire pour l'inclusion est officiellement lancée. La FSA veut elle aussi ancrer les droits des personnes en situation de handicap dans la Constitution.</w:t>
                              </w:r>
                            </w:p>
                            <w:p w:rsidR="00FA244F" w:rsidRDefault="00FA244F">
                              <w:pPr>
                                <w:numPr>
                                  <w:ilvl w:val="0"/>
                                  <w:numId w:val="6"/>
                                </w:numPr>
                                <w:spacing w:before="100" w:beforeAutospacing="1" w:after="100" w:afterAutospacing="1"/>
                                <w:rPr>
                                  <w:rFonts w:eastAsia="Times New Roman"/>
                                </w:rPr>
                              </w:pPr>
                              <w:hyperlink r:id="rId17" w:tooltip="Une alliance historique en faveur de l’inclusion" w:history="1">
                                <w:r>
                                  <w:rPr>
                                    <w:rStyle w:val="Lienhypertexte"/>
                                    <w:rFonts w:eastAsia="Times New Roman"/>
                                  </w:rPr>
                                  <w:t>En savoir plus</w:t>
                                </w:r>
                                <w:r>
                                  <w:rPr>
                                    <w:rStyle w:val="visually-hidden"/>
                                    <w:rFonts w:eastAsia="Times New Roman"/>
                                    <w:color w:val="0000FF"/>
                                  </w:rPr>
                                  <w:t xml:space="preserve"> sur Une alliance historique en faveur de l’inclusion</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FA244F">
                          <w:trPr>
                            <w:trHeight w:val="240"/>
                            <w:tblCellSpacing w:w="0" w:type="dxa"/>
                          </w:trPr>
                          <w:tc>
                            <w:tcPr>
                              <w:tcW w:w="5000" w:type="pct"/>
                              <w:vAlign w:val="center"/>
                              <w:hideMark/>
                            </w:tcPr>
                            <w:p w:rsidR="00FA244F" w:rsidRDefault="00FA244F">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A244F">
                          <w:tc>
                            <w:tcPr>
                              <w:tcW w:w="5000" w:type="pct"/>
                              <w:vAlign w:val="center"/>
                              <w:hideMark/>
                            </w:tcPr>
                            <w:p w:rsidR="00FA244F" w:rsidRDefault="00FA244F">
                              <w:pPr>
                                <w:rPr>
                                  <w:rFonts w:eastAsia="Times New Roman"/>
                                </w:rPr>
                              </w:pPr>
                              <w:r>
                                <w:rPr>
                                  <w:rFonts w:eastAsia="Times New Roman"/>
                                  <w:noProof/>
                                  <w:color w:val="0000FF"/>
                                </w:rPr>
                                <w:drawing>
                                  <wp:inline distT="0" distB="0" distL="0" distR="0">
                                    <wp:extent cx="2189480" cy="1227455"/>
                                    <wp:effectExtent l="19050" t="0" r="1270" b="0"/>
                                    <wp:docPr id="7" name="Image 7" descr="Photo de groupe sur la Place fédéra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de groupe sur la Place fédérale"/>
                                            <pic:cNvPicPr>
                                              <a:picLocks noChangeAspect="1" noChangeArrowheads="1"/>
                                            </pic:cNvPicPr>
                                          </pic:nvPicPr>
                                          <pic:blipFill>
                                            <a:blip r:embed="rId18"/>
                                            <a:srcRect/>
                                            <a:stretch>
                                              <a:fillRect/>
                                            </a:stretch>
                                          </pic:blipFill>
                                          <pic:spPr bwMode="auto">
                                            <a:xfrm>
                                              <a:off x="0" y="0"/>
                                              <a:ext cx="2189480" cy="1227455"/>
                                            </a:xfrm>
                                            <a:prstGeom prst="rect">
                                              <a:avLst/>
                                            </a:prstGeom>
                                            <a:noFill/>
                                            <a:ln w="9525">
                                              <a:noFill/>
                                              <a:miter lim="800000"/>
                                              <a:headEnd/>
                                              <a:tailEnd/>
                                            </a:ln>
                                          </pic:spPr>
                                        </pic:pic>
                                      </a:graphicData>
                                    </a:graphic>
                                  </wp:inline>
                                </w:drawing>
                              </w:r>
                            </w:p>
                          </w:tc>
                        </w:tr>
                      </w:tbl>
                      <w:p w:rsidR="00FA244F" w:rsidRDefault="00FA244F">
                        <w:pPr>
                          <w:rPr>
                            <w:rFonts w:eastAsia="Times New Roman"/>
                            <w:sz w:val="20"/>
                            <w:szCs w:val="20"/>
                          </w:rPr>
                        </w:pPr>
                      </w:p>
                    </w:tc>
                  </w:tr>
                </w:tbl>
                <w:p w:rsidR="00FA244F" w:rsidRDefault="00FA244F">
                  <w:pPr>
                    <w:rPr>
                      <w:rFonts w:eastAsia="Times New Roman"/>
                      <w:vanish/>
                    </w:rPr>
                  </w:pPr>
                </w:p>
                <w:tbl>
                  <w:tblPr>
                    <w:tblW w:w="5000" w:type="pct"/>
                    <w:tblCellSpacing w:w="0" w:type="dxa"/>
                    <w:tblCellMar>
                      <w:top w:w="150" w:type="dxa"/>
                      <w:left w:w="0" w:type="dxa"/>
                      <w:right w:w="0" w:type="dxa"/>
                    </w:tblCellMar>
                    <w:tblLook w:val="04A0"/>
                  </w:tblPr>
                  <w:tblGrid>
                    <w:gridCol w:w="9000"/>
                  </w:tblGrid>
                  <w:tr w:rsidR="00FA244F">
                    <w:trPr>
                      <w:tblCellSpacing w:w="0" w:type="dxa"/>
                    </w:trPr>
                    <w:tc>
                      <w:tcPr>
                        <w:tcW w:w="0" w:type="auto"/>
                        <w:vAlign w:val="center"/>
                        <w:hideMark/>
                      </w:tcPr>
                      <w:p w:rsidR="00FA244F" w:rsidRDefault="00FA244F">
                        <w:pPr>
                          <w:rPr>
                            <w:rFonts w:eastAsia="Times New Roman"/>
                            <w:sz w:val="20"/>
                            <w:szCs w:val="20"/>
                          </w:rPr>
                        </w:pPr>
                      </w:p>
                    </w:tc>
                  </w:tr>
                </w:tbl>
                <w:p w:rsidR="00FA244F" w:rsidRDefault="00FA244F">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00"/>
                  </w:tblGrid>
                  <w:tr w:rsidR="00FA244F">
                    <w:trPr>
                      <w:tblCellSpacing w:w="0" w:type="dxa"/>
                    </w:trPr>
                    <w:tc>
                      <w:tcPr>
                        <w:tcW w:w="0" w:type="auto"/>
                        <w:shd w:val="clear" w:color="auto" w:fill="0018A8"/>
                        <w:vAlign w:val="center"/>
                        <w:hideMark/>
                      </w:tcPr>
                      <w:p w:rsidR="00FA244F" w:rsidRDefault="00FA244F">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6250" cy="505460"/>
                              <wp:effectExtent l="19050" t="0" r="0" b="0"/>
                              <wp:docPr id="8" name="Image 8"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wo Logo"/>
                                      <pic:cNvPicPr>
                                        <a:picLocks noChangeAspect="1" noChangeArrowheads="1"/>
                                      </pic:cNvPicPr>
                                    </pic:nvPicPr>
                                    <pic:blipFill>
                                      <a:blip r:embed="rId19"/>
                                      <a:srcRect/>
                                      <a:stretch>
                                        <a:fillRect/>
                                      </a:stretch>
                                    </pic:blipFill>
                                    <pic:spPr bwMode="auto">
                                      <a:xfrm>
                                        <a:off x="0" y="0"/>
                                        <a:ext cx="476250" cy="505460"/>
                                      </a:xfrm>
                                      <a:prstGeom prst="rect">
                                        <a:avLst/>
                                      </a:prstGeom>
                                      <a:noFill/>
                                      <a:ln w="9525">
                                        <a:noFill/>
                                        <a:miter lim="800000"/>
                                        <a:headEnd/>
                                        <a:tailEnd/>
                                      </a:ln>
                                    </pic:spPr>
                                  </pic:pic>
                                </a:graphicData>
                              </a:graphic>
                            </wp:inline>
                          </w:drawing>
                        </w:r>
                      </w:p>
                      <w:p w:rsidR="00FA244F" w:rsidRDefault="00FA244F">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0" w:history="1">
                          <w:r>
                            <w:rPr>
                              <w:rStyle w:val="Lienhypertexte"/>
                              <w:color w:val="FFFFFF"/>
                              <w:sz w:val="19"/>
                              <w:szCs w:val="19"/>
                            </w:rPr>
                            <w:t>désabonner</w:t>
                          </w:r>
                        </w:hyperlink>
                        <w:r>
                          <w:rPr>
                            <w:color w:val="FFFFFF"/>
                            <w:sz w:val="19"/>
                            <w:szCs w:val="19"/>
                          </w:rPr>
                          <w:t>.</w:t>
                        </w:r>
                      </w:p>
                    </w:tc>
                  </w:tr>
                </w:tbl>
                <w:p w:rsidR="00FA244F" w:rsidRDefault="00FA244F">
                  <w:pPr>
                    <w:rPr>
                      <w:rFonts w:eastAsia="Times New Roman"/>
                      <w:sz w:val="20"/>
                      <w:szCs w:val="20"/>
                    </w:rPr>
                  </w:pPr>
                </w:p>
              </w:tc>
            </w:tr>
          </w:tbl>
          <w:p w:rsidR="00FA244F" w:rsidRDefault="00FA244F">
            <w:pPr>
              <w:jc w:val="center"/>
              <w:rPr>
                <w:rFonts w:eastAsia="Times New Roman"/>
                <w:sz w:val="20"/>
                <w:szCs w:val="20"/>
              </w:rPr>
            </w:pPr>
          </w:p>
        </w:tc>
      </w:tr>
    </w:tbl>
    <w:p w:rsidR="00FA244F" w:rsidRDefault="00FA244F" w:rsidP="00FA244F">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43962"/>
    <w:multiLevelType w:val="multilevel"/>
    <w:tmpl w:val="4ABC7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45D6AEE"/>
    <w:multiLevelType w:val="multilevel"/>
    <w:tmpl w:val="03A4E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38B40BF"/>
    <w:multiLevelType w:val="multilevel"/>
    <w:tmpl w:val="42E84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3C26510"/>
    <w:multiLevelType w:val="multilevel"/>
    <w:tmpl w:val="E87EA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F3E6649"/>
    <w:multiLevelType w:val="multilevel"/>
    <w:tmpl w:val="9724D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E14DF2"/>
    <w:multiLevelType w:val="multilevel"/>
    <w:tmpl w:val="1E5AA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FA244F"/>
    <w:rsid w:val="0017744C"/>
    <w:rsid w:val="003D0885"/>
    <w:rsid w:val="00687751"/>
    <w:rsid w:val="00DF5EF5"/>
    <w:rsid w:val="00FA24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4F"/>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FA244F"/>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FA244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244F"/>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A244F"/>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FA244F"/>
    <w:rPr>
      <w:color w:val="0000FF"/>
      <w:u w:val="single"/>
    </w:rPr>
  </w:style>
  <w:style w:type="paragraph" w:styleId="NormalWeb">
    <w:name w:val="Normal (Web)"/>
    <w:basedOn w:val="Normal"/>
    <w:uiPriority w:val="99"/>
    <w:unhideWhenUsed/>
    <w:rsid w:val="00FA244F"/>
    <w:pPr>
      <w:spacing w:before="100" w:beforeAutospacing="1" w:after="100" w:afterAutospacing="1"/>
    </w:pPr>
  </w:style>
  <w:style w:type="character" w:customStyle="1" w:styleId="visually-hidden">
    <w:name w:val="visually-hidden"/>
    <w:basedOn w:val="Policepardfaut"/>
    <w:rsid w:val="00FA244F"/>
  </w:style>
  <w:style w:type="paragraph" w:styleId="Textedebulles">
    <w:name w:val="Balloon Text"/>
    <w:basedOn w:val="Normal"/>
    <w:link w:val="TextedebullesCar"/>
    <w:uiPriority w:val="99"/>
    <w:semiHidden/>
    <w:unhideWhenUsed/>
    <w:rsid w:val="00FA244F"/>
    <w:rPr>
      <w:rFonts w:ascii="Tahoma" w:hAnsi="Tahoma" w:cs="Tahoma"/>
      <w:sz w:val="16"/>
      <w:szCs w:val="16"/>
    </w:rPr>
  </w:style>
  <w:style w:type="character" w:customStyle="1" w:styleId="TextedebullesCar">
    <w:name w:val="Texte de bulles Car"/>
    <w:basedOn w:val="Policepardfaut"/>
    <w:link w:val="Textedebulles"/>
    <w:uiPriority w:val="99"/>
    <w:semiHidden/>
    <w:rsid w:val="00FA244F"/>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604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bv-fsa.ch/fr/newsletter/journee-sportive-de-la-fsa-inscrivez-vous-maintenant"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bv-fsa.ch/fr/newsletter/la-carte-utp-supprimee-sans-remplacement" TargetMode="External"/><Relationship Id="rId12" Type="http://schemas.openxmlformats.org/officeDocument/2006/relationships/image" Target="media/image4.jpeg"/><Relationship Id="rId17" Type="http://schemas.openxmlformats.org/officeDocument/2006/relationships/hyperlink" Target="https://sbv-fsa.ch/fr/newsletter/une-alliance-historique-en-faveur-de-linclusion"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sbv-fsa.ch/fr/newsletter/confirm/remove/9231/newsletter_fsa_fr/1675134601/M8y_R4VE-UnMe_05R9BXvTPZrarmgtGYmjNzEh-NY1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bancomats-et-postomats-avec-synthese-vocale-alternative-au-formulaire-de-recherche" TargetMode="External"/><Relationship Id="rId5" Type="http://schemas.openxmlformats.org/officeDocument/2006/relationships/hyperlink" Target="www.sbv-fsa.ch" TargetMode="External"/><Relationship Id="rId15" Type="http://schemas.openxmlformats.org/officeDocument/2006/relationships/hyperlink" Target="https://sbv-fsa.ch/fr/newsletter/pour-une-plus-grande-autonomie-au-quotidien-grace-linnovation-booster-technology-and"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sbv-fsa.ch/fr/newsletter/les-parlementaires-de-la-session-des-personnes-handicapees-2023"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4738</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2023-01-31T13:32:00Z</dcterms:created>
  <dcterms:modified xsi:type="dcterms:W3CDTF">2023-01-31T13:33:00Z</dcterms:modified>
</cp:coreProperties>
</file>