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jc w:val="center"/>
        <w:tblCellMar>
          <w:left w:w="0" w:type="dxa"/>
          <w:right w:w="0" w:type="dxa"/>
        </w:tblCellMar>
        <w:tblLook w:val="04A0"/>
      </w:tblPr>
      <w:tblGrid>
        <w:gridCol w:w="9030"/>
      </w:tblGrid>
      <w:tr w:rsidR="001A2D60" w:rsidTr="001A2D60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9030"/>
            </w:tblGrid>
            <w:tr w:rsidR="001A2D60">
              <w:trPr>
                <w:jc w:val="center"/>
              </w:trPr>
              <w:tc>
                <w:tcPr>
                  <w:tcW w:w="0" w:type="auto"/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30"/>
                  </w:tblGrid>
                  <w:tr w:rsidR="001A2D60">
                    <w:trPr>
                      <w:jc w:val="center"/>
                    </w:trPr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30"/>
                        </w:tblGrid>
                        <w:tr w:rsidR="001A2D60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375" w:type="dxa"/>
                              </w:tcMar>
                              <w:vAlign w:val="center"/>
                              <w:hideMark/>
                            </w:tcPr>
                            <w:p w:rsidR="001A2D60" w:rsidRDefault="001A2D60">
                              <w:pPr>
                                <w:pStyle w:val="NormalWeb"/>
                                <w:spacing w:before="150" w:after="150"/>
                                <w:jc w:val="right"/>
                                <w:rPr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1A2D60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030"/>
                              </w:tblGrid>
                              <w:tr w:rsidR="001A2D60">
                                <w:trPr>
                                  <w:jc w:val="center"/>
                                </w:trPr>
                                <w:tc>
                                  <w:tcPr>
                                    <w:tcW w:w="9000" w:type="dxa"/>
                                    <w:vAlign w:val="center"/>
                                    <w:hideMark/>
                                  </w:tcPr>
                                  <w:p w:rsidR="001A2D60" w:rsidRDefault="001A2D6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5715000" cy="5715000"/>
                                          <wp:effectExtent l="19050" t="0" r="0" b="0"/>
                                          <wp:docPr id="1" name="Image 1" descr="Thème du Prix Monique Truquet : 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Thème du Prix Monique Truquet : 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15000" cy="5715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1A2D60" w:rsidRDefault="001A2D60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1A2D60" w:rsidRDefault="001A2D6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A2D60" w:rsidRDefault="001A2D60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1A2D60" w:rsidRDefault="001A2D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A2D60" w:rsidRDefault="001A2D60" w:rsidP="001A2D60">
      <w:pPr>
        <w:shd w:val="clear" w:color="auto" w:fill="F4F4F4"/>
        <w:rPr>
          <w:rFonts w:eastAsia="Times New Roman"/>
          <w:vanish/>
        </w:rPr>
      </w:pPr>
    </w:p>
    <w:tbl>
      <w:tblPr>
        <w:tblW w:w="9000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00"/>
      </w:tblGrid>
      <w:tr w:rsidR="001A2D60" w:rsidTr="001A2D6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9000"/>
            </w:tblGrid>
            <w:tr w:rsidR="001A2D60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00"/>
                  </w:tblGrid>
                  <w:tr w:rsidR="001A2D60">
                    <w:trPr>
                      <w:jc w:val="center"/>
                    </w:trPr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00"/>
                        </w:tblGrid>
                        <w:tr w:rsidR="001A2D60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375" w:type="dxa"/>
                                <w:bottom w:w="300" w:type="dxa"/>
                                <w:right w:w="375" w:type="dxa"/>
                              </w:tcMar>
                              <w:vAlign w:val="center"/>
                              <w:hideMark/>
                            </w:tcPr>
                            <w:p w:rsidR="001A2D60" w:rsidRDefault="001A2D60">
                              <w:pPr>
                                <w:pStyle w:val="Titre1"/>
                                <w:spacing w:before="150" w:beforeAutospacing="0" w:after="150" w:afterAutospacing="0" w:line="465" w:lineRule="exact"/>
                                <w:rPr>
                                  <w:rFonts w:ascii="Verdana" w:eastAsia="Times New Roman" w:hAnsi="Verdana"/>
                                  <w:b w:val="0"/>
                                  <w:bCs w:val="0"/>
                                  <w:color w:val="00000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sz w:val="42"/>
                                  <w:szCs w:val="42"/>
                                </w:rPr>
                                <w:t xml:space="preserve">Le Prix Monique 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sz w:val="42"/>
                                  <w:szCs w:val="42"/>
                                </w:rPr>
                                <w:t>Truquet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sz w:val="42"/>
                                  <w:szCs w:val="42"/>
                                </w:rPr>
                                <w:t xml:space="preserve"> revient pour une 3è édition : "C'était ce jour-là"</w:t>
                              </w:r>
                            </w:p>
                          </w:tc>
                        </w:tr>
                        <w:tr w:rsidR="001A2D60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375" w:type="dxa"/>
                                <w:bottom w:w="0" w:type="dxa"/>
                                <w:right w:w="375" w:type="dxa"/>
                              </w:tcMar>
                              <w:vAlign w:val="center"/>
                              <w:hideMark/>
                            </w:tcPr>
                            <w:p w:rsidR="001A2D60" w:rsidRDefault="001A2D60">
                              <w:pPr>
                                <w:pStyle w:val="text-build-content"/>
                                <w:spacing w:before="150" w:after="150"/>
                                <w:rPr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3"/>
                                  <w:szCs w:val="23"/>
                                </w:rPr>
                                <w:t>Il était une fois des autrices et des auteurs francophones déficients visuels qui, en découvrant un thème énigmatique pour un concours de nouvelles "C'était ce jour-là", se sont creusés l'esprit, ont renversé les mots dans tous les sens, se sont plongés au plus profond d'eux-mêmes pour forger, penser et retracer ce fameux jour. Et si c'était votre tour de faire votre entrée en lice ? Car après tout, ce jour-là était un jour comme aujourd'hui.</w:t>
                              </w:r>
                            </w:p>
                            <w:p w:rsidR="001A2D60" w:rsidRDefault="001A2D60">
                              <w:pPr>
                                <w:pStyle w:val="text-build-content"/>
                                <w:spacing w:before="150" w:after="150"/>
                                <w:rPr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3"/>
                                  <w:szCs w:val="23"/>
                                </w:rPr>
                                <w:lastRenderedPageBreak/>
                                <w:t xml:space="preserve">Retrouvez le </w:t>
                              </w:r>
                              <w:hyperlink r:id="rId5" w:tgtFrame="_blank" w:history="1">
                                <w:r>
                                  <w:rPr>
                                    <w:rStyle w:val="Lienhypertexte"/>
                                    <w:rFonts w:ascii="Arial" w:hAnsi="Arial" w:cs="Arial"/>
                                    <w:color w:val="000000"/>
                                    <w:sz w:val="23"/>
                                    <w:szCs w:val="23"/>
                                  </w:rPr>
                                  <w:t>règlement du concours ici.</w:t>
                                </w:r>
                              </w:hyperlink>
                            </w:p>
                            <w:p w:rsidR="001A2D60" w:rsidRDefault="001A2D60">
                              <w:pPr>
                                <w:pStyle w:val="text-build-content"/>
                                <w:spacing w:before="150" w:after="150"/>
                                <w:rPr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  <w:p w:rsidR="001A2D60" w:rsidRDefault="001A2D60">
                              <w:pPr>
                                <w:pStyle w:val="text-build-content"/>
                                <w:spacing w:before="150" w:after="150"/>
                                <w:rPr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3"/>
                                  <w:szCs w:val="23"/>
                                </w:rPr>
                                <w:t xml:space="preserve">Le Prix Monique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3"/>
                                  <w:szCs w:val="23"/>
                                </w:rPr>
                                <w:t>Truquet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3"/>
                                  <w:szCs w:val="23"/>
                                </w:rPr>
                                <w:t>, qu'est-ce c'est ?  </w:t>
                              </w:r>
                            </w:p>
                            <w:p w:rsidR="001A2D60" w:rsidRDefault="001A2D60">
                              <w:pPr>
                                <w:pStyle w:val="text-build-content"/>
                                <w:spacing w:before="150" w:after="150"/>
                                <w:rPr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3"/>
                                  <w:szCs w:val="23"/>
                                </w:rPr>
                                <w:t>Un concours international d'écriture de nouvelles ouvert à toute autrice ou auteur francophone déficient visuel. Il se déroule du 16 mars au 31 mai 2026</w:t>
                              </w:r>
                            </w:p>
                            <w:p w:rsidR="001A2D60" w:rsidRDefault="001A2D60">
                              <w:pPr>
                                <w:pStyle w:val="text-build-content"/>
                                <w:spacing w:before="150" w:after="150"/>
                                <w:rPr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3"/>
                                  <w:szCs w:val="23"/>
                                </w:rPr>
                                <w:t xml:space="preserve">Toutes les infos sur cette 3è édition sont à retrouver sur le </w:t>
                              </w:r>
                              <w:hyperlink r:id="rId6" w:tgtFrame="_blank" w:history="1">
                                <w:r>
                                  <w:rPr>
                                    <w:rStyle w:val="Lienhypertexte"/>
                                    <w:rFonts w:ascii="Arial" w:hAnsi="Arial" w:cs="Arial"/>
                                    <w:color w:val="000000"/>
                                    <w:sz w:val="23"/>
                                    <w:szCs w:val="23"/>
                                  </w:rPr>
                                  <w:t>site officiel du concours.</w:t>
                                </w:r>
                              </w:hyperlink>
                            </w:p>
                            <w:p w:rsidR="001A2D60" w:rsidRDefault="001A2D60">
                              <w:pPr>
                                <w:pStyle w:val="text-build-content"/>
                                <w:spacing w:before="150" w:after="150"/>
                                <w:rPr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  <w:p w:rsidR="001A2D60" w:rsidRDefault="001A2D60">
                              <w:pPr>
                                <w:pStyle w:val="text-build-content"/>
                                <w:spacing w:before="150" w:after="150"/>
                                <w:rPr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23"/>
                                  <w:szCs w:val="23"/>
                                </w:rPr>
                                <w:t>Parlez-en autour de vous ! On a hâte de vous lire...</w:t>
                              </w:r>
                            </w:p>
                          </w:tc>
                        </w:tr>
                        <w:tr w:rsidR="001A2D60"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375" w:type="dxa"/>
                                <w:bottom w:w="0" w:type="dxa"/>
                                <w:right w:w="375" w:type="dxa"/>
                              </w:tcMar>
                              <w:vAlign w:val="center"/>
                              <w:hideMark/>
                            </w:tcPr>
                            <w:p w:rsidR="001A2D60" w:rsidRDefault="001A2D60">
                              <w:pPr>
                                <w:pStyle w:val="text-build-content"/>
                                <w:spacing w:before="150" w:after="150"/>
                                <w:rPr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3"/>
                                  <w:szCs w:val="23"/>
                                </w:rPr>
                                <w:lastRenderedPageBreak/>
                                <w:t>À très bientôt,</w:t>
                              </w:r>
                            </w:p>
                            <w:p w:rsidR="001A2D60" w:rsidRDefault="001A2D60">
                              <w:pPr>
                                <w:pStyle w:val="text-build-content"/>
                                <w:spacing w:before="150" w:after="150"/>
                                <w:rPr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3"/>
                                  <w:szCs w:val="23"/>
                                </w:rPr>
                                <w:t xml:space="preserve">L'équipe du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23"/>
                                  <w:szCs w:val="23"/>
                                </w:rPr>
                                <w:t>CTEB</w:t>
                              </w:r>
                              <w:proofErr w:type="spellEnd"/>
                            </w:p>
                          </w:tc>
                        </w:tr>
                      </w:tbl>
                      <w:p w:rsidR="001A2D60" w:rsidRDefault="001A2D6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A2D60" w:rsidRDefault="001A2D60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1A2D60" w:rsidRDefault="001A2D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A2D60" w:rsidRDefault="001A2D60" w:rsidP="001A2D60">
      <w:pPr>
        <w:shd w:val="clear" w:color="auto" w:fill="F4F4F4"/>
        <w:rPr>
          <w:rFonts w:eastAsia="Times New Roman"/>
          <w:vanish/>
        </w:rPr>
      </w:pPr>
    </w:p>
    <w:p w:rsidR="00DF5EF5" w:rsidRDefault="00DF5EF5"/>
    <w:sectPr w:rsidR="00DF5EF5" w:rsidSect="00DF5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1A2D60"/>
    <w:rsid w:val="00136AFA"/>
    <w:rsid w:val="0017744C"/>
    <w:rsid w:val="001A2D60"/>
    <w:rsid w:val="00687751"/>
    <w:rsid w:val="00DF5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D60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link w:val="Titre1Car"/>
    <w:uiPriority w:val="9"/>
    <w:qFormat/>
    <w:rsid w:val="001A2D6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A2D60"/>
    <w:rPr>
      <w:rFonts w:ascii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1A2D6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A2D60"/>
    <w:pPr>
      <w:spacing w:before="195" w:after="195"/>
    </w:pPr>
  </w:style>
  <w:style w:type="paragraph" w:customStyle="1" w:styleId="text-build-content">
    <w:name w:val="text-build-content"/>
    <w:basedOn w:val="Normal"/>
    <w:uiPriority w:val="99"/>
    <w:semiHidden/>
    <w:rsid w:val="001A2D60"/>
    <w:pPr>
      <w:spacing w:before="195" w:after="195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A2D6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2D60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8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0j82.mjt.lu/lnk/AVgAAJGK6hcAAc6bFzgAA_nmDP0AAAAAAFkAohY2AA18BQBpt9ur36u8z3vcSb-G6qwpE4VsawANbfY/2/5sk1vLR7qSq-t4N2QTXsKw/aHR0cHM6Ly93d3cucHJpeC1tb25pcXVlLXRydXF1ZXQuY29t" TargetMode="External"/><Relationship Id="rId5" Type="http://schemas.openxmlformats.org/officeDocument/2006/relationships/hyperlink" Target="http://x0j82.mjt.lu/lnk/AVgAAJGK6hcAAc6bFzgAA_nmDP0AAAAAAFkAohY2AA18BQBpt9ur36u8z3vcSb-G6qwpE4VsawANbfY/1/tqY4JkWCzeE6QeTo4uuwGw/aHR0cHM6Ly93d3cucHJpeC1tb25pcXVlLXRydXF1ZXQuY29tL3JlZ2xlbWVud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</dc:creator>
  <cp:lastModifiedBy>Katia</cp:lastModifiedBy>
  <cp:revision>1</cp:revision>
  <dcterms:created xsi:type="dcterms:W3CDTF">2026-03-18T13:19:00Z</dcterms:created>
  <dcterms:modified xsi:type="dcterms:W3CDTF">2026-03-18T13:19:00Z</dcterms:modified>
</cp:coreProperties>
</file>