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F2C" w:rsidRDefault="00355F2C" w:rsidP="00355F2C">
      <w:pPr>
        <w:rPr>
          <w:rFonts w:ascii="Arial" w:hAnsi="Arial" w:cs="Arial"/>
          <w:lang w:val="fr-CH"/>
        </w:rPr>
      </w:pPr>
      <w:r>
        <w:rPr>
          <w:rFonts w:ascii="Arial" w:hAnsi="Arial" w:cs="Arial"/>
          <w:lang w:val="fr-CH"/>
        </w:rPr>
        <w:t>Bonjour,</w:t>
      </w:r>
    </w:p>
    <w:p w:rsidR="00355F2C" w:rsidRDefault="00355F2C" w:rsidP="00355F2C">
      <w:pPr>
        <w:rPr>
          <w:rFonts w:ascii="Arial" w:hAnsi="Arial" w:cs="Arial"/>
          <w:lang w:val="fr-CH"/>
        </w:rPr>
      </w:pPr>
    </w:p>
    <w:p w:rsidR="00355F2C" w:rsidRDefault="00355F2C" w:rsidP="00355F2C">
      <w:pPr>
        <w:rPr>
          <w:rFonts w:ascii="Arial" w:hAnsi="Arial" w:cs="Arial"/>
          <w:lang w:val="fr-CH"/>
        </w:rPr>
      </w:pPr>
      <w:r>
        <w:rPr>
          <w:rFonts w:ascii="Arial" w:hAnsi="Arial" w:cs="Arial"/>
          <w:lang w:val="fr-CH"/>
        </w:rPr>
        <w:t xml:space="preserve">Vous cherchez un cadeau de dernière minute, pour un de vos proches ou ami-e-s ? Pour vous peut-être ? N’hésitez pas à chercher l’inspiration sur notre site : </w:t>
      </w:r>
      <w:hyperlink r:id="rId4" w:history="1">
        <w:r>
          <w:rPr>
            <w:rStyle w:val="Lienhypertexte"/>
            <w:rFonts w:ascii="Arial" w:hAnsi="Arial" w:cs="Arial"/>
            <w:lang w:val="fr-CH"/>
          </w:rPr>
          <w:t>https://sbv-fsa.ch/fr/cours</w:t>
        </w:r>
      </w:hyperlink>
    </w:p>
    <w:p w:rsidR="00355F2C" w:rsidRDefault="00355F2C" w:rsidP="00355F2C">
      <w:pPr>
        <w:rPr>
          <w:rFonts w:ascii="Arial" w:hAnsi="Arial" w:cs="Arial"/>
          <w:lang w:val="fr-CH"/>
        </w:rPr>
      </w:pPr>
      <w:r>
        <w:rPr>
          <w:rFonts w:ascii="Arial" w:hAnsi="Arial" w:cs="Arial"/>
          <w:lang w:val="fr-CH"/>
        </w:rPr>
        <w:t>Offrez-vous une pause, pensez à un cours. Nous vous proposons ci-après quelques suggestions variées de notre large palette qui répond à tous les goûts et toutes les bourses.</w:t>
      </w:r>
    </w:p>
    <w:p w:rsidR="00355F2C" w:rsidRDefault="00355F2C" w:rsidP="00355F2C">
      <w:pPr>
        <w:rPr>
          <w:rFonts w:ascii="Arial" w:hAnsi="Arial" w:cs="Arial"/>
          <w:lang w:val="fr-CH"/>
        </w:rPr>
      </w:pPr>
      <w:r>
        <w:rPr>
          <w:rFonts w:ascii="Arial" w:hAnsi="Arial" w:cs="Arial"/>
          <w:lang w:val="fr-CH"/>
        </w:rPr>
        <w:t xml:space="preserve">Que ce soit un cours journalier comme le cours « les secrets de la vanille » </w:t>
      </w:r>
      <w:hyperlink r:id="rId5" w:history="1">
        <w:r>
          <w:rPr>
            <w:rStyle w:val="Lienhypertexte"/>
            <w:rFonts w:ascii="Arial" w:hAnsi="Arial" w:cs="Arial"/>
            <w:lang w:val="fr-CH"/>
          </w:rPr>
          <w:t>https://sbv-fsa.ch/fr/cours/les-secrets-de-la-vanille</w:t>
        </w:r>
      </w:hyperlink>
      <w:r>
        <w:rPr>
          <w:rFonts w:ascii="Arial" w:hAnsi="Arial" w:cs="Arial"/>
          <w:lang w:val="fr-CH"/>
        </w:rPr>
        <w:t xml:space="preserve"> ou de plusieurs matinées avec « Vaincre le stress par l’aromathérapie » </w:t>
      </w:r>
      <w:hyperlink r:id="rId6" w:history="1">
        <w:r>
          <w:rPr>
            <w:rStyle w:val="Lienhypertexte"/>
            <w:rFonts w:ascii="Arial" w:hAnsi="Arial" w:cs="Arial"/>
            <w:lang w:val="fr-CH"/>
          </w:rPr>
          <w:t>https://sbv-fsa.ch/fr/cours/vaincre-le-stress-par-laromatherapie</w:t>
        </w:r>
      </w:hyperlink>
      <w:r>
        <w:rPr>
          <w:rFonts w:ascii="Arial" w:hAnsi="Arial" w:cs="Arial"/>
          <w:lang w:val="fr-CH"/>
        </w:rPr>
        <w:t xml:space="preserve"> vous pourrez élargir vos connaissances générales tout en vous faisant du bien.</w:t>
      </w:r>
    </w:p>
    <w:p w:rsidR="00355F2C" w:rsidRDefault="00355F2C" w:rsidP="00355F2C">
      <w:pPr>
        <w:rPr>
          <w:rFonts w:ascii="Arial" w:hAnsi="Arial" w:cs="Arial"/>
          <w:lang w:val="fr-CH"/>
        </w:rPr>
      </w:pPr>
      <w:r>
        <w:rPr>
          <w:rFonts w:ascii="Arial" w:hAnsi="Arial" w:cs="Arial"/>
          <w:lang w:val="fr-CH"/>
        </w:rPr>
        <w:t xml:space="preserve">Besoin d’un break un peu plus long, pourquoi pas partir trois jours dans l’Oberland bernois pour y pratiquer le yoga ? Avec le cours « Mise en forme printanière », c’est possible </w:t>
      </w:r>
      <w:hyperlink r:id="rId7" w:history="1">
        <w:r>
          <w:rPr>
            <w:rStyle w:val="Lienhypertexte"/>
            <w:rFonts w:ascii="Arial" w:hAnsi="Arial" w:cs="Arial"/>
            <w:lang w:val="fr-CH"/>
          </w:rPr>
          <w:t>https://sbv-fsa.ch/fr/cours/mise-en-forme-printaniere</w:t>
        </w:r>
      </w:hyperlink>
      <w:r>
        <w:rPr>
          <w:rFonts w:ascii="Arial" w:hAnsi="Arial" w:cs="Arial"/>
          <w:lang w:val="fr-CH"/>
        </w:rPr>
        <w:t xml:space="preserve">. </w:t>
      </w:r>
    </w:p>
    <w:p w:rsidR="00355F2C" w:rsidRDefault="00355F2C" w:rsidP="00355F2C">
      <w:pPr>
        <w:rPr>
          <w:rFonts w:ascii="Arial" w:hAnsi="Arial" w:cs="Arial"/>
          <w:lang w:val="fr-CH"/>
        </w:rPr>
      </w:pPr>
      <w:r>
        <w:rPr>
          <w:rFonts w:ascii="Arial" w:hAnsi="Arial" w:cs="Arial"/>
          <w:lang w:val="fr-CH"/>
        </w:rPr>
        <w:t xml:space="preserve">La cuisine vous intéresse, partez à </w:t>
      </w:r>
      <w:proofErr w:type="spellStart"/>
      <w:r>
        <w:rPr>
          <w:rFonts w:ascii="Arial" w:hAnsi="Arial" w:cs="Arial"/>
          <w:lang w:val="fr-CH"/>
        </w:rPr>
        <w:t>Château-d’Oex</w:t>
      </w:r>
      <w:proofErr w:type="spellEnd"/>
      <w:r>
        <w:rPr>
          <w:rFonts w:ascii="Arial" w:hAnsi="Arial" w:cs="Arial"/>
          <w:lang w:val="fr-CH"/>
        </w:rPr>
        <w:t xml:space="preserve"> le temps d’un week-end pour y apprendre l’art de cuisiner les plantes sauvages </w:t>
      </w:r>
      <w:hyperlink r:id="rId8" w:history="1">
        <w:r>
          <w:rPr>
            <w:rStyle w:val="Lienhypertexte"/>
            <w:rFonts w:ascii="Arial" w:hAnsi="Arial" w:cs="Arial"/>
            <w:lang w:val="fr-CH"/>
          </w:rPr>
          <w:t>https://sbv-fsa.ch/fr/cours/creations-culinaires-sauvages</w:t>
        </w:r>
      </w:hyperlink>
      <w:r>
        <w:rPr>
          <w:rFonts w:ascii="Arial" w:hAnsi="Arial" w:cs="Arial"/>
          <w:lang w:val="fr-CH"/>
        </w:rPr>
        <w:t>. Retour aux sources et aux racines dans tous les sens du terme.</w:t>
      </w:r>
    </w:p>
    <w:p w:rsidR="00355F2C" w:rsidRDefault="00355F2C" w:rsidP="00355F2C">
      <w:pPr>
        <w:rPr>
          <w:rFonts w:ascii="Arial" w:hAnsi="Arial" w:cs="Arial"/>
          <w:lang w:val="fr-CH"/>
        </w:rPr>
      </w:pPr>
      <w:r>
        <w:rPr>
          <w:rFonts w:ascii="Arial" w:hAnsi="Arial" w:cs="Arial"/>
          <w:lang w:val="fr-CH"/>
        </w:rPr>
        <w:t>Si vous êtes d’humeur créative, venez découvrir plusieurs techniques japonaises dont le célèbre « </w:t>
      </w:r>
      <w:proofErr w:type="spellStart"/>
      <w:r>
        <w:rPr>
          <w:rFonts w:ascii="Arial" w:hAnsi="Arial" w:cs="Arial"/>
          <w:lang w:val="fr-CH"/>
        </w:rPr>
        <w:t>Furoshiki</w:t>
      </w:r>
      <w:proofErr w:type="spellEnd"/>
      <w:r>
        <w:rPr>
          <w:rFonts w:ascii="Arial" w:hAnsi="Arial" w:cs="Arial"/>
          <w:lang w:val="fr-CH"/>
        </w:rPr>
        <w:t xml:space="preserve"> », qui est l’art d’emballer des cadeaux dans de grand tissu. Emballage zéro déchet, beau et pratique, vous serez dans l’air du temps et ferez sensation chez vos hôtes, que vous apportiez une boîte de chocolat, une bouteille ou autre chose. De plus, c’est vous qui aurez </w:t>
      </w:r>
      <w:proofErr w:type="gramStart"/>
      <w:r>
        <w:rPr>
          <w:rFonts w:ascii="Arial" w:hAnsi="Arial" w:cs="Arial"/>
          <w:lang w:val="fr-CH"/>
        </w:rPr>
        <w:t>créer</w:t>
      </w:r>
      <w:proofErr w:type="gramEnd"/>
      <w:r>
        <w:rPr>
          <w:rFonts w:ascii="Arial" w:hAnsi="Arial" w:cs="Arial"/>
          <w:lang w:val="fr-CH"/>
        </w:rPr>
        <w:t xml:space="preserve"> les motifs sur ce grand carré de coton avec la technique du « </w:t>
      </w:r>
      <w:proofErr w:type="spellStart"/>
      <w:r>
        <w:rPr>
          <w:rFonts w:ascii="Arial" w:hAnsi="Arial" w:cs="Arial"/>
          <w:lang w:val="fr-CH"/>
        </w:rPr>
        <w:t>Tataki</w:t>
      </w:r>
      <w:proofErr w:type="spellEnd"/>
      <w:r>
        <w:rPr>
          <w:rFonts w:ascii="Arial" w:hAnsi="Arial" w:cs="Arial"/>
          <w:lang w:val="fr-CH"/>
        </w:rPr>
        <w:t xml:space="preserve"> </w:t>
      </w:r>
      <w:proofErr w:type="spellStart"/>
      <w:r>
        <w:rPr>
          <w:rFonts w:ascii="Arial" w:hAnsi="Arial" w:cs="Arial"/>
          <w:lang w:val="fr-CH"/>
        </w:rPr>
        <w:t>zomé</w:t>
      </w:r>
      <w:proofErr w:type="spellEnd"/>
      <w:r>
        <w:rPr>
          <w:rFonts w:ascii="Arial" w:hAnsi="Arial" w:cs="Arial"/>
          <w:lang w:val="fr-CH"/>
        </w:rPr>
        <w:t xml:space="preserve"> ». Tout cela vous sera enseigné lors du cours « Immersion nippone » </w:t>
      </w:r>
      <w:hyperlink r:id="rId9" w:history="1">
        <w:r>
          <w:rPr>
            <w:rStyle w:val="Lienhypertexte"/>
            <w:rFonts w:ascii="Arial" w:hAnsi="Arial" w:cs="Arial"/>
            <w:lang w:val="fr-CH"/>
          </w:rPr>
          <w:t>https://sbv-fsa.ch/fr/cours/immersion-nippone</w:t>
        </w:r>
      </w:hyperlink>
      <w:r>
        <w:rPr>
          <w:rFonts w:ascii="Arial" w:hAnsi="Arial" w:cs="Arial"/>
          <w:lang w:val="fr-CH"/>
        </w:rPr>
        <w:t>.</w:t>
      </w:r>
    </w:p>
    <w:p w:rsidR="00355F2C" w:rsidRDefault="00355F2C" w:rsidP="00355F2C">
      <w:pPr>
        <w:rPr>
          <w:rFonts w:ascii="Arial" w:hAnsi="Arial" w:cs="Arial"/>
          <w:lang w:val="fr-CH"/>
        </w:rPr>
      </w:pPr>
    </w:p>
    <w:p w:rsidR="00355F2C" w:rsidRDefault="00355F2C" w:rsidP="00355F2C">
      <w:pPr>
        <w:rPr>
          <w:rFonts w:ascii="Arial" w:hAnsi="Arial" w:cs="Arial"/>
          <w:lang w:val="fr-CH"/>
        </w:rPr>
      </w:pPr>
      <w:r>
        <w:rPr>
          <w:rFonts w:ascii="Arial" w:hAnsi="Arial" w:cs="Arial"/>
          <w:lang w:val="fr-CH"/>
        </w:rPr>
        <w:t>Un autre cours vous intéresse, vous ne trouvez pas le cours que vous souhaitez, n’hésitez pas à nous contacter. Nous sommes à votre disposition jusqu’au 23 décembre pour répondre à toutes vos demandes ou dès le 5 janvier 2023.</w:t>
      </w:r>
    </w:p>
    <w:p w:rsidR="00355F2C" w:rsidRDefault="00355F2C" w:rsidP="00355F2C">
      <w:pPr>
        <w:rPr>
          <w:rFonts w:ascii="Arial" w:hAnsi="Arial" w:cs="Arial"/>
          <w:lang w:val="fr-CH"/>
        </w:rPr>
      </w:pPr>
    </w:p>
    <w:p w:rsidR="00355F2C" w:rsidRDefault="00355F2C" w:rsidP="00355F2C">
      <w:pPr>
        <w:rPr>
          <w:rFonts w:ascii="Arial" w:hAnsi="Arial" w:cs="Arial"/>
          <w:lang w:val="fr-CH"/>
        </w:rPr>
      </w:pPr>
      <w:r>
        <w:rPr>
          <w:rFonts w:ascii="Arial" w:hAnsi="Arial" w:cs="Arial"/>
          <w:lang w:val="fr-CH"/>
        </w:rPr>
        <w:t>Nous vous adressons nos meilleurs vœux pour ces fêtes de fin d’année et nous réjouissons de vous compter parmi nos participants l’année prochaine.</w:t>
      </w:r>
    </w:p>
    <w:p w:rsidR="00355F2C" w:rsidRDefault="00355F2C" w:rsidP="00355F2C">
      <w:pPr>
        <w:rPr>
          <w:rFonts w:ascii="Arial" w:hAnsi="Arial" w:cs="Arial"/>
          <w:lang w:val="fr-CH" w:eastAsia="fr-CH"/>
        </w:rPr>
      </w:pPr>
    </w:p>
    <w:p w:rsidR="00355F2C" w:rsidRDefault="00355F2C" w:rsidP="00355F2C">
      <w:pPr>
        <w:rPr>
          <w:rFonts w:ascii="Arial" w:hAnsi="Arial" w:cs="Arial"/>
          <w:lang w:val="fr-CH" w:eastAsia="fr-CH"/>
        </w:rPr>
      </w:pPr>
      <w:r>
        <w:rPr>
          <w:rFonts w:ascii="Arial" w:hAnsi="Arial" w:cs="Arial"/>
          <w:lang w:val="fr-CH" w:eastAsia="fr-CH"/>
        </w:rPr>
        <w:t xml:space="preserve">Meilleures salutations </w:t>
      </w:r>
    </w:p>
    <w:p w:rsidR="00355F2C" w:rsidRDefault="00355F2C" w:rsidP="00355F2C">
      <w:pPr>
        <w:rPr>
          <w:rFonts w:ascii="Arial" w:hAnsi="Arial" w:cs="Arial"/>
          <w:lang w:val="fr-CH" w:eastAsia="fr-CH"/>
        </w:rPr>
      </w:pPr>
    </w:p>
    <w:p w:rsidR="00355F2C" w:rsidRDefault="00355F2C" w:rsidP="00355F2C">
      <w:pPr>
        <w:rPr>
          <w:rFonts w:ascii="Arial" w:hAnsi="Arial" w:cs="Arial"/>
          <w:lang w:val="fr-CH" w:eastAsia="fr-CH"/>
        </w:rPr>
      </w:pPr>
      <w:proofErr w:type="spellStart"/>
      <w:r>
        <w:rPr>
          <w:rFonts w:ascii="Arial" w:hAnsi="Arial" w:cs="Arial"/>
          <w:lang w:val="fr-CH" w:eastAsia="fr-CH"/>
        </w:rPr>
        <w:t>Solenn</w:t>
      </w:r>
      <w:proofErr w:type="spellEnd"/>
      <w:r>
        <w:rPr>
          <w:rFonts w:ascii="Arial" w:hAnsi="Arial" w:cs="Arial"/>
          <w:lang w:val="fr-CH" w:eastAsia="fr-CH"/>
        </w:rPr>
        <w:t xml:space="preserve"> Beck</w:t>
      </w:r>
    </w:p>
    <w:p w:rsidR="00355F2C" w:rsidRDefault="00355F2C" w:rsidP="00355F2C">
      <w:pPr>
        <w:rPr>
          <w:rFonts w:ascii="Arial" w:hAnsi="Arial" w:cs="Arial"/>
          <w:lang w:val="fr-CH" w:eastAsia="fr-CH"/>
        </w:rPr>
      </w:pPr>
      <w:r>
        <w:rPr>
          <w:rFonts w:ascii="Arial" w:hAnsi="Arial" w:cs="Arial"/>
          <w:lang w:val="fr-CH" w:eastAsia="fr-CH"/>
        </w:rPr>
        <w:t>Responsable des cours romands</w:t>
      </w:r>
    </w:p>
    <w:p w:rsidR="00355F2C" w:rsidRDefault="00355F2C" w:rsidP="00355F2C">
      <w:pPr>
        <w:rPr>
          <w:rFonts w:ascii="Arial" w:hAnsi="Arial" w:cs="Arial"/>
          <w:color w:val="0018A8"/>
          <w:lang w:val="de-CH" w:eastAsia="fr-CH"/>
        </w:rPr>
      </w:pPr>
      <w:r>
        <w:rPr>
          <w:rFonts w:ascii="Arial" w:hAnsi="Arial" w:cs="Arial"/>
          <w:lang w:val="de-CH" w:eastAsia="fr-CH"/>
        </w:rPr>
        <w:t xml:space="preserve">T 031 390 88 27 | </w:t>
      </w:r>
      <w:hyperlink r:id="rId10" w:history="1">
        <w:r>
          <w:rPr>
            <w:rStyle w:val="Lienhypertexte"/>
            <w:rFonts w:ascii="Arial" w:hAnsi="Arial" w:cs="Arial"/>
            <w:color w:val="0018A8"/>
            <w:lang w:val="de-CH" w:eastAsia="fr-CH"/>
          </w:rPr>
          <w:t>cours@sbv-fsa.ch</w:t>
        </w:r>
      </w:hyperlink>
      <w:r>
        <w:rPr>
          <w:rFonts w:ascii="Arial" w:hAnsi="Arial" w:cs="Arial"/>
          <w:color w:val="0018A8"/>
          <w:lang w:val="fr-CH" w:eastAsia="fr-CH"/>
        </w:rPr>
        <w:t xml:space="preserve"> </w:t>
      </w:r>
    </w:p>
    <w:p w:rsidR="00355F2C" w:rsidRDefault="00355F2C" w:rsidP="00355F2C">
      <w:pPr>
        <w:spacing w:line="252" w:lineRule="auto"/>
        <w:rPr>
          <w:rFonts w:ascii="Arial" w:hAnsi="Arial" w:cs="Arial"/>
          <w:color w:val="000000"/>
          <w:lang w:val="fr-CH" w:eastAsia="fr-CH"/>
        </w:rPr>
      </w:pPr>
    </w:p>
    <w:p w:rsidR="00355F2C" w:rsidRDefault="00355F2C" w:rsidP="00355F2C">
      <w:pPr>
        <w:spacing w:line="252" w:lineRule="auto"/>
        <w:rPr>
          <w:rFonts w:ascii="Arial" w:hAnsi="Arial" w:cs="Arial"/>
          <w:color w:val="000000"/>
          <w:lang w:val="fr-CH" w:eastAsia="fr-CH"/>
        </w:rPr>
      </w:pPr>
      <w:r>
        <w:rPr>
          <w:rFonts w:ascii="Arial" w:hAnsi="Arial" w:cs="Arial"/>
          <w:noProof/>
        </w:rPr>
        <w:drawing>
          <wp:inline distT="0" distB="0" distL="0" distR="0">
            <wp:extent cx="2574959" cy="1613761"/>
            <wp:effectExtent l="19050" t="0" r="0" b="0"/>
            <wp:docPr id="1" name="Bild 1" descr="Logo&#10;111 Jahre Schweizerischer Blinden- und Sehbehindertenverband SBV&#10;111 ans Fédération suisse des aveugles et malvoyants 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10;111 Jahre Schweizerischer Blinden- und Sehbehindertenverband SBV&#10;111 ans Fédération suisse des aveugles et malvoyants FSA"/>
                    <pic:cNvPicPr>
                      <a:picLocks noChangeAspect="1" noChangeArrowheads="1"/>
                    </pic:cNvPicPr>
                  </pic:nvPicPr>
                  <pic:blipFill>
                    <a:blip r:embed="rId11" r:link="rId12" cstate="print"/>
                    <a:srcRect/>
                    <a:stretch>
                      <a:fillRect/>
                    </a:stretch>
                  </pic:blipFill>
                  <pic:spPr bwMode="auto">
                    <a:xfrm>
                      <a:off x="0" y="0"/>
                      <a:ext cx="2574858" cy="1613698"/>
                    </a:xfrm>
                    <a:prstGeom prst="rect">
                      <a:avLst/>
                    </a:prstGeom>
                    <a:noFill/>
                    <a:ln w="9525">
                      <a:noFill/>
                      <a:miter lim="800000"/>
                      <a:headEnd/>
                      <a:tailEnd/>
                    </a:ln>
                  </pic:spPr>
                </pic:pic>
              </a:graphicData>
            </a:graphic>
          </wp:inline>
        </w:drawing>
      </w:r>
    </w:p>
    <w:p w:rsidR="00355F2C" w:rsidRDefault="00355F2C" w:rsidP="00355F2C">
      <w:pPr>
        <w:spacing w:line="252" w:lineRule="auto"/>
        <w:rPr>
          <w:rFonts w:ascii="Arial" w:hAnsi="Arial" w:cs="Arial"/>
          <w:lang w:val="fr-CH" w:eastAsia="fr-CH"/>
        </w:rPr>
      </w:pPr>
      <w:r>
        <w:rPr>
          <w:rFonts w:ascii="Arial" w:hAnsi="Arial" w:cs="Arial"/>
          <w:lang w:val="fr-CH" w:eastAsia="fr-CH"/>
        </w:rPr>
        <w:t>Secrétariat général</w:t>
      </w:r>
    </w:p>
    <w:p w:rsidR="00355F2C" w:rsidRDefault="00355F2C" w:rsidP="00355F2C">
      <w:pPr>
        <w:spacing w:line="252" w:lineRule="auto"/>
        <w:rPr>
          <w:rFonts w:ascii="Arial" w:hAnsi="Arial" w:cs="Arial"/>
          <w:color w:val="000000"/>
          <w:lang w:val="fr-CH" w:eastAsia="fr-CH"/>
        </w:rPr>
      </w:pPr>
      <w:proofErr w:type="spellStart"/>
      <w:r>
        <w:rPr>
          <w:rFonts w:ascii="Arial" w:hAnsi="Arial" w:cs="Arial"/>
          <w:lang w:val="fr-CH" w:eastAsia="fr-CH"/>
        </w:rPr>
        <w:t>Könizstrasse</w:t>
      </w:r>
      <w:proofErr w:type="spellEnd"/>
      <w:r>
        <w:rPr>
          <w:rFonts w:ascii="Arial" w:hAnsi="Arial" w:cs="Arial"/>
          <w:lang w:val="fr-CH" w:eastAsia="fr-CH"/>
        </w:rPr>
        <w:t xml:space="preserve"> 23, case postale, 3001 Berne</w:t>
      </w:r>
    </w:p>
    <w:p w:rsidR="00355F2C" w:rsidRDefault="00355F2C" w:rsidP="00355F2C">
      <w:pPr>
        <w:spacing w:line="252" w:lineRule="auto"/>
        <w:rPr>
          <w:rFonts w:ascii="Arial" w:hAnsi="Arial" w:cs="Arial"/>
          <w:color w:val="0018A8"/>
          <w:lang w:val="fr-CH" w:eastAsia="fr-CH"/>
        </w:rPr>
      </w:pPr>
      <w:hyperlink r:id="rId13" w:history="1">
        <w:r>
          <w:rPr>
            <w:rStyle w:val="Lienhypertexte"/>
            <w:rFonts w:ascii="Arial" w:hAnsi="Arial" w:cs="Arial"/>
            <w:color w:val="0018A8"/>
            <w:lang w:val="fr-CH" w:eastAsia="fr-CH"/>
          </w:rPr>
          <w:t>sbv-fsa.ch</w:t>
        </w:r>
      </w:hyperlink>
      <w:r>
        <w:rPr>
          <w:rFonts w:ascii="Arial" w:hAnsi="Arial" w:cs="Arial"/>
          <w:color w:val="0018A8"/>
          <w:lang w:val="fr-CH" w:eastAsia="fr-CH"/>
        </w:rPr>
        <w:t xml:space="preserve"> | </w:t>
      </w:r>
      <w:hyperlink r:id="rId14" w:history="1">
        <w:proofErr w:type="spellStart"/>
        <w:r>
          <w:rPr>
            <w:rStyle w:val="Lienhypertexte"/>
            <w:rFonts w:ascii="Arial" w:hAnsi="Arial" w:cs="Arial"/>
            <w:color w:val="0018A8"/>
            <w:lang w:val="fr-CH" w:eastAsia="fr-CH"/>
          </w:rPr>
          <w:t>facebook</w:t>
        </w:r>
        <w:proofErr w:type="spellEnd"/>
      </w:hyperlink>
    </w:p>
    <w:p w:rsidR="00355F2C" w:rsidRDefault="00355F2C" w:rsidP="00355F2C">
      <w:pPr>
        <w:spacing w:line="252" w:lineRule="auto"/>
        <w:rPr>
          <w:rFonts w:ascii="Arial" w:hAnsi="Arial" w:cs="Arial"/>
          <w:color w:val="000000"/>
          <w:lang w:val="fr-CH" w:eastAsia="fr-CH"/>
        </w:rPr>
      </w:pPr>
    </w:p>
    <w:p w:rsidR="00355F2C" w:rsidRDefault="00355F2C" w:rsidP="00355F2C">
      <w:pPr>
        <w:spacing w:line="252" w:lineRule="auto"/>
        <w:rPr>
          <w:rFonts w:ascii="Arial" w:hAnsi="Arial" w:cs="Arial"/>
          <w:lang w:val="fr-CH"/>
        </w:rPr>
      </w:pPr>
      <w:r>
        <w:rPr>
          <w:rFonts w:ascii="Arial" w:hAnsi="Arial" w:cs="Arial"/>
          <w:lang w:val="fr-CH" w:eastAsia="fr-CH"/>
        </w:rPr>
        <w:t xml:space="preserve">La FSA est titulaire du label de qualité </w:t>
      </w:r>
      <w:proofErr w:type="spellStart"/>
      <w:r>
        <w:rPr>
          <w:rFonts w:ascii="Arial" w:hAnsi="Arial" w:cs="Arial"/>
          <w:lang w:val="fr-CH" w:eastAsia="fr-CH"/>
        </w:rPr>
        <w:t>Zewo</w:t>
      </w:r>
      <w:proofErr w:type="spellEnd"/>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355F2C"/>
    <w:rsid w:val="0017744C"/>
    <w:rsid w:val="00355F2C"/>
    <w:rsid w:val="00470F93"/>
    <w:rsid w:val="00687751"/>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2C"/>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55F2C"/>
    <w:rPr>
      <w:color w:val="0563C1"/>
      <w:u w:val="single"/>
    </w:rPr>
  </w:style>
  <w:style w:type="paragraph" w:styleId="Textedebulles">
    <w:name w:val="Balloon Text"/>
    <w:basedOn w:val="Normal"/>
    <w:link w:val="TextedebullesCar"/>
    <w:uiPriority w:val="99"/>
    <w:semiHidden/>
    <w:unhideWhenUsed/>
    <w:rsid w:val="00355F2C"/>
    <w:rPr>
      <w:rFonts w:ascii="Tahoma" w:hAnsi="Tahoma" w:cs="Tahoma"/>
      <w:sz w:val="16"/>
      <w:szCs w:val="16"/>
    </w:rPr>
  </w:style>
  <w:style w:type="character" w:customStyle="1" w:styleId="TextedebullesCar">
    <w:name w:val="Texte de bulles Car"/>
    <w:basedOn w:val="Policepardfaut"/>
    <w:link w:val="Textedebulles"/>
    <w:uiPriority w:val="99"/>
    <w:semiHidden/>
    <w:rsid w:val="00355F2C"/>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8633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v-fsa.ch/fr/cours/creations-culinaires-sauvages" TargetMode="External"/><Relationship Id="rId13" Type="http://schemas.openxmlformats.org/officeDocument/2006/relationships/hyperlink" Target="http://www.sbv-fsa.ch/" TargetMode="External"/><Relationship Id="rId3" Type="http://schemas.openxmlformats.org/officeDocument/2006/relationships/webSettings" Target="webSettings.xml"/><Relationship Id="rId7" Type="http://schemas.openxmlformats.org/officeDocument/2006/relationships/hyperlink" Target="https://sbv-fsa.ch/fr/cours/mise-en-forme-printaniere" TargetMode="External"/><Relationship Id="rId12" Type="http://schemas.openxmlformats.org/officeDocument/2006/relationships/image" Target="cid:image001.jpg@01D913A9.66A28CF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bv-fsa.ch/fr/cours/vaincre-le-stress-par-laromatherapie" TargetMode="External"/><Relationship Id="rId11" Type="http://schemas.openxmlformats.org/officeDocument/2006/relationships/image" Target="media/image1.jpeg"/><Relationship Id="rId5" Type="http://schemas.openxmlformats.org/officeDocument/2006/relationships/hyperlink" Target="https://sbv-fsa.ch/fr/cours/les-secrets-de-la-vanille" TargetMode="External"/><Relationship Id="rId15" Type="http://schemas.openxmlformats.org/officeDocument/2006/relationships/fontTable" Target="fontTable.xml"/><Relationship Id="rId10" Type="http://schemas.openxmlformats.org/officeDocument/2006/relationships/hyperlink" Target="mailto:cours@sbv-fsa.ch" TargetMode="External"/><Relationship Id="rId4" Type="http://schemas.openxmlformats.org/officeDocument/2006/relationships/hyperlink" Target="https://sbv-fsa.ch/fr/cours" TargetMode="External"/><Relationship Id="rId9" Type="http://schemas.openxmlformats.org/officeDocument/2006/relationships/hyperlink" Target="https://sbv-fsa.ch/fr/cours/immersion-nippone" TargetMode="External"/><Relationship Id="rId14" Type="http://schemas.openxmlformats.org/officeDocument/2006/relationships/hyperlink" Target="https://www.facebook.com/sbv.f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2472</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2022-12-21T09:33:00Z</dcterms:created>
  <dcterms:modified xsi:type="dcterms:W3CDTF">2022-12-21T09:34:00Z</dcterms:modified>
</cp:coreProperties>
</file>