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>Chers Membres de la FSA,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> 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>En raison de désistements de dernière minute, il reste encore des cabines libres sur le bateau francophone MS Anesha ***+ ! Ce dernier partira de Passau le vendredi 5 août et reviendra à Passau le vendredi 12 août, il fera escale durant cette semaine incroyable à Vienne mais également à Budapest pour ne citer que ses villes.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> 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>Des cabines sont disponibles aux prix suivants :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> </w:t>
      </w:r>
    </w:p>
    <w:p w:rsidR="0077222A" w:rsidRDefault="0077222A" w:rsidP="0077222A">
      <w:pPr>
        <w:numPr>
          <w:ilvl w:val="0"/>
          <w:numId w:val="1"/>
        </w:numPr>
        <w:rPr>
          <w:rFonts w:eastAsia="Times New Roman"/>
          <w:lang w:val="fr-CH"/>
        </w:rPr>
      </w:pPr>
      <w:r>
        <w:rPr>
          <w:rFonts w:ascii="Arial" w:eastAsia="Times New Roman" w:hAnsi="Arial" w:cs="Arial"/>
          <w:lang w:val="fr-CH"/>
        </w:rPr>
        <w:t>Sur le pont intermédiaire avec balcon, pour CHF 700.—par personne en cabine double ou CHF 1200.-- en cabine simple.</w:t>
      </w:r>
    </w:p>
    <w:p w:rsidR="0077222A" w:rsidRDefault="0077222A" w:rsidP="0077222A">
      <w:pPr>
        <w:numPr>
          <w:ilvl w:val="0"/>
          <w:numId w:val="1"/>
        </w:numPr>
        <w:rPr>
          <w:rFonts w:eastAsia="Times New Roman"/>
          <w:lang w:val="fr-CH"/>
        </w:rPr>
      </w:pPr>
      <w:r>
        <w:rPr>
          <w:rFonts w:ascii="Arial" w:eastAsia="Times New Roman" w:hAnsi="Arial" w:cs="Arial"/>
          <w:lang w:val="fr-CH"/>
        </w:rPr>
        <w:t>Sur le pont supérieur avec balcon,  pour CHF 900.—par personne en cabine double ou CHF 1500.-- en cabine simple.</w:t>
      </w:r>
    </w:p>
    <w:p w:rsidR="0077222A" w:rsidRDefault="0077222A" w:rsidP="0077222A">
      <w:pPr>
        <w:pStyle w:val="Paragraphedeliste"/>
        <w:rPr>
          <w:lang w:val="fr-CH"/>
        </w:rPr>
      </w:pPr>
      <w:r>
        <w:rPr>
          <w:rFonts w:ascii="Arial" w:hAnsi="Arial" w:cs="Arial"/>
          <w:lang w:val="fr-CH"/>
        </w:rPr>
        <w:t> 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 xml:space="preserve">Vous souhaitez participer à cette croisière ? Alors appelez-nous et demandez les descriptifs : </w:t>
      </w:r>
      <w:r>
        <w:rPr>
          <w:rFonts w:ascii="Arial" w:hAnsi="Arial" w:cs="Arial"/>
          <w:lang w:val="fr-CH" w:eastAsia="fr-CH"/>
        </w:rPr>
        <w:t xml:space="preserve">021 651 60 60 ; </w:t>
      </w:r>
      <w:hyperlink r:id="rId5" w:history="1">
        <w:r>
          <w:rPr>
            <w:rStyle w:val="Lienhypertexte"/>
            <w:rFonts w:ascii="Arial" w:hAnsi="Arial" w:cs="Arial"/>
            <w:lang w:val="fr-CH" w:eastAsia="fr-CH"/>
          </w:rPr>
          <w:t>secratriat.romand@sbv-fsa.ch</w:t>
        </w:r>
      </w:hyperlink>
      <w:r>
        <w:rPr>
          <w:rFonts w:ascii="Arial" w:hAnsi="Arial" w:cs="Arial"/>
          <w:lang w:val="fr-CH" w:eastAsia="fr-CH"/>
        </w:rPr>
        <w:t>. Premier arrivé, premier servi !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 w:eastAsia="fr-CH"/>
        </w:rPr>
        <w:t> 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 w:eastAsia="fr-CH"/>
        </w:rPr>
        <w:t>N’hésitez pas à en parler autour de vous !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 w:eastAsia="fr-CH"/>
        </w:rPr>
        <w:t> 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 w:eastAsia="fr-CH"/>
        </w:rPr>
        <w:t xml:space="preserve">Mesures sanitaires : Information de la compagnie maritime :  </w:t>
      </w:r>
      <w:r>
        <w:rPr>
          <w:rFonts w:ascii="Arial" w:hAnsi="Arial" w:cs="Arial"/>
          <w:lang w:val="fr-CH"/>
        </w:rPr>
        <w:t>Pour participer à nos croisières fluviales, tous les clients âgés de 12 ans et plus doivent être vaccinés !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 xml:space="preserve">Si votre vaccination de base date de plus de 9 mois à la date de départ, une vaccination de rappel (booster) ou une preuve de guérison (valable à partir du 29ème jours jusqu'à 90ème jours après le résultat positif du test PCR) est nécessaire au début du voyage. 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>Par immunisation de base il est entendu : 2 vaccinations sont nécessaires de moins de 9 mois lors du départ.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> </w:t>
      </w:r>
    </w:p>
    <w:p w:rsidR="0077222A" w:rsidRDefault="0077222A" w:rsidP="0077222A">
      <w:pPr>
        <w:rPr>
          <w:lang w:val="fr-CH"/>
        </w:rPr>
      </w:pPr>
      <w:r>
        <w:rPr>
          <w:rFonts w:ascii="Arial" w:hAnsi="Arial" w:cs="Arial"/>
          <w:lang w:val="fr-CH"/>
        </w:rPr>
        <w:t>Avec nos remerciements et nos meilleures salutations.</w:t>
      </w:r>
    </w:p>
    <w:p w:rsidR="0077222A" w:rsidRDefault="0077222A" w:rsidP="0077222A">
      <w:pPr>
        <w:spacing w:line="252" w:lineRule="auto"/>
        <w:rPr>
          <w:lang w:val="fr-CH"/>
        </w:rPr>
      </w:pPr>
      <w:r>
        <w:rPr>
          <w:rFonts w:ascii="Arial" w:hAnsi="Arial" w:cs="Arial"/>
          <w:lang w:val="fr-CH" w:eastAsia="fr-CH"/>
        </w:rPr>
        <w:t> </w:t>
      </w:r>
    </w:p>
    <w:p w:rsidR="0077222A" w:rsidRDefault="0077222A" w:rsidP="0077222A">
      <w:pPr>
        <w:autoSpaceDE w:val="0"/>
        <w:autoSpaceDN w:val="0"/>
        <w:spacing w:line="252" w:lineRule="auto"/>
        <w:rPr>
          <w:lang w:val="fr-CH"/>
        </w:rPr>
      </w:pPr>
      <w:r>
        <w:rPr>
          <w:rFonts w:ascii="Arial" w:hAnsi="Arial" w:cs="Arial"/>
          <w:lang w:val="fr-CH" w:eastAsia="fr-CH"/>
        </w:rPr>
        <w:t>Janique Cottier</w:t>
      </w:r>
    </w:p>
    <w:p w:rsidR="0077222A" w:rsidRDefault="0077222A" w:rsidP="0077222A">
      <w:pPr>
        <w:spacing w:line="252" w:lineRule="auto"/>
        <w:rPr>
          <w:lang w:val="fr-CH"/>
        </w:rPr>
      </w:pPr>
      <w:r>
        <w:rPr>
          <w:rFonts w:ascii="Arial" w:hAnsi="Arial" w:cs="Arial"/>
          <w:lang w:val="fr-CH" w:eastAsia="fr-CH"/>
        </w:rPr>
        <w:t>Service aux membres et aux sections</w:t>
      </w:r>
    </w:p>
    <w:p w:rsidR="0077222A" w:rsidRDefault="0077222A" w:rsidP="0077222A">
      <w:pPr>
        <w:spacing w:line="252" w:lineRule="auto"/>
        <w:rPr>
          <w:lang w:val="fr-CH"/>
        </w:rPr>
      </w:pPr>
      <w:r>
        <w:rPr>
          <w:rFonts w:ascii="Arial" w:hAnsi="Arial" w:cs="Arial"/>
          <w:lang w:val="fr-CH" w:eastAsia="fr-CH"/>
        </w:rPr>
        <w:t xml:space="preserve">T 021 651 60 62 | </w:t>
      </w:r>
      <w:hyperlink r:id="rId6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janique.cottier@sbv-fsa.ch</w:t>
        </w:r>
      </w:hyperlink>
    </w:p>
    <w:p w:rsidR="0077222A" w:rsidRDefault="0077222A" w:rsidP="0077222A">
      <w:pPr>
        <w:spacing w:line="252" w:lineRule="auto"/>
        <w:rPr>
          <w:lang w:val="fr-CH"/>
        </w:rPr>
      </w:pPr>
      <w:r>
        <w:rPr>
          <w:color w:val="000000"/>
          <w:lang w:val="fr-CH" w:eastAsia="fr-CH"/>
        </w:rPr>
        <w:t> </w:t>
      </w:r>
    </w:p>
    <w:p w:rsidR="0077222A" w:rsidRDefault="0077222A" w:rsidP="0077222A">
      <w:pPr>
        <w:spacing w:line="252" w:lineRule="auto"/>
        <w:rPr>
          <w:lang w:val="fr-CH"/>
        </w:rPr>
      </w:pPr>
      <w:r>
        <w:rPr>
          <w:noProof/>
          <w:lang w:eastAsia="fr-FR"/>
        </w:rPr>
        <w:drawing>
          <wp:inline distT="0" distB="0" distL="0" distR="0">
            <wp:extent cx="2733675" cy="1714500"/>
            <wp:effectExtent l="19050" t="0" r="9525" b="0"/>
            <wp:docPr id="1" name="Bild 1" descr="Logo&#10;111 Jahre Schweizerischer Blinden- und Sehbehindertenverband SBV&#10;111 ans Fédération suisse des aveugles et malvoyants 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&#10;111 Jahre Schweizerischer Blinden- und Sehbehindertenverband SBV&#10;111 ans Fédération suisse des aveugles et malvoyants FS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2A" w:rsidRDefault="0077222A" w:rsidP="0077222A">
      <w:pPr>
        <w:spacing w:line="252" w:lineRule="auto"/>
        <w:rPr>
          <w:lang w:val="fr-CH"/>
        </w:rPr>
      </w:pPr>
      <w:r>
        <w:rPr>
          <w:rFonts w:ascii="Arial" w:hAnsi="Arial" w:cs="Arial"/>
          <w:lang w:val="fr-CH" w:eastAsia="fr-CH"/>
        </w:rPr>
        <w:t>Secrétariat romand, rue de Genève 88b, 1004 Lausanne</w:t>
      </w:r>
    </w:p>
    <w:p w:rsidR="0077222A" w:rsidRDefault="0077222A" w:rsidP="0077222A">
      <w:pPr>
        <w:spacing w:line="252" w:lineRule="auto"/>
        <w:rPr>
          <w:lang w:val="fr-CH"/>
        </w:rPr>
      </w:pPr>
      <w:hyperlink r:id="rId9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| </w:t>
      </w:r>
      <w:hyperlink r:id="rId10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facebook</w:t>
        </w:r>
      </w:hyperlink>
    </w:p>
    <w:p w:rsidR="0077222A" w:rsidRDefault="0077222A" w:rsidP="0077222A">
      <w:pPr>
        <w:spacing w:line="252" w:lineRule="auto"/>
        <w:rPr>
          <w:lang w:val="fr-CH"/>
        </w:rPr>
      </w:pPr>
      <w:r>
        <w:rPr>
          <w:rFonts w:ascii="Arial" w:hAnsi="Arial" w:cs="Arial"/>
          <w:color w:val="000000"/>
          <w:lang w:val="fr-CH" w:eastAsia="fr-CH"/>
        </w:rPr>
        <w:t> </w:t>
      </w:r>
    </w:p>
    <w:p w:rsidR="0077222A" w:rsidRDefault="0077222A" w:rsidP="0077222A">
      <w:pPr>
        <w:spacing w:line="252" w:lineRule="auto"/>
        <w:rPr>
          <w:lang w:val="fr-CH"/>
        </w:rPr>
      </w:pPr>
      <w:r>
        <w:rPr>
          <w:rFonts w:ascii="Arial" w:hAnsi="Arial" w:cs="Arial"/>
          <w:lang w:val="fr-CH" w:eastAsia="fr-CH"/>
        </w:rPr>
        <w:t>La FSA est titulaire du label de qualité Zewo</w:t>
      </w:r>
    </w:p>
    <w:p w:rsidR="0077222A" w:rsidRDefault="0077222A" w:rsidP="0077222A">
      <w:pPr>
        <w:rPr>
          <w:lang w:val="fr-CH"/>
        </w:rPr>
      </w:pPr>
      <w:r>
        <w:rPr>
          <w:lang w:val="fr-CH"/>
        </w:rPr>
        <w:t> </w:t>
      </w:r>
    </w:p>
    <w:p w:rsidR="00032B7D" w:rsidRPr="0077222A" w:rsidRDefault="0077222A">
      <w:pPr>
        <w:rPr>
          <w:lang w:val="fr-CH"/>
        </w:rPr>
      </w:pPr>
    </w:p>
    <w:sectPr w:rsidR="00032B7D" w:rsidRPr="0077222A" w:rsidSect="0042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EBE"/>
    <w:multiLevelType w:val="hybridMultilevel"/>
    <w:tmpl w:val="CCC41C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222A"/>
    <w:rsid w:val="0021202C"/>
    <w:rsid w:val="002939BD"/>
    <w:rsid w:val="00426C88"/>
    <w:rsid w:val="0077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2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222A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7222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2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86EC.AA0F1A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que.cottier@sbv-fsa.c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cratriat.romand@sbv-fsa.ch" TargetMode="External"/><Relationship Id="rId10" Type="http://schemas.openxmlformats.org/officeDocument/2006/relationships/hyperlink" Target="https://www.facebook.com/sbv.f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v-fsa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2022-06-23T13:57:00Z</dcterms:created>
  <dcterms:modified xsi:type="dcterms:W3CDTF">2022-06-23T13:58:00Z</dcterms:modified>
</cp:coreProperties>
</file>