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CBDB" w14:textId="58E800A8" w:rsidR="00747FA3" w:rsidRPr="0003438C" w:rsidRDefault="00A000D8" w:rsidP="00747FA3">
      <w:pPr>
        <w:pStyle w:val="Titre"/>
      </w:pPr>
      <w:bookmarkStart w:id="0" w:name="_Toc119915342"/>
      <w:bookmarkStart w:id="1" w:name="_Toc119917544"/>
      <w:bookmarkStart w:id="2" w:name="_Toc127780603"/>
      <w:bookmarkStart w:id="3" w:name="_Toc127783022"/>
      <w:bookmarkStart w:id="4" w:name="_Toc127869757"/>
      <w:bookmarkStart w:id="5" w:name="_Toc135722151"/>
      <w:bookmarkStart w:id="6" w:name="_Toc135723810"/>
      <w:bookmarkStart w:id="7" w:name="_Toc136962175"/>
      <w:bookmarkStart w:id="8" w:name="_Toc136966639"/>
      <w:bookmarkStart w:id="9" w:name="_Toc467838959"/>
      <w:bookmarkStart w:id="10" w:name="_Toc467850384"/>
      <w:bookmarkStart w:id="11" w:name="_Toc475692110"/>
      <w:bookmarkStart w:id="12" w:name="_Toc357088009"/>
      <w:bookmarkStart w:id="13" w:name="_Toc357088034"/>
      <w:bookmarkStart w:id="14" w:name="_Toc357088271"/>
      <w:bookmarkStart w:id="15" w:name="_Toc365121584"/>
      <w:bookmarkStart w:id="16" w:name="_Toc137106255"/>
      <w:bookmarkStart w:id="17" w:name="_Toc137106288"/>
      <w:r w:rsidRPr="0009505D">
        <w:t>Clin d’</w:t>
      </w:r>
      <w:bookmarkEnd w:id="0"/>
      <w:bookmarkEnd w:id="1"/>
      <w:bookmarkEnd w:id="2"/>
      <w:bookmarkEnd w:id="3"/>
      <w:r w:rsidR="007F4DA2" w:rsidRPr="0009505D">
        <w:t>œil</w:t>
      </w:r>
      <w:r w:rsidR="00747FA3" w:rsidRPr="0009505D">
        <w:t xml:space="preserve"> </w:t>
      </w:r>
      <w:r w:rsidR="00446383">
        <w:t>2</w:t>
      </w:r>
      <w:r w:rsidR="00747FA3" w:rsidRPr="0009505D">
        <w:t>/2023</w:t>
      </w:r>
      <w:r w:rsidR="00747FA3" w:rsidRPr="0009505D">
        <w:br/>
      </w:r>
      <w:r w:rsidR="00747FA3" w:rsidRPr="0003438C">
        <w:t>Magazine de la Fédération suisse des aveugles et malvoyants</w:t>
      </w:r>
      <w:bookmarkEnd w:id="4"/>
      <w:bookmarkEnd w:id="5"/>
      <w:bookmarkEnd w:id="6"/>
      <w:bookmarkEnd w:id="7"/>
      <w:bookmarkEnd w:id="8"/>
      <w:bookmarkEnd w:id="16"/>
      <w:bookmarkEnd w:id="17"/>
    </w:p>
    <w:p w14:paraId="72D28F85" w14:textId="77777777" w:rsidR="00F93FB7" w:rsidRPr="00D37384" w:rsidRDefault="00F93FB7" w:rsidP="00E91E7F">
      <w:pPr>
        <w:pStyle w:val="Titre1"/>
        <w:rPr>
          <w:szCs w:val="28"/>
          <w:lang w:val="fr-FR" w:bidi="ta-IN"/>
        </w:rPr>
      </w:pPr>
      <w:bookmarkStart w:id="18" w:name="_Toc127869758"/>
      <w:bookmarkStart w:id="19" w:name="_Toc80183084"/>
      <w:bookmarkStart w:id="20" w:name="_Toc88055974"/>
      <w:bookmarkStart w:id="21" w:name="_Toc88056335"/>
      <w:bookmarkStart w:id="22" w:name="_Toc88734201"/>
      <w:bookmarkStart w:id="23" w:name="_Toc95913253"/>
      <w:bookmarkStart w:id="24" w:name="_Toc95913455"/>
      <w:bookmarkStart w:id="25" w:name="_Toc103587158"/>
      <w:bookmarkStart w:id="26" w:name="_Toc103587281"/>
      <w:bookmarkStart w:id="27" w:name="_Toc137106289"/>
      <w:bookmarkEnd w:id="9"/>
      <w:bookmarkEnd w:id="10"/>
      <w:bookmarkEnd w:id="11"/>
      <w:bookmarkEnd w:id="12"/>
      <w:bookmarkEnd w:id="13"/>
      <w:bookmarkEnd w:id="14"/>
      <w:bookmarkEnd w:id="15"/>
      <w:r w:rsidRPr="00D37384">
        <w:rPr>
          <w:szCs w:val="28"/>
          <w:lang w:val="fr-FR" w:bidi="ta-IN"/>
        </w:rPr>
        <w:t>Page de couverture</w:t>
      </w:r>
      <w:bookmarkEnd w:id="18"/>
      <w:bookmarkEnd w:id="27"/>
    </w:p>
    <w:p w14:paraId="12D8D010" w14:textId="77777777" w:rsidR="00F93FB7" w:rsidRPr="00D37384" w:rsidRDefault="00F93FB7" w:rsidP="00E91E7F">
      <w:pPr>
        <w:rPr>
          <w:sz w:val="28"/>
          <w:szCs w:val="28"/>
          <w:lang w:bidi="ta-IN"/>
        </w:rPr>
      </w:pPr>
      <w:bookmarkStart w:id="28" w:name="_Toc127869759"/>
      <w:bookmarkStart w:id="29" w:name="_Toc135721870"/>
      <w:r w:rsidRPr="00D37384">
        <w:rPr>
          <w:sz w:val="28"/>
          <w:szCs w:val="28"/>
          <w:lang w:bidi="ta-IN"/>
        </w:rPr>
        <w:t>Photo:</w:t>
      </w:r>
      <w:bookmarkEnd w:id="28"/>
      <w:bookmarkEnd w:id="29"/>
    </w:p>
    <w:p w14:paraId="22B2BB46" w14:textId="77777777" w:rsidR="00F93FB7" w:rsidRPr="00D37384" w:rsidRDefault="00F93FB7" w:rsidP="00F93FB7">
      <w:pPr>
        <w:spacing w:line="240" w:lineRule="auto"/>
        <w:rPr>
          <w:rFonts w:eastAsia="Calibri" w:cs="Helvetica"/>
          <w:bCs/>
          <w:color w:val="auto"/>
          <w:kern w:val="28"/>
          <w:sz w:val="28"/>
          <w:szCs w:val="28"/>
          <w:lang w:eastAsia="de-DE"/>
        </w:rPr>
      </w:pPr>
      <w:r w:rsidRPr="00D37384">
        <w:rPr>
          <w:rFonts w:eastAsia="Calibri" w:cs="Helvetica"/>
          <w:color w:val="auto"/>
          <w:kern w:val="28"/>
          <w:sz w:val="28"/>
          <w:szCs w:val="28"/>
          <w:lang w:eastAsia="de-DE"/>
        </w:rPr>
        <w:t>Une dame d’âge mûr penche délicatement sa tête à la chevelure lisse et blonde sur celle de son caniche royal aux poils longs d’apparence gris poivre et sel.</w:t>
      </w:r>
    </w:p>
    <w:p w14:paraId="3DC72E84" w14:textId="542A6CFA" w:rsidR="00F93FB7" w:rsidRPr="00D37384" w:rsidRDefault="00F93FB7" w:rsidP="00F93FB7">
      <w:pPr>
        <w:spacing w:before="240" w:line="240" w:lineRule="auto"/>
        <w:rPr>
          <w:rFonts w:eastAsia="Calibri" w:cs="Helvetica"/>
          <w:color w:val="auto"/>
          <w:kern w:val="28"/>
          <w:sz w:val="28"/>
          <w:szCs w:val="28"/>
          <w:lang w:val="x-none" w:eastAsia="de-DE"/>
        </w:rPr>
      </w:pPr>
      <w:r w:rsidRPr="00D37384">
        <w:rPr>
          <w:rFonts w:eastAsia="Calibri" w:cs="Helvetica"/>
          <w:color w:val="auto"/>
          <w:kern w:val="28"/>
          <w:sz w:val="28"/>
          <w:szCs w:val="28"/>
          <w:lang w:eastAsia="de-DE"/>
        </w:rPr>
        <w:t>Légende : Comme pour des milliers de personnes en Suisse, Marianne Gilgen a vécu le choc de l’annonce de la DMLA. Dans son portrait, elle raconte comment elle est revenue à une vie active et plus sereine, le rôle qu’ont joué la FSA et son chien</w:t>
      </w:r>
      <w:r w:rsidR="00B24FA2">
        <w:rPr>
          <w:rFonts w:eastAsia="Calibri" w:cs="Helvetica"/>
          <w:color w:val="auto"/>
          <w:kern w:val="28"/>
          <w:sz w:val="28"/>
          <w:szCs w:val="28"/>
          <w:lang w:eastAsia="de-DE"/>
        </w:rPr>
        <w:t>-</w:t>
      </w:r>
      <w:r w:rsidRPr="00D37384">
        <w:rPr>
          <w:rFonts w:eastAsia="Calibri" w:cs="Helvetica"/>
          <w:color w:val="auto"/>
          <w:kern w:val="28"/>
          <w:sz w:val="28"/>
          <w:szCs w:val="28"/>
          <w:lang w:eastAsia="de-DE"/>
        </w:rPr>
        <w:t>guide. Photo: Eve Kohler</w:t>
      </w:r>
    </w:p>
    <w:p w14:paraId="1D505FBD" w14:textId="77777777" w:rsidR="00F93FB7" w:rsidRPr="00D37384" w:rsidRDefault="00F93FB7" w:rsidP="00E91E7F">
      <w:pPr>
        <w:pStyle w:val="Titre2"/>
        <w:rPr>
          <w:sz w:val="28"/>
          <w:szCs w:val="28"/>
          <w:lang w:bidi="ta-IN"/>
        </w:rPr>
      </w:pPr>
      <w:bookmarkStart w:id="30" w:name="_Toc127869760"/>
      <w:bookmarkStart w:id="31" w:name="_Toc137106290"/>
      <w:r w:rsidRPr="00D37384">
        <w:rPr>
          <w:sz w:val="28"/>
          <w:szCs w:val="28"/>
          <w:lang w:bidi="ta-IN"/>
        </w:rPr>
        <w:t>À découvrir</w:t>
      </w:r>
      <w:bookmarkEnd w:id="30"/>
      <w:bookmarkEnd w:id="31"/>
    </w:p>
    <w:p w14:paraId="2F758AB6" w14:textId="77777777" w:rsidR="00F93FB7" w:rsidRPr="00D37384" w:rsidRDefault="00F93FB7" w:rsidP="00F93FB7">
      <w:pPr>
        <w:spacing w:line="240" w:lineRule="auto"/>
        <w:rPr>
          <w:rFonts w:eastAsia="Calibri" w:cs="Helvetica"/>
          <w:b/>
          <w:bCs/>
          <w:color w:val="auto"/>
          <w:kern w:val="28"/>
          <w:sz w:val="28"/>
          <w:szCs w:val="28"/>
          <w:lang w:eastAsia="de-DE"/>
        </w:rPr>
      </w:pPr>
      <w:r w:rsidRPr="00D37384">
        <w:rPr>
          <w:rFonts w:eastAsia="Calibri" w:cs="Helvetica"/>
          <w:b/>
          <w:bCs/>
          <w:color w:val="auto"/>
          <w:kern w:val="28"/>
          <w:sz w:val="28"/>
          <w:szCs w:val="28"/>
          <w:lang w:eastAsia="de-DE"/>
        </w:rPr>
        <w:t>Contribution d’assistance</w:t>
      </w:r>
    </w:p>
    <w:p w14:paraId="4B5732AC" w14:textId="77777777" w:rsidR="00F93FB7" w:rsidRPr="00D37384" w:rsidRDefault="00F93FB7" w:rsidP="00F93FB7">
      <w:pPr>
        <w:spacing w:line="240" w:lineRule="auto"/>
        <w:rPr>
          <w:rFonts w:eastAsia="Calibri" w:cs="Helvetica"/>
          <w:color w:val="auto"/>
          <w:kern w:val="28"/>
          <w:sz w:val="28"/>
          <w:szCs w:val="28"/>
          <w:lang w:val="en-US" w:eastAsia="de-DE"/>
        </w:rPr>
      </w:pPr>
      <w:r w:rsidRPr="00D37384">
        <w:rPr>
          <w:rFonts w:eastAsia="Calibri" w:cs="Helvetica"/>
          <w:color w:val="auto"/>
          <w:kern w:val="28"/>
          <w:sz w:val="28"/>
          <w:szCs w:val="28"/>
          <w:lang w:val="en-US" w:eastAsia="de-DE"/>
        </w:rPr>
        <w:t>Également et surtout pour les personnes malvoyantes</w:t>
      </w:r>
    </w:p>
    <w:p w14:paraId="6B3FC00E" w14:textId="77777777" w:rsidR="00F93FB7" w:rsidRPr="00D37384" w:rsidRDefault="00F93FB7" w:rsidP="00F93FB7">
      <w:pPr>
        <w:spacing w:line="240" w:lineRule="auto"/>
        <w:rPr>
          <w:rFonts w:eastAsia="Calibri" w:cs="Helvetica"/>
          <w:b/>
          <w:bCs/>
          <w:color w:val="auto"/>
          <w:kern w:val="28"/>
          <w:sz w:val="28"/>
          <w:szCs w:val="28"/>
          <w:lang w:eastAsia="de-DE"/>
        </w:rPr>
      </w:pPr>
      <w:r w:rsidRPr="00D37384">
        <w:rPr>
          <w:rFonts w:eastAsia="Calibri" w:cs="Helvetica"/>
          <w:b/>
          <w:bCs/>
          <w:color w:val="auto"/>
          <w:kern w:val="28"/>
          <w:sz w:val="28"/>
          <w:szCs w:val="28"/>
          <w:lang w:eastAsia="de-DE"/>
        </w:rPr>
        <w:t>Initiative pour l’inclusion</w:t>
      </w:r>
    </w:p>
    <w:p w14:paraId="07B7D58C" w14:textId="77777777" w:rsidR="00F93FB7" w:rsidRPr="00D37384" w:rsidRDefault="00F93FB7" w:rsidP="00F93FB7">
      <w:pPr>
        <w:spacing w:line="240" w:lineRule="auto"/>
        <w:rPr>
          <w:rFonts w:eastAsia="Calibri" w:cs="Helvetica"/>
          <w:color w:val="auto"/>
          <w:kern w:val="28"/>
          <w:sz w:val="28"/>
          <w:szCs w:val="28"/>
          <w:lang w:val="en-US" w:eastAsia="de-DE"/>
        </w:rPr>
      </w:pPr>
      <w:r w:rsidRPr="00D37384">
        <w:rPr>
          <w:rFonts w:eastAsia="Calibri" w:cs="Helvetica"/>
          <w:color w:val="auto"/>
          <w:kern w:val="28"/>
          <w:sz w:val="28"/>
          <w:szCs w:val="28"/>
          <w:lang w:val="en-US" w:eastAsia="de-DE"/>
        </w:rPr>
        <w:t>Signons pour l’égalité et une vie autodéterminée</w:t>
      </w:r>
    </w:p>
    <w:p w14:paraId="32880419" w14:textId="77777777" w:rsidR="00F93FB7" w:rsidRPr="00D37384" w:rsidRDefault="00F93FB7" w:rsidP="00F93FB7">
      <w:pPr>
        <w:spacing w:line="240" w:lineRule="auto"/>
        <w:rPr>
          <w:rFonts w:eastAsia="Calibri" w:cs="Helvetica"/>
          <w:b/>
          <w:bCs/>
          <w:color w:val="auto"/>
          <w:kern w:val="28"/>
          <w:sz w:val="28"/>
          <w:szCs w:val="28"/>
          <w:lang w:eastAsia="de-DE"/>
        </w:rPr>
      </w:pPr>
      <w:r w:rsidRPr="00D37384">
        <w:rPr>
          <w:rFonts w:eastAsia="Calibri" w:cs="Helvetica"/>
          <w:b/>
          <w:bCs/>
          <w:color w:val="auto"/>
          <w:kern w:val="28"/>
          <w:sz w:val="28"/>
          <w:szCs w:val="28"/>
          <w:lang w:eastAsia="de-DE"/>
        </w:rPr>
        <w:t>Assistant à quatre pattes</w:t>
      </w:r>
    </w:p>
    <w:p w14:paraId="2711FB51" w14:textId="77777777" w:rsidR="00F93FB7" w:rsidRPr="00D37384" w:rsidRDefault="00F93FB7" w:rsidP="00F93FB7">
      <w:pPr>
        <w:spacing w:line="240" w:lineRule="auto"/>
        <w:rPr>
          <w:rFonts w:eastAsia="Calibri" w:cs="Helvetica"/>
          <w:color w:val="auto"/>
          <w:kern w:val="28"/>
          <w:sz w:val="28"/>
          <w:szCs w:val="28"/>
          <w:lang w:val="en-US" w:eastAsia="de-DE"/>
        </w:rPr>
      </w:pPr>
      <w:r w:rsidRPr="00D37384">
        <w:rPr>
          <w:rFonts w:eastAsia="Calibri" w:cs="Helvetica"/>
          <w:color w:val="auto"/>
          <w:kern w:val="28"/>
          <w:sz w:val="28"/>
          <w:szCs w:val="28"/>
          <w:lang w:val="en-US" w:eastAsia="de-DE"/>
        </w:rPr>
        <w:t>Zeus dans la nouvelle vie de Marianne Gilgen</w:t>
      </w:r>
    </w:p>
    <w:p w14:paraId="77E309CB" w14:textId="77777777" w:rsidR="00F93FB7" w:rsidRDefault="00F93FB7" w:rsidP="00E91E7F">
      <w:pPr>
        <w:pStyle w:val="Titre2"/>
        <w:rPr>
          <w:sz w:val="28"/>
          <w:szCs w:val="28"/>
          <w:lang w:bidi="ta-IN"/>
        </w:rPr>
      </w:pPr>
      <w:bookmarkStart w:id="32" w:name="_Toc137106291"/>
      <w:r w:rsidRPr="00D37384">
        <w:rPr>
          <w:sz w:val="28"/>
          <w:szCs w:val="28"/>
          <w:lang w:bidi="ta-IN"/>
        </w:rPr>
        <w:t>Sommaire</w:t>
      </w:r>
      <w:bookmarkEnd w:id="32"/>
    </w:p>
    <w:p w14:paraId="02081BD0" w14:textId="7A6AA931" w:rsidR="00C90785" w:rsidRPr="00C90785" w:rsidRDefault="00C90785" w:rsidP="00C90785">
      <w:pPr>
        <w:pStyle w:val="Titre3"/>
        <w:rPr>
          <w:lang w:bidi="ta-IN"/>
        </w:rPr>
      </w:pPr>
      <w:bookmarkStart w:id="33" w:name="_Toc137106292"/>
      <w:r>
        <w:rPr>
          <w:lang w:bidi="ta-IN"/>
        </w:rPr>
        <w:t>Illustrations</w:t>
      </w:r>
      <w:bookmarkEnd w:id="33"/>
    </w:p>
    <w:p w14:paraId="5BFBB9DD" w14:textId="77777777" w:rsidR="00F93FB7" w:rsidRPr="00C90785" w:rsidRDefault="00F93FB7" w:rsidP="00C90785">
      <w:bookmarkStart w:id="34" w:name="_Toc135723814"/>
      <w:bookmarkStart w:id="35" w:name="_Toc136962179"/>
      <w:r w:rsidRPr="00C90785">
        <w:t>Photo 1:</w:t>
      </w:r>
      <w:bookmarkEnd w:id="34"/>
      <w:bookmarkEnd w:id="35"/>
    </w:p>
    <w:p w14:paraId="63163CB5" w14:textId="77777777" w:rsidR="00F93FB7" w:rsidRPr="00D37384" w:rsidRDefault="00F93FB7" w:rsidP="00F93FB7">
      <w:pPr>
        <w:spacing w:line="240" w:lineRule="auto"/>
        <w:rPr>
          <w:rFonts w:eastAsia="Calibri" w:cs="Helvetica"/>
          <w:color w:val="auto"/>
          <w:kern w:val="28"/>
          <w:sz w:val="28"/>
          <w:szCs w:val="28"/>
          <w:lang w:val="fr-FR" w:eastAsia="de-DE"/>
        </w:rPr>
      </w:pPr>
      <w:r w:rsidRPr="00D37384">
        <w:rPr>
          <w:rFonts w:eastAsia="Calibri" w:cs="Helvetica"/>
          <w:color w:val="auto"/>
          <w:kern w:val="28"/>
          <w:sz w:val="28"/>
          <w:szCs w:val="28"/>
          <w:lang w:val="en-US" w:eastAsia="de-DE"/>
        </w:rPr>
        <w:t xml:space="preserve">Deux dames s’activent pour faire rentrer une harpe dans le coffre de la voiture,avec pour texte: </w:t>
      </w:r>
      <w:r w:rsidRPr="00D37384">
        <w:rPr>
          <w:rFonts w:eastAsia="Calibri" w:cs="Helvetica"/>
          <w:color w:val="auto"/>
          <w:kern w:val="28"/>
          <w:sz w:val="28"/>
          <w:szCs w:val="28"/>
          <w:lang w:val="fr-FR" w:eastAsia="de-DE"/>
        </w:rPr>
        <w:t>Comment une assistance personnelle facilite le quotidien des personnes en situation de handicap visuel.</w:t>
      </w:r>
    </w:p>
    <w:p w14:paraId="6723DB65" w14:textId="77777777" w:rsidR="00F93FB7" w:rsidRPr="00C90785" w:rsidRDefault="00F93FB7" w:rsidP="00C90785">
      <w:pPr>
        <w:rPr>
          <w:b/>
          <w:bCs/>
        </w:rPr>
      </w:pPr>
      <w:bookmarkStart w:id="36" w:name="_Toc135723815"/>
      <w:bookmarkStart w:id="37" w:name="_Toc136962180"/>
      <w:r w:rsidRPr="00C90785">
        <w:rPr>
          <w:b/>
          <w:bCs/>
        </w:rPr>
        <w:t>Photo 2:</w:t>
      </w:r>
      <w:bookmarkEnd w:id="36"/>
      <w:bookmarkEnd w:id="37"/>
    </w:p>
    <w:p w14:paraId="65A4A441" w14:textId="77777777" w:rsidR="00F93FB7" w:rsidRPr="00D37384" w:rsidRDefault="00F93FB7" w:rsidP="00F93FB7">
      <w:pPr>
        <w:spacing w:line="240" w:lineRule="auto"/>
        <w:rPr>
          <w:rFonts w:eastAsia="Calibri" w:cs="Helvetica"/>
          <w:color w:val="auto"/>
          <w:kern w:val="28"/>
          <w:sz w:val="28"/>
          <w:szCs w:val="28"/>
          <w:lang w:val="fr-FR" w:eastAsia="de-DE"/>
        </w:rPr>
      </w:pPr>
      <w:r w:rsidRPr="00D37384">
        <w:rPr>
          <w:rFonts w:eastAsia="Calibri" w:cs="Helvetica"/>
          <w:color w:val="auto"/>
          <w:kern w:val="28"/>
          <w:sz w:val="28"/>
          <w:szCs w:val="28"/>
          <w:lang w:val="en-US" w:eastAsia="de-DE"/>
        </w:rPr>
        <w:t xml:space="preserve">une foule de personnes en situation de handicap tiennent des panneaux ronds de différentes couleurs, sur lesquels figurent un « i » et un point d’exlamation, avec pour texte: </w:t>
      </w:r>
      <w:r w:rsidRPr="00D37384">
        <w:rPr>
          <w:rFonts w:eastAsia="Calibri" w:cs="Helvetica"/>
          <w:color w:val="auto"/>
          <w:kern w:val="28"/>
          <w:sz w:val="28"/>
          <w:szCs w:val="28"/>
          <w:lang w:val="fr-FR" w:eastAsia="de-DE"/>
        </w:rPr>
        <w:t>Ce que demande l’initiative pour l’égalité des personnes handicapées.</w:t>
      </w:r>
    </w:p>
    <w:p w14:paraId="1ACC9BFC" w14:textId="77777777" w:rsidR="00D37384" w:rsidRDefault="00D37384">
      <w:pPr>
        <w:spacing w:line="240" w:lineRule="auto"/>
        <w:rPr>
          <w:rFonts w:cs="Arial"/>
          <w:b/>
          <w:bCs/>
          <w:iCs/>
          <w:color w:val="0018A8"/>
          <w:sz w:val="28"/>
          <w:szCs w:val="28"/>
        </w:rPr>
      </w:pPr>
      <w:bookmarkStart w:id="38" w:name="_Toc135723816"/>
      <w:r>
        <w:rPr>
          <w:sz w:val="28"/>
          <w:szCs w:val="28"/>
        </w:rPr>
        <w:br w:type="page"/>
      </w:r>
    </w:p>
    <w:p w14:paraId="783E4766" w14:textId="6CC6E54B" w:rsidR="00F93FB7" w:rsidRPr="00C90785" w:rsidRDefault="00F93FB7" w:rsidP="00C90785">
      <w:pPr>
        <w:rPr>
          <w:b/>
          <w:bCs/>
        </w:rPr>
      </w:pPr>
      <w:bookmarkStart w:id="39" w:name="_Toc136962181"/>
      <w:r w:rsidRPr="00C90785">
        <w:rPr>
          <w:b/>
          <w:bCs/>
        </w:rPr>
        <w:lastRenderedPageBreak/>
        <w:t>Photo 3:</w:t>
      </w:r>
      <w:bookmarkEnd w:id="38"/>
      <w:bookmarkEnd w:id="39"/>
    </w:p>
    <w:p w14:paraId="08460294" w14:textId="77777777" w:rsidR="00F93FB7" w:rsidRPr="00D37384" w:rsidRDefault="00F93FB7" w:rsidP="00F93FB7">
      <w:pPr>
        <w:spacing w:line="240" w:lineRule="auto"/>
        <w:rPr>
          <w:rFonts w:eastAsia="Calibri" w:cs="Helvetica"/>
          <w:color w:val="auto"/>
          <w:kern w:val="28"/>
          <w:sz w:val="28"/>
          <w:szCs w:val="28"/>
          <w:lang w:val="en-US" w:eastAsia="de-DE"/>
        </w:rPr>
      </w:pPr>
      <w:r w:rsidRPr="00D37384">
        <w:rPr>
          <w:rFonts w:eastAsia="Calibri" w:cs="Helvetica"/>
          <w:color w:val="auto"/>
          <w:kern w:val="28"/>
          <w:sz w:val="28"/>
          <w:szCs w:val="28"/>
          <w:lang w:val="en-US" w:eastAsia="de-DE"/>
        </w:rPr>
        <w:t>Un groupe de personnes avec chiens-guide attend dans une allée arborisée, avec pour texte: Comment Zurich rend un cimetière connu accessible avec une application.</w:t>
      </w:r>
    </w:p>
    <w:p w14:paraId="3D9A90FA" w14:textId="77777777" w:rsidR="00C90785" w:rsidRDefault="00D37384" w:rsidP="00C90785">
      <w:pPr>
        <w:pStyle w:val="Titre3"/>
        <w:rPr>
          <w:noProof/>
        </w:rPr>
      </w:pPr>
      <w:bookmarkStart w:id="40" w:name="_Toc119917545"/>
      <w:bookmarkStart w:id="41" w:name="_Toc127780604"/>
      <w:bookmarkStart w:id="42" w:name="_Toc127783023"/>
      <w:bookmarkStart w:id="43" w:name="_Toc135208609"/>
      <w:bookmarkStart w:id="44" w:name="_Toc56666660"/>
      <w:bookmarkStart w:id="45" w:name="_Toc72399451"/>
      <w:bookmarkStart w:id="46" w:name="_Toc137106293"/>
      <w:bookmarkEnd w:id="19"/>
      <w:bookmarkEnd w:id="20"/>
      <w:bookmarkEnd w:id="21"/>
      <w:bookmarkEnd w:id="22"/>
      <w:bookmarkEnd w:id="23"/>
      <w:bookmarkEnd w:id="24"/>
      <w:bookmarkEnd w:id="25"/>
      <w:bookmarkEnd w:id="26"/>
      <w:r>
        <w:rPr>
          <w:lang w:val="en-US" w:bidi="ta-IN"/>
        </w:rPr>
        <w:t>Table des matières</w:t>
      </w:r>
      <w:bookmarkEnd w:id="40"/>
      <w:bookmarkEnd w:id="41"/>
      <w:bookmarkEnd w:id="42"/>
      <w:bookmarkEnd w:id="43"/>
      <w:bookmarkEnd w:id="46"/>
      <w:r w:rsidR="00E91E7F" w:rsidRPr="00E91E7F">
        <w:rPr>
          <w:sz w:val="24"/>
          <w:szCs w:val="24"/>
          <w:lang w:bidi="ta-IN"/>
        </w:rPr>
        <w:fldChar w:fldCharType="begin"/>
      </w:r>
      <w:r w:rsidR="00E91E7F" w:rsidRPr="00E91E7F">
        <w:rPr>
          <w:sz w:val="24"/>
          <w:szCs w:val="24"/>
          <w:lang w:bidi="ta-IN"/>
        </w:rPr>
        <w:instrText xml:space="preserve"> TOC \o "1-3" \h \z \t "Kasten_Titel;2" </w:instrText>
      </w:r>
      <w:r w:rsidR="00E91E7F" w:rsidRPr="00E91E7F">
        <w:rPr>
          <w:sz w:val="24"/>
          <w:szCs w:val="24"/>
          <w:lang w:bidi="ta-IN"/>
        </w:rPr>
        <w:fldChar w:fldCharType="separate"/>
      </w:r>
    </w:p>
    <w:p w14:paraId="5C6322CF" w14:textId="5672EF20" w:rsidR="00C90785" w:rsidRDefault="00C90785">
      <w:pPr>
        <w:pStyle w:val="TM1"/>
        <w:rPr>
          <w:rFonts w:asciiTheme="minorHAnsi" w:eastAsiaTheme="minorEastAsia" w:hAnsiTheme="minorHAnsi" w:cstheme="minorBidi"/>
          <w:b w:val="0"/>
          <w:noProof/>
          <w:color w:val="auto"/>
          <w:lang w:eastAsia="fr-CH"/>
        </w:rPr>
      </w:pPr>
      <w:hyperlink w:anchor="_Toc137106289" w:history="1">
        <w:r w:rsidRPr="00623352">
          <w:rPr>
            <w:rStyle w:val="Lienhypertexte"/>
            <w:noProof/>
            <w:lang w:val="fr-FR" w:bidi="ta-IN"/>
          </w:rPr>
          <w:t>Page de couverture</w:t>
        </w:r>
        <w:r>
          <w:rPr>
            <w:noProof/>
            <w:webHidden/>
          </w:rPr>
          <w:tab/>
        </w:r>
        <w:r>
          <w:rPr>
            <w:noProof/>
            <w:webHidden/>
          </w:rPr>
          <w:fldChar w:fldCharType="begin"/>
        </w:r>
        <w:r>
          <w:rPr>
            <w:noProof/>
            <w:webHidden/>
          </w:rPr>
          <w:instrText xml:space="preserve"> PAGEREF _Toc137106289 \h </w:instrText>
        </w:r>
        <w:r>
          <w:rPr>
            <w:noProof/>
            <w:webHidden/>
          </w:rPr>
        </w:r>
        <w:r>
          <w:rPr>
            <w:noProof/>
            <w:webHidden/>
          </w:rPr>
          <w:fldChar w:fldCharType="separate"/>
        </w:r>
        <w:r w:rsidR="00DF6B7A">
          <w:rPr>
            <w:noProof/>
            <w:webHidden/>
          </w:rPr>
          <w:t>1</w:t>
        </w:r>
        <w:r>
          <w:rPr>
            <w:noProof/>
            <w:webHidden/>
          </w:rPr>
          <w:fldChar w:fldCharType="end"/>
        </w:r>
      </w:hyperlink>
    </w:p>
    <w:p w14:paraId="623B53B6" w14:textId="1E793395" w:rsidR="00C90785" w:rsidRDefault="00C90785">
      <w:pPr>
        <w:pStyle w:val="TM2"/>
        <w:rPr>
          <w:rFonts w:asciiTheme="minorHAnsi" w:eastAsiaTheme="minorEastAsia" w:hAnsiTheme="minorHAnsi" w:cstheme="minorBidi"/>
          <w:noProof/>
          <w:color w:val="auto"/>
          <w:lang w:eastAsia="fr-CH"/>
        </w:rPr>
      </w:pPr>
      <w:hyperlink w:anchor="_Toc137106290" w:history="1">
        <w:r w:rsidRPr="00623352">
          <w:rPr>
            <w:rStyle w:val="Lienhypertexte"/>
            <w:noProof/>
            <w:lang w:bidi="ta-IN"/>
          </w:rPr>
          <w:t>À découvrir</w:t>
        </w:r>
        <w:r>
          <w:rPr>
            <w:noProof/>
            <w:webHidden/>
          </w:rPr>
          <w:tab/>
        </w:r>
        <w:r>
          <w:rPr>
            <w:noProof/>
            <w:webHidden/>
          </w:rPr>
          <w:fldChar w:fldCharType="begin"/>
        </w:r>
        <w:r>
          <w:rPr>
            <w:noProof/>
            <w:webHidden/>
          </w:rPr>
          <w:instrText xml:space="preserve"> PAGEREF _Toc137106290 \h </w:instrText>
        </w:r>
        <w:r>
          <w:rPr>
            <w:noProof/>
            <w:webHidden/>
          </w:rPr>
        </w:r>
        <w:r>
          <w:rPr>
            <w:noProof/>
            <w:webHidden/>
          </w:rPr>
          <w:fldChar w:fldCharType="separate"/>
        </w:r>
        <w:r w:rsidR="00DF6B7A">
          <w:rPr>
            <w:noProof/>
            <w:webHidden/>
          </w:rPr>
          <w:t>1</w:t>
        </w:r>
        <w:r>
          <w:rPr>
            <w:noProof/>
            <w:webHidden/>
          </w:rPr>
          <w:fldChar w:fldCharType="end"/>
        </w:r>
      </w:hyperlink>
    </w:p>
    <w:p w14:paraId="19075844" w14:textId="1EBA81DA" w:rsidR="00C90785" w:rsidRDefault="00C90785">
      <w:pPr>
        <w:pStyle w:val="TM2"/>
        <w:rPr>
          <w:rFonts w:asciiTheme="minorHAnsi" w:eastAsiaTheme="minorEastAsia" w:hAnsiTheme="minorHAnsi" w:cstheme="minorBidi"/>
          <w:noProof/>
          <w:color w:val="auto"/>
          <w:lang w:eastAsia="fr-CH"/>
        </w:rPr>
      </w:pPr>
      <w:hyperlink w:anchor="_Toc137106291" w:history="1">
        <w:r w:rsidRPr="00623352">
          <w:rPr>
            <w:rStyle w:val="Lienhypertexte"/>
            <w:noProof/>
            <w:lang w:bidi="ta-IN"/>
          </w:rPr>
          <w:t>Sommaire</w:t>
        </w:r>
        <w:r>
          <w:rPr>
            <w:noProof/>
            <w:webHidden/>
          </w:rPr>
          <w:tab/>
        </w:r>
        <w:r>
          <w:rPr>
            <w:noProof/>
            <w:webHidden/>
          </w:rPr>
          <w:fldChar w:fldCharType="begin"/>
        </w:r>
        <w:r>
          <w:rPr>
            <w:noProof/>
            <w:webHidden/>
          </w:rPr>
          <w:instrText xml:space="preserve"> PAGEREF _Toc137106291 \h </w:instrText>
        </w:r>
        <w:r>
          <w:rPr>
            <w:noProof/>
            <w:webHidden/>
          </w:rPr>
        </w:r>
        <w:r>
          <w:rPr>
            <w:noProof/>
            <w:webHidden/>
          </w:rPr>
          <w:fldChar w:fldCharType="separate"/>
        </w:r>
        <w:r w:rsidR="00DF6B7A">
          <w:rPr>
            <w:noProof/>
            <w:webHidden/>
          </w:rPr>
          <w:t>1</w:t>
        </w:r>
        <w:r>
          <w:rPr>
            <w:noProof/>
            <w:webHidden/>
          </w:rPr>
          <w:fldChar w:fldCharType="end"/>
        </w:r>
      </w:hyperlink>
    </w:p>
    <w:p w14:paraId="49D1F8CD" w14:textId="4C526CD4" w:rsidR="00C90785" w:rsidRDefault="00C90785">
      <w:pPr>
        <w:pStyle w:val="TM3"/>
        <w:rPr>
          <w:rFonts w:asciiTheme="minorHAnsi" w:eastAsiaTheme="minorEastAsia" w:hAnsiTheme="minorHAnsi" w:cstheme="minorBidi"/>
          <w:noProof/>
          <w:color w:val="auto"/>
          <w:lang w:eastAsia="fr-CH"/>
        </w:rPr>
      </w:pPr>
      <w:hyperlink w:anchor="_Toc137106292" w:history="1">
        <w:r w:rsidRPr="00623352">
          <w:rPr>
            <w:rStyle w:val="Lienhypertexte"/>
            <w:noProof/>
            <w:lang w:bidi="ta-IN"/>
          </w:rPr>
          <w:t>Illustrations</w:t>
        </w:r>
        <w:r>
          <w:rPr>
            <w:noProof/>
            <w:webHidden/>
          </w:rPr>
          <w:tab/>
        </w:r>
        <w:r>
          <w:rPr>
            <w:noProof/>
            <w:webHidden/>
          </w:rPr>
          <w:fldChar w:fldCharType="begin"/>
        </w:r>
        <w:r>
          <w:rPr>
            <w:noProof/>
            <w:webHidden/>
          </w:rPr>
          <w:instrText xml:space="preserve"> PAGEREF _Toc137106292 \h </w:instrText>
        </w:r>
        <w:r>
          <w:rPr>
            <w:noProof/>
            <w:webHidden/>
          </w:rPr>
        </w:r>
        <w:r>
          <w:rPr>
            <w:noProof/>
            <w:webHidden/>
          </w:rPr>
          <w:fldChar w:fldCharType="separate"/>
        </w:r>
        <w:r w:rsidR="00DF6B7A">
          <w:rPr>
            <w:noProof/>
            <w:webHidden/>
          </w:rPr>
          <w:t>1</w:t>
        </w:r>
        <w:r>
          <w:rPr>
            <w:noProof/>
            <w:webHidden/>
          </w:rPr>
          <w:fldChar w:fldCharType="end"/>
        </w:r>
      </w:hyperlink>
    </w:p>
    <w:p w14:paraId="1742B0FC" w14:textId="7768F146" w:rsidR="00C90785" w:rsidRDefault="00C90785">
      <w:pPr>
        <w:pStyle w:val="TM3"/>
        <w:rPr>
          <w:rFonts w:asciiTheme="minorHAnsi" w:eastAsiaTheme="minorEastAsia" w:hAnsiTheme="minorHAnsi" w:cstheme="minorBidi"/>
          <w:noProof/>
          <w:color w:val="auto"/>
          <w:lang w:eastAsia="fr-CH"/>
        </w:rPr>
      </w:pPr>
      <w:hyperlink w:anchor="_Toc137106293" w:history="1">
        <w:r w:rsidRPr="00623352">
          <w:rPr>
            <w:rStyle w:val="Lienhypertexte"/>
            <w:noProof/>
            <w:lang w:val="en-US" w:bidi="ta-IN"/>
          </w:rPr>
          <w:t>Table des matières</w:t>
        </w:r>
        <w:r>
          <w:rPr>
            <w:noProof/>
            <w:webHidden/>
          </w:rPr>
          <w:tab/>
        </w:r>
        <w:r>
          <w:rPr>
            <w:noProof/>
            <w:webHidden/>
          </w:rPr>
          <w:fldChar w:fldCharType="begin"/>
        </w:r>
        <w:r>
          <w:rPr>
            <w:noProof/>
            <w:webHidden/>
          </w:rPr>
          <w:instrText xml:space="preserve"> PAGEREF _Toc137106293 \h </w:instrText>
        </w:r>
        <w:r>
          <w:rPr>
            <w:noProof/>
            <w:webHidden/>
          </w:rPr>
        </w:r>
        <w:r>
          <w:rPr>
            <w:noProof/>
            <w:webHidden/>
          </w:rPr>
          <w:fldChar w:fldCharType="separate"/>
        </w:r>
        <w:r w:rsidR="00DF6B7A">
          <w:rPr>
            <w:noProof/>
            <w:webHidden/>
          </w:rPr>
          <w:t>2</w:t>
        </w:r>
        <w:r>
          <w:rPr>
            <w:noProof/>
            <w:webHidden/>
          </w:rPr>
          <w:fldChar w:fldCharType="end"/>
        </w:r>
      </w:hyperlink>
    </w:p>
    <w:p w14:paraId="748C6539" w14:textId="7A45B251" w:rsidR="00C90785" w:rsidRDefault="00C90785">
      <w:pPr>
        <w:pStyle w:val="TM1"/>
        <w:rPr>
          <w:rFonts w:asciiTheme="minorHAnsi" w:eastAsiaTheme="minorEastAsia" w:hAnsiTheme="minorHAnsi" w:cstheme="minorBidi"/>
          <w:b w:val="0"/>
          <w:noProof/>
          <w:color w:val="auto"/>
          <w:lang w:eastAsia="fr-CH"/>
        </w:rPr>
      </w:pPr>
      <w:hyperlink w:anchor="_Toc137106294" w:history="1">
        <w:r w:rsidRPr="00623352">
          <w:rPr>
            <w:rStyle w:val="Lienhypertexte"/>
            <w:noProof/>
            <w:lang w:val="en-US" w:bidi="ta-IN"/>
          </w:rPr>
          <w:t>Editorial</w:t>
        </w:r>
        <w:r>
          <w:rPr>
            <w:noProof/>
            <w:webHidden/>
          </w:rPr>
          <w:tab/>
        </w:r>
        <w:r>
          <w:rPr>
            <w:noProof/>
            <w:webHidden/>
          </w:rPr>
          <w:fldChar w:fldCharType="begin"/>
        </w:r>
        <w:r>
          <w:rPr>
            <w:noProof/>
            <w:webHidden/>
          </w:rPr>
          <w:instrText xml:space="preserve"> PAGEREF _Toc137106294 \h </w:instrText>
        </w:r>
        <w:r>
          <w:rPr>
            <w:noProof/>
            <w:webHidden/>
          </w:rPr>
        </w:r>
        <w:r>
          <w:rPr>
            <w:noProof/>
            <w:webHidden/>
          </w:rPr>
          <w:fldChar w:fldCharType="separate"/>
        </w:r>
        <w:r w:rsidR="00DF6B7A">
          <w:rPr>
            <w:noProof/>
            <w:webHidden/>
          </w:rPr>
          <w:t>3</w:t>
        </w:r>
        <w:r>
          <w:rPr>
            <w:noProof/>
            <w:webHidden/>
          </w:rPr>
          <w:fldChar w:fldCharType="end"/>
        </w:r>
      </w:hyperlink>
    </w:p>
    <w:p w14:paraId="491425F5" w14:textId="734D77C7" w:rsidR="00C90785" w:rsidRDefault="00C90785">
      <w:pPr>
        <w:pStyle w:val="TM1"/>
        <w:rPr>
          <w:rFonts w:asciiTheme="minorHAnsi" w:eastAsiaTheme="minorEastAsia" w:hAnsiTheme="minorHAnsi" w:cstheme="minorBidi"/>
          <w:b w:val="0"/>
          <w:noProof/>
          <w:color w:val="auto"/>
          <w:lang w:eastAsia="fr-CH"/>
        </w:rPr>
      </w:pPr>
      <w:hyperlink w:anchor="_Toc137106295" w:history="1">
        <w:r w:rsidRPr="00623352">
          <w:rPr>
            <w:rStyle w:val="Lienhypertexte"/>
            <w:noProof/>
            <w:lang w:val="fr-FR" w:bidi="ta-IN"/>
          </w:rPr>
          <w:t>En bref</w:t>
        </w:r>
        <w:r>
          <w:rPr>
            <w:noProof/>
            <w:webHidden/>
          </w:rPr>
          <w:tab/>
        </w:r>
        <w:r>
          <w:rPr>
            <w:noProof/>
            <w:webHidden/>
          </w:rPr>
          <w:fldChar w:fldCharType="begin"/>
        </w:r>
        <w:r>
          <w:rPr>
            <w:noProof/>
            <w:webHidden/>
          </w:rPr>
          <w:instrText xml:space="preserve"> PAGEREF _Toc137106295 \h </w:instrText>
        </w:r>
        <w:r>
          <w:rPr>
            <w:noProof/>
            <w:webHidden/>
          </w:rPr>
        </w:r>
        <w:r>
          <w:rPr>
            <w:noProof/>
            <w:webHidden/>
          </w:rPr>
          <w:fldChar w:fldCharType="separate"/>
        </w:r>
        <w:r w:rsidR="00DF6B7A">
          <w:rPr>
            <w:noProof/>
            <w:webHidden/>
          </w:rPr>
          <w:t>3</w:t>
        </w:r>
        <w:r>
          <w:rPr>
            <w:noProof/>
            <w:webHidden/>
          </w:rPr>
          <w:fldChar w:fldCharType="end"/>
        </w:r>
      </w:hyperlink>
    </w:p>
    <w:p w14:paraId="2500F15C" w14:textId="57482A4B" w:rsidR="00C90785" w:rsidRDefault="00C90785">
      <w:pPr>
        <w:pStyle w:val="TM2"/>
        <w:rPr>
          <w:rFonts w:asciiTheme="minorHAnsi" w:eastAsiaTheme="minorEastAsia" w:hAnsiTheme="minorHAnsi" w:cstheme="minorBidi"/>
          <w:noProof/>
          <w:color w:val="auto"/>
          <w:lang w:eastAsia="fr-CH"/>
        </w:rPr>
      </w:pPr>
      <w:hyperlink w:anchor="_Toc137106296" w:history="1">
        <w:r w:rsidRPr="00623352">
          <w:rPr>
            <w:rStyle w:val="Lienhypertexte"/>
            <w:noProof/>
            <w:lang w:bidi="ta-IN"/>
          </w:rPr>
          <w:t>La session des personnes handicapées adopte une résolution</w:t>
        </w:r>
        <w:r>
          <w:rPr>
            <w:noProof/>
            <w:webHidden/>
          </w:rPr>
          <w:tab/>
        </w:r>
        <w:r>
          <w:rPr>
            <w:noProof/>
            <w:webHidden/>
          </w:rPr>
          <w:fldChar w:fldCharType="begin"/>
        </w:r>
        <w:r>
          <w:rPr>
            <w:noProof/>
            <w:webHidden/>
          </w:rPr>
          <w:instrText xml:space="preserve"> PAGEREF _Toc137106296 \h </w:instrText>
        </w:r>
        <w:r>
          <w:rPr>
            <w:noProof/>
            <w:webHidden/>
          </w:rPr>
        </w:r>
        <w:r>
          <w:rPr>
            <w:noProof/>
            <w:webHidden/>
          </w:rPr>
          <w:fldChar w:fldCharType="separate"/>
        </w:r>
        <w:r w:rsidR="00DF6B7A">
          <w:rPr>
            <w:noProof/>
            <w:webHidden/>
          </w:rPr>
          <w:t>3</w:t>
        </w:r>
        <w:r>
          <w:rPr>
            <w:noProof/>
            <w:webHidden/>
          </w:rPr>
          <w:fldChar w:fldCharType="end"/>
        </w:r>
      </w:hyperlink>
    </w:p>
    <w:p w14:paraId="30382998" w14:textId="2BCB6852" w:rsidR="00C90785" w:rsidRDefault="00C90785">
      <w:pPr>
        <w:pStyle w:val="TM2"/>
        <w:rPr>
          <w:rFonts w:asciiTheme="minorHAnsi" w:eastAsiaTheme="minorEastAsia" w:hAnsiTheme="minorHAnsi" w:cstheme="minorBidi"/>
          <w:noProof/>
          <w:color w:val="auto"/>
          <w:lang w:eastAsia="fr-CH"/>
        </w:rPr>
      </w:pPr>
      <w:hyperlink w:anchor="_Toc137106297" w:history="1">
        <w:r w:rsidRPr="00623352">
          <w:rPr>
            <w:rStyle w:val="Lienhypertexte"/>
            <w:noProof/>
            <w:lang w:bidi="ta-IN"/>
          </w:rPr>
          <w:t>Classement des politiciennes et politiciens: élections 2023</w:t>
        </w:r>
        <w:r>
          <w:rPr>
            <w:noProof/>
            <w:webHidden/>
          </w:rPr>
          <w:tab/>
        </w:r>
        <w:r>
          <w:rPr>
            <w:noProof/>
            <w:webHidden/>
          </w:rPr>
          <w:fldChar w:fldCharType="begin"/>
        </w:r>
        <w:r>
          <w:rPr>
            <w:noProof/>
            <w:webHidden/>
          </w:rPr>
          <w:instrText xml:space="preserve"> PAGEREF _Toc137106297 \h </w:instrText>
        </w:r>
        <w:r>
          <w:rPr>
            <w:noProof/>
            <w:webHidden/>
          </w:rPr>
        </w:r>
        <w:r>
          <w:rPr>
            <w:noProof/>
            <w:webHidden/>
          </w:rPr>
          <w:fldChar w:fldCharType="separate"/>
        </w:r>
        <w:r w:rsidR="00DF6B7A">
          <w:rPr>
            <w:noProof/>
            <w:webHidden/>
          </w:rPr>
          <w:t>4</w:t>
        </w:r>
        <w:r>
          <w:rPr>
            <w:noProof/>
            <w:webHidden/>
          </w:rPr>
          <w:fldChar w:fldCharType="end"/>
        </w:r>
      </w:hyperlink>
    </w:p>
    <w:p w14:paraId="75A07785" w14:textId="517A3940" w:rsidR="00C90785" w:rsidRDefault="00C90785">
      <w:pPr>
        <w:pStyle w:val="TM2"/>
        <w:rPr>
          <w:rFonts w:asciiTheme="minorHAnsi" w:eastAsiaTheme="minorEastAsia" w:hAnsiTheme="minorHAnsi" w:cstheme="minorBidi"/>
          <w:noProof/>
          <w:color w:val="auto"/>
          <w:lang w:eastAsia="fr-CH"/>
        </w:rPr>
      </w:pPr>
      <w:hyperlink w:anchor="_Toc137106298" w:history="1">
        <w:r w:rsidRPr="00623352">
          <w:rPr>
            <w:rStyle w:val="Lienhypertexte"/>
            <w:noProof/>
            <w:lang w:bidi="ta-IN"/>
          </w:rPr>
          <w:t>Révision partielle de la loi sur l’égalité pour les handicapés</w:t>
        </w:r>
        <w:r>
          <w:rPr>
            <w:noProof/>
            <w:webHidden/>
          </w:rPr>
          <w:tab/>
        </w:r>
        <w:r>
          <w:rPr>
            <w:noProof/>
            <w:webHidden/>
          </w:rPr>
          <w:fldChar w:fldCharType="begin"/>
        </w:r>
        <w:r>
          <w:rPr>
            <w:noProof/>
            <w:webHidden/>
          </w:rPr>
          <w:instrText xml:space="preserve"> PAGEREF _Toc137106298 \h </w:instrText>
        </w:r>
        <w:r>
          <w:rPr>
            <w:noProof/>
            <w:webHidden/>
          </w:rPr>
        </w:r>
        <w:r>
          <w:rPr>
            <w:noProof/>
            <w:webHidden/>
          </w:rPr>
          <w:fldChar w:fldCharType="separate"/>
        </w:r>
        <w:r w:rsidR="00DF6B7A">
          <w:rPr>
            <w:noProof/>
            <w:webHidden/>
          </w:rPr>
          <w:t>4</w:t>
        </w:r>
        <w:r>
          <w:rPr>
            <w:noProof/>
            <w:webHidden/>
          </w:rPr>
          <w:fldChar w:fldCharType="end"/>
        </w:r>
      </w:hyperlink>
    </w:p>
    <w:p w14:paraId="28161836" w14:textId="04B27EE4" w:rsidR="00C90785" w:rsidRDefault="00C90785">
      <w:pPr>
        <w:pStyle w:val="TM2"/>
        <w:rPr>
          <w:rFonts w:asciiTheme="minorHAnsi" w:eastAsiaTheme="minorEastAsia" w:hAnsiTheme="minorHAnsi" w:cstheme="minorBidi"/>
          <w:noProof/>
          <w:color w:val="auto"/>
          <w:lang w:eastAsia="fr-CH"/>
        </w:rPr>
      </w:pPr>
      <w:hyperlink w:anchor="_Toc137106299" w:history="1">
        <w:r w:rsidRPr="00623352">
          <w:rPr>
            <w:rStyle w:val="Lienhypertexte"/>
            <w:noProof/>
            <w:lang w:bidi="ta-IN"/>
          </w:rPr>
          <w:t>Reprise du vote électronique</w:t>
        </w:r>
        <w:r>
          <w:rPr>
            <w:noProof/>
            <w:webHidden/>
          </w:rPr>
          <w:tab/>
        </w:r>
        <w:r>
          <w:rPr>
            <w:noProof/>
            <w:webHidden/>
          </w:rPr>
          <w:fldChar w:fldCharType="begin"/>
        </w:r>
        <w:r>
          <w:rPr>
            <w:noProof/>
            <w:webHidden/>
          </w:rPr>
          <w:instrText xml:space="preserve"> PAGEREF _Toc137106299 \h </w:instrText>
        </w:r>
        <w:r>
          <w:rPr>
            <w:noProof/>
            <w:webHidden/>
          </w:rPr>
        </w:r>
        <w:r>
          <w:rPr>
            <w:noProof/>
            <w:webHidden/>
          </w:rPr>
          <w:fldChar w:fldCharType="separate"/>
        </w:r>
        <w:r w:rsidR="00DF6B7A">
          <w:rPr>
            <w:noProof/>
            <w:webHidden/>
          </w:rPr>
          <w:t>4</w:t>
        </w:r>
        <w:r>
          <w:rPr>
            <w:noProof/>
            <w:webHidden/>
          </w:rPr>
          <w:fldChar w:fldCharType="end"/>
        </w:r>
      </w:hyperlink>
    </w:p>
    <w:p w14:paraId="72ABA2DC" w14:textId="69C2500E" w:rsidR="00C90785" w:rsidRDefault="00C90785">
      <w:pPr>
        <w:pStyle w:val="TM2"/>
        <w:rPr>
          <w:rFonts w:asciiTheme="minorHAnsi" w:eastAsiaTheme="minorEastAsia" w:hAnsiTheme="minorHAnsi" w:cstheme="minorBidi"/>
          <w:noProof/>
          <w:color w:val="auto"/>
          <w:lang w:eastAsia="fr-CH"/>
        </w:rPr>
      </w:pPr>
      <w:hyperlink w:anchor="_Toc137106300" w:history="1">
        <w:r w:rsidRPr="00623352">
          <w:rPr>
            <w:rStyle w:val="Lienhypertexte"/>
            <w:noProof/>
            <w:lang w:bidi="ta-IN"/>
          </w:rPr>
          <w:t>Rejet de la compensation du renchérissement pour les rentes AVS et AI</w:t>
        </w:r>
        <w:r>
          <w:rPr>
            <w:noProof/>
            <w:webHidden/>
          </w:rPr>
          <w:tab/>
        </w:r>
        <w:r>
          <w:rPr>
            <w:noProof/>
            <w:webHidden/>
          </w:rPr>
          <w:fldChar w:fldCharType="begin"/>
        </w:r>
        <w:r>
          <w:rPr>
            <w:noProof/>
            <w:webHidden/>
          </w:rPr>
          <w:instrText xml:space="preserve"> PAGEREF _Toc137106300 \h </w:instrText>
        </w:r>
        <w:r>
          <w:rPr>
            <w:noProof/>
            <w:webHidden/>
          </w:rPr>
        </w:r>
        <w:r>
          <w:rPr>
            <w:noProof/>
            <w:webHidden/>
          </w:rPr>
          <w:fldChar w:fldCharType="separate"/>
        </w:r>
        <w:r w:rsidR="00DF6B7A">
          <w:rPr>
            <w:noProof/>
            <w:webHidden/>
          </w:rPr>
          <w:t>4</w:t>
        </w:r>
        <w:r>
          <w:rPr>
            <w:noProof/>
            <w:webHidden/>
          </w:rPr>
          <w:fldChar w:fldCharType="end"/>
        </w:r>
      </w:hyperlink>
    </w:p>
    <w:p w14:paraId="3D93CA8F" w14:textId="5C2FCA73" w:rsidR="00C90785" w:rsidRDefault="00C90785">
      <w:pPr>
        <w:pStyle w:val="TM2"/>
        <w:rPr>
          <w:rFonts w:asciiTheme="minorHAnsi" w:eastAsiaTheme="minorEastAsia" w:hAnsiTheme="minorHAnsi" w:cstheme="minorBidi"/>
          <w:noProof/>
          <w:color w:val="auto"/>
          <w:lang w:eastAsia="fr-CH"/>
        </w:rPr>
      </w:pPr>
      <w:hyperlink w:anchor="_Toc137106301" w:history="1">
        <w:r w:rsidRPr="00623352">
          <w:rPr>
            <w:rStyle w:val="Lienhypertexte"/>
            <w:noProof/>
            <w:lang w:bidi="ta-IN"/>
          </w:rPr>
          <w:t>TechNews</w:t>
        </w:r>
        <w:r>
          <w:rPr>
            <w:noProof/>
            <w:webHidden/>
          </w:rPr>
          <w:tab/>
        </w:r>
        <w:r>
          <w:rPr>
            <w:noProof/>
            <w:webHidden/>
          </w:rPr>
          <w:fldChar w:fldCharType="begin"/>
        </w:r>
        <w:r>
          <w:rPr>
            <w:noProof/>
            <w:webHidden/>
          </w:rPr>
          <w:instrText xml:space="preserve"> PAGEREF _Toc137106301 \h </w:instrText>
        </w:r>
        <w:r>
          <w:rPr>
            <w:noProof/>
            <w:webHidden/>
          </w:rPr>
        </w:r>
        <w:r>
          <w:rPr>
            <w:noProof/>
            <w:webHidden/>
          </w:rPr>
          <w:fldChar w:fldCharType="separate"/>
        </w:r>
        <w:r w:rsidR="00DF6B7A">
          <w:rPr>
            <w:noProof/>
            <w:webHidden/>
          </w:rPr>
          <w:t>5</w:t>
        </w:r>
        <w:r>
          <w:rPr>
            <w:noProof/>
            <w:webHidden/>
          </w:rPr>
          <w:fldChar w:fldCharType="end"/>
        </w:r>
      </w:hyperlink>
    </w:p>
    <w:p w14:paraId="69CE9482" w14:textId="4E335EE9" w:rsidR="00C90785" w:rsidRDefault="00C90785">
      <w:pPr>
        <w:pStyle w:val="TM1"/>
        <w:rPr>
          <w:rFonts w:asciiTheme="minorHAnsi" w:eastAsiaTheme="minorEastAsia" w:hAnsiTheme="minorHAnsi" w:cstheme="minorBidi"/>
          <w:b w:val="0"/>
          <w:noProof/>
          <w:color w:val="auto"/>
          <w:lang w:eastAsia="fr-CH"/>
        </w:rPr>
      </w:pPr>
      <w:hyperlink w:anchor="_Toc137106302" w:history="1">
        <w:r w:rsidRPr="00623352">
          <w:rPr>
            <w:rStyle w:val="Lienhypertexte"/>
            <w:noProof/>
            <w:lang w:val="fr-FR" w:bidi="ta-IN"/>
          </w:rPr>
          <w:t>Point fort</w:t>
        </w:r>
        <w:r>
          <w:rPr>
            <w:noProof/>
            <w:webHidden/>
          </w:rPr>
          <w:tab/>
        </w:r>
        <w:r>
          <w:rPr>
            <w:noProof/>
            <w:webHidden/>
          </w:rPr>
          <w:fldChar w:fldCharType="begin"/>
        </w:r>
        <w:r>
          <w:rPr>
            <w:noProof/>
            <w:webHidden/>
          </w:rPr>
          <w:instrText xml:space="preserve"> PAGEREF _Toc137106302 \h </w:instrText>
        </w:r>
        <w:r>
          <w:rPr>
            <w:noProof/>
            <w:webHidden/>
          </w:rPr>
        </w:r>
        <w:r>
          <w:rPr>
            <w:noProof/>
            <w:webHidden/>
          </w:rPr>
          <w:fldChar w:fldCharType="separate"/>
        </w:r>
        <w:r w:rsidR="00DF6B7A">
          <w:rPr>
            <w:noProof/>
            <w:webHidden/>
          </w:rPr>
          <w:t>5</w:t>
        </w:r>
        <w:r>
          <w:rPr>
            <w:noProof/>
            <w:webHidden/>
          </w:rPr>
          <w:fldChar w:fldCharType="end"/>
        </w:r>
      </w:hyperlink>
    </w:p>
    <w:p w14:paraId="352420C9" w14:textId="09C4CC45" w:rsidR="00C90785" w:rsidRDefault="00C90785">
      <w:pPr>
        <w:pStyle w:val="TM2"/>
        <w:rPr>
          <w:rFonts w:asciiTheme="minorHAnsi" w:eastAsiaTheme="minorEastAsia" w:hAnsiTheme="minorHAnsi" w:cstheme="minorBidi"/>
          <w:noProof/>
          <w:color w:val="auto"/>
          <w:lang w:eastAsia="fr-CH"/>
        </w:rPr>
      </w:pPr>
      <w:hyperlink w:anchor="_Toc137106303" w:history="1">
        <w:r w:rsidRPr="00623352">
          <w:rPr>
            <w:rStyle w:val="Lienhypertexte"/>
            <w:noProof/>
            <w:lang w:bidi="ta-IN"/>
          </w:rPr>
          <w:t>Contribution d’assistance de l’AI, pourquoi pas vous?</w:t>
        </w:r>
        <w:r>
          <w:rPr>
            <w:noProof/>
            <w:webHidden/>
          </w:rPr>
          <w:tab/>
        </w:r>
        <w:r>
          <w:rPr>
            <w:noProof/>
            <w:webHidden/>
          </w:rPr>
          <w:fldChar w:fldCharType="begin"/>
        </w:r>
        <w:r>
          <w:rPr>
            <w:noProof/>
            <w:webHidden/>
          </w:rPr>
          <w:instrText xml:space="preserve"> PAGEREF _Toc137106303 \h </w:instrText>
        </w:r>
        <w:r>
          <w:rPr>
            <w:noProof/>
            <w:webHidden/>
          </w:rPr>
        </w:r>
        <w:r>
          <w:rPr>
            <w:noProof/>
            <w:webHidden/>
          </w:rPr>
          <w:fldChar w:fldCharType="separate"/>
        </w:r>
        <w:r w:rsidR="00DF6B7A">
          <w:rPr>
            <w:noProof/>
            <w:webHidden/>
          </w:rPr>
          <w:t>5</w:t>
        </w:r>
        <w:r>
          <w:rPr>
            <w:noProof/>
            <w:webHidden/>
          </w:rPr>
          <w:fldChar w:fldCharType="end"/>
        </w:r>
      </w:hyperlink>
    </w:p>
    <w:p w14:paraId="460A8587" w14:textId="0A279CA2" w:rsidR="00C90785" w:rsidRDefault="00C90785">
      <w:pPr>
        <w:pStyle w:val="TM2"/>
        <w:rPr>
          <w:rFonts w:asciiTheme="minorHAnsi" w:eastAsiaTheme="minorEastAsia" w:hAnsiTheme="minorHAnsi" w:cstheme="minorBidi"/>
          <w:noProof/>
          <w:color w:val="auto"/>
          <w:lang w:eastAsia="fr-CH"/>
        </w:rPr>
      </w:pPr>
      <w:hyperlink w:anchor="_Toc137106304" w:history="1">
        <w:r w:rsidRPr="00623352">
          <w:rPr>
            <w:rStyle w:val="Lienhypertexte"/>
            <w:noProof/>
          </w:rPr>
          <w:t>«Le but est de mener la vie qui me correspond»</w:t>
        </w:r>
        <w:r>
          <w:rPr>
            <w:noProof/>
            <w:webHidden/>
          </w:rPr>
          <w:tab/>
        </w:r>
        <w:r>
          <w:rPr>
            <w:noProof/>
            <w:webHidden/>
          </w:rPr>
          <w:fldChar w:fldCharType="begin"/>
        </w:r>
        <w:r>
          <w:rPr>
            <w:noProof/>
            <w:webHidden/>
          </w:rPr>
          <w:instrText xml:space="preserve"> PAGEREF _Toc137106304 \h </w:instrText>
        </w:r>
        <w:r>
          <w:rPr>
            <w:noProof/>
            <w:webHidden/>
          </w:rPr>
        </w:r>
        <w:r>
          <w:rPr>
            <w:noProof/>
            <w:webHidden/>
          </w:rPr>
          <w:fldChar w:fldCharType="separate"/>
        </w:r>
        <w:r w:rsidR="00DF6B7A">
          <w:rPr>
            <w:noProof/>
            <w:webHidden/>
          </w:rPr>
          <w:t>9</w:t>
        </w:r>
        <w:r>
          <w:rPr>
            <w:noProof/>
            <w:webHidden/>
          </w:rPr>
          <w:fldChar w:fldCharType="end"/>
        </w:r>
      </w:hyperlink>
    </w:p>
    <w:p w14:paraId="1CB162F6" w14:textId="126D9939" w:rsidR="00C90785" w:rsidRDefault="00C90785">
      <w:pPr>
        <w:pStyle w:val="TM2"/>
        <w:rPr>
          <w:rFonts w:asciiTheme="minorHAnsi" w:eastAsiaTheme="minorEastAsia" w:hAnsiTheme="minorHAnsi" w:cstheme="minorBidi"/>
          <w:noProof/>
          <w:color w:val="auto"/>
          <w:lang w:eastAsia="fr-CH"/>
        </w:rPr>
      </w:pPr>
      <w:hyperlink w:anchor="_Toc137106305" w:history="1">
        <w:r w:rsidRPr="00623352">
          <w:rPr>
            <w:rStyle w:val="Lienhypertexte"/>
            <w:noProof/>
          </w:rPr>
          <w:t>L’initiative pour l’inclusion est lancée</w:t>
        </w:r>
        <w:r>
          <w:rPr>
            <w:noProof/>
            <w:webHidden/>
          </w:rPr>
          <w:tab/>
        </w:r>
        <w:r>
          <w:rPr>
            <w:noProof/>
            <w:webHidden/>
          </w:rPr>
          <w:fldChar w:fldCharType="begin"/>
        </w:r>
        <w:r>
          <w:rPr>
            <w:noProof/>
            <w:webHidden/>
          </w:rPr>
          <w:instrText xml:space="preserve"> PAGEREF _Toc137106305 \h </w:instrText>
        </w:r>
        <w:r>
          <w:rPr>
            <w:noProof/>
            <w:webHidden/>
          </w:rPr>
        </w:r>
        <w:r>
          <w:rPr>
            <w:noProof/>
            <w:webHidden/>
          </w:rPr>
          <w:fldChar w:fldCharType="separate"/>
        </w:r>
        <w:r w:rsidR="00DF6B7A">
          <w:rPr>
            <w:noProof/>
            <w:webHidden/>
          </w:rPr>
          <w:t>11</w:t>
        </w:r>
        <w:r>
          <w:rPr>
            <w:noProof/>
            <w:webHidden/>
          </w:rPr>
          <w:fldChar w:fldCharType="end"/>
        </w:r>
      </w:hyperlink>
    </w:p>
    <w:p w14:paraId="5C2E45D1" w14:textId="219448AA" w:rsidR="00C90785" w:rsidRDefault="00C90785">
      <w:pPr>
        <w:pStyle w:val="TM1"/>
        <w:rPr>
          <w:rFonts w:asciiTheme="minorHAnsi" w:eastAsiaTheme="minorEastAsia" w:hAnsiTheme="minorHAnsi" w:cstheme="minorBidi"/>
          <w:b w:val="0"/>
          <w:noProof/>
          <w:color w:val="auto"/>
          <w:lang w:eastAsia="fr-CH"/>
        </w:rPr>
      </w:pPr>
      <w:hyperlink w:anchor="_Toc137106306" w:history="1">
        <w:r w:rsidRPr="00623352">
          <w:rPr>
            <w:rStyle w:val="Lienhypertexte"/>
            <w:noProof/>
            <w:lang w:val="fr-FR" w:bidi="ta-IN"/>
          </w:rPr>
          <w:t>Portrait</w:t>
        </w:r>
        <w:r>
          <w:rPr>
            <w:noProof/>
            <w:webHidden/>
          </w:rPr>
          <w:tab/>
        </w:r>
        <w:r>
          <w:rPr>
            <w:noProof/>
            <w:webHidden/>
          </w:rPr>
          <w:fldChar w:fldCharType="begin"/>
        </w:r>
        <w:r>
          <w:rPr>
            <w:noProof/>
            <w:webHidden/>
          </w:rPr>
          <w:instrText xml:space="preserve"> PAGEREF _Toc137106306 \h </w:instrText>
        </w:r>
        <w:r>
          <w:rPr>
            <w:noProof/>
            <w:webHidden/>
          </w:rPr>
        </w:r>
        <w:r>
          <w:rPr>
            <w:noProof/>
            <w:webHidden/>
          </w:rPr>
          <w:fldChar w:fldCharType="separate"/>
        </w:r>
        <w:r w:rsidR="00DF6B7A">
          <w:rPr>
            <w:noProof/>
            <w:webHidden/>
          </w:rPr>
          <w:t>13</w:t>
        </w:r>
        <w:r>
          <w:rPr>
            <w:noProof/>
            <w:webHidden/>
          </w:rPr>
          <w:fldChar w:fldCharType="end"/>
        </w:r>
      </w:hyperlink>
    </w:p>
    <w:p w14:paraId="76394395" w14:textId="319E2BD0" w:rsidR="00C90785" w:rsidRDefault="00C90785">
      <w:pPr>
        <w:pStyle w:val="TM2"/>
        <w:rPr>
          <w:rFonts w:asciiTheme="minorHAnsi" w:eastAsiaTheme="minorEastAsia" w:hAnsiTheme="minorHAnsi" w:cstheme="minorBidi"/>
          <w:noProof/>
          <w:color w:val="auto"/>
          <w:lang w:eastAsia="fr-CH"/>
        </w:rPr>
      </w:pPr>
      <w:hyperlink w:anchor="_Toc137106307" w:history="1">
        <w:r w:rsidRPr="00623352">
          <w:rPr>
            <w:rStyle w:val="Lienhypertexte"/>
            <w:noProof/>
            <w:lang w:bidi="ta-IN"/>
          </w:rPr>
          <w:t>«J’ai une confiance aveugle en Zeus»</w:t>
        </w:r>
        <w:r>
          <w:rPr>
            <w:noProof/>
            <w:webHidden/>
          </w:rPr>
          <w:tab/>
        </w:r>
        <w:r>
          <w:rPr>
            <w:noProof/>
            <w:webHidden/>
          </w:rPr>
          <w:fldChar w:fldCharType="begin"/>
        </w:r>
        <w:r>
          <w:rPr>
            <w:noProof/>
            <w:webHidden/>
          </w:rPr>
          <w:instrText xml:space="preserve"> PAGEREF _Toc137106307 \h </w:instrText>
        </w:r>
        <w:r>
          <w:rPr>
            <w:noProof/>
            <w:webHidden/>
          </w:rPr>
        </w:r>
        <w:r>
          <w:rPr>
            <w:noProof/>
            <w:webHidden/>
          </w:rPr>
          <w:fldChar w:fldCharType="separate"/>
        </w:r>
        <w:r w:rsidR="00DF6B7A">
          <w:rPr>
            <w:noProof/>
            <w:webHidden/>
          </w:rPr>
          <w:t>13</w:t>
        </w:r>
        <w:r>
          <w:rPr>
            <w:noProof/>
            <w:webHidden/>
          </w:rPr>
          <w:fldChar w:fldCharType="end"/>
        </w:r>
      </w:hyperlink>
    </w:p>
    <w:p w14:paraId="0DE2911C" w14:textId="53790D12" w:rsidR="00C90785" w:rsidRDefault="00C90785">
      <w:pPr>
        <w:pStyle w:val="TM1"/>
        <w:rPr>
          <w:rFonts w:asciiTheme="minorHAnsi" w:eastAsiaTheme="minorEastAsia" w:hAnsiTheme="minorHAnsi" w:cstheme="minorBidi"/>
          <w:b w:val="0"/>
          <w:noProof/>
          <w:color w:val="auto"/>
          <w:lang w:eastAsia="fr-CH"/>
        </w:rPr>
      </w:pPr>
      <w:hyperlink w:anchor="_Toc137106308" w:history="1">
        <w:r w:rsidRPr="00623352">
          <w:rPr>
            <w:rStyle w:val="Lienhypertexte"/>
            <w:noProof/>
            <w:lang w:val="fr-FR" w:bidi="ta-IN"/>
          </w:rPr>
          <w:t>Éclairages</w:t>
        </w:r>
        <w:r>
          <w:rPr>
            <w:noProof/>
            <w:webHidden/>
          </w:rPr>
          <w:tab/>
        </w:r>
        <w:r>
          <w:rPr>
            <w:noProof/>
            <w:webHidden/>
          </w:rPr>
          <w:fldChar w:fldCharType="begin"/>
        </w:r>
        <w:r>
          <w:rPr>
            <w:noProof/>
            <w:webHidden/>
          </w:rPr>
          <w:instrText xml:space="preserve"> PAGEREF _Toc137106308 \h </w:instrText>
        </w:r>
        <w:r>
          <w:rPr>
            <w:noProof/>
            <w:webHidden/>
          </w:rPr>
        </w:r>
        <w:r>
          <w:rPr>
            <w:noProof/>
            <w:webHidden/>
          </w:rPr>
          <w:fldChar w:fldCharType="separate"/>
        </w:r>
        <w:r w:rsidR="00DF6B7A">
          <w:rPr>
            <w:noProof/>
            <w:webHidden/>
          </w:rPr>
          <w:t>16</w:t>
        </w:r>
        <w:r>
          <w:rPr>
            <w:noProof/>
            <w:webHidden/>
          </w:rPr>
          <w:fldChar w:fldCharType="end"/>
        </w:r>
      </w:hyperlink>
    </w:p>
    <w:p w14:paraId="47E59AE4" w14:textId="5C10562F" w:rsidR="00C90785" w:rsidRDefault="00C90785">
      <w:pPr>
        <w:pStyle w:val="TM1"/>
        <w:rPr>
          <w:rFonts w:asciiTheme="minorHAnsi" w:eastAsiaTheme="minorEastAsia" w:hAnsiTheme="minorHAnsi" w:cstheme="minorBidi"/>
          <w:b w:val="0"/>
          <w:noProof/>
          <w:color w:val="auto"/>
          <w:lang w:eastAsia="fr-CH"/>
        </w:rPr>
      </w:pPr>
      <w:hyperlink w:anchor="_Toc137106309" w:history="1">
        <w:r w:rsidRPr="00623352">
          <w:rPr>
            <w:rStyle w:val="Lienhypertexte"/>
            <w:noProof/>
            <w:lang w:val="fr-FR" w:bidi="ta-IN"/>
          </w:rPr>
          <w:t>Fédération</w:t>
        </w:r>
        <w:r>
          <w:rPr>
            <w:noProof/>
            <w:webHidden/>
          </w:rPr>
          <w:tab/>
        </w:r>
        <w:r>
          <w:rPr>
            <w:noProof/>
            <w:webHidden/>
          </w:rPr>
          <w:fldChar w:fldCharType="begin"/>
        </w:r>
        <w:r>
          <w:rPr>
            <w:noProof/>
            <w:webHidden/>
          </w:rPr>
          <w:instrText xml:space="preserve"> PAGEREF _Toc137106309 \h </w:instrText>
        </w:r>
        <w:r>
          <w:rPr>
            <w:noProof/>
            <w:webHidden/>
          </w:rPr>
        </w:r>
        <w:r>
          <w:rPr>
            <w:noProof/>
            <w:webHidden/>
          </w:rPr>
          <w:fldChar w:fldCharType="separate"/>
        </w:r>
        <w:r w:rsidR="00DF6B7A">
          <w:rPr>
            <w:noProof/>
            <w:webHidden/>
          </w:rPr>
          <w:t>17</w:t>
        </w:r>
        <w:r>
          <w:rPr>
            <w:noProof/>
            <w:webHidden/>
          </w:rPr>
          <w:fldChar w:fldCharType="end"/>
        </w:r>
      </w:hyperlink>
    </w:p>
    <w:p w14:paraId="4E73EDC0" w14:textId="673D008F" w:rsidR="00C90785" w:rsidRDefault="00C90785">
      <w:pPr>
        <w:pStyle w:val="TM2"/>
        <w:rPr>
          <w:rFonts w:asciiTheme="minorHAnsi" w:eastAsiaTheme="minorEastAsia" w:hAnsiTheme="minorHAnsi" w:cstheme="minorBidi"/>
          <w:noProof/>
          <w:color w:val="auto"/>
          <w:lang w:eastAsia="fr-CH"/>
        </w:rPr>
      </w:pPr>
      <w:hyperlink w:anchor="_Toc137106310" w:history="1">
        <w:r w:rsidRPr="00623352">
          <w:rPr>
            <w:rStyle w:val="Lienhypertexte"/>
            <w:noProof/>
            <w:lang w:bidi="ta-IN"/>
          </w:rPr>
          <w:t>Coopération avec les moniteurs de conduite</w:t>
        </w:r>
        <w:r>
          <w:rPr>
            <w:noProof/>
            <w:webHidden/>
          </w:rPr>
          <w:tab/>
        </w:r>
        <w:r>
          <w:rPr>
            <w:noProof/>
            <w:webHidden/>
          </w:rPr>
          <w:fldChar w:fldCharType="begin"/>
        </w:r>
        <w:r>
          <w:rPr>
            <w:noProof/>
            <w:webHidden/>
          </w:rPr>
          <w:instrText xml:space="preserve"> PAGEREF _Toc137106310 \h </w:instrText>
        </w:r>
        <w:r>
          <w:rPr>
            <w:noProof/>
            <w:webHidden/>
          </w:rPr>
        </w:r>
        <w:r>
          <w:rPr>
            <w:noProof/>
            <w:webHidden/>
          </w:rPr>
          <w:fldChar w:fldCharType="separate"/>
        </w:r>
        <w:r w:rsidR="00DF6B7A">
          <w:rPr>
            <w:noProof/>
            <w:webHidden/>
          </w:rPr>
          <w:t>17</w:t>
        </w:r>
        <w:r>
          <w:rPr>
            <w:noProof/>
            <w:webHidden/>
          </w:rPr>
          <w:fldChar w:fldCharType="end"/>
        </w:r>
      </w:hyperlink>
    </w:p>
    <w:p w14:paraId="5074BF2F" w14:textId="26445417" w:rsidR="00C90785" w:rsidRDefault="00C90785">
      <w:pPr>
        <w:pStyle w:val="TM2"/>
        <w:rPr>
          <w:rFonts w:asciiTheme="minorHAnsi" w:eastAsiaTheme="minorEastAsia" w:hAnsiTheme="minorHAnsi" w:cstheme="minorBidi"/>
          <w:noProof/>
          <w:color w:val="auto"/>
          <w:lang w:eastAsia="fr-CH"/>
        </w:rPr>
      </w:pPr>
      <w:hyperlink w:anchor="_Toc137106311" w:history="1">
        <w:r w:rsidRPr="00623352">
          <w:rPr>
            <w:rStyle w:val="Lienhypertexte"/>
            <w:noProof/>
            <w:lang w:bidi="ta-IN"/>
          </w:rPr>
          <w:t>Nouvelle médiathèque accessible</w:t>
        </w:r>
        <w:r>
          <w:rPr>
            <w:noProof/>
            <w:webHidden/>
          </w:rPr>
          <w:tab/>
        </w:r>
        <w:r>
          <w:rPr>
            <w:noProof/>
            <w:webHidden/>
          </w:rPr>
          <w:fldChar w:fldCharType="begin"/>
        </w:r>
        <w:r>
          <w:rPr>
            <w:noProof/>
            <w:webHidden/>
          </w:rPr>
          <w:instrText xml:space="preserve"> PAGEREF _Toc137106311 \h </w:instrText>
        </w:r>
        <w:r>
          <w:rPr>
            <w:noProof/>
            <w:webHidden/>
          </w:rPr>
        </w:r>
        <w:r>
          <w:rPr>
            <w:noProof/>
            <w:webHidden/>
          </w:rPr>
          <w:fldChar w:fldCharType="separate"/>
        </w:r>
        <w:r w:rsidR="00DF6B7A">
          <w:rPr>
            <w:noProof/>
            <w:webHidden/>
          </w:rPr>
          <w:t>18</w:t>
        </w:r>
        <w:r>
          <w:rPr>
            <w:noProof/>
            <w:webHidden/>
          </w:rPr>
          <w:fldChar w:fldCharType="end"/>
        </w:r>
      </w:hyperlink>
    </w:p>
    <w:p w14:paraId="29D73F26" w14:textId="016B4873" w:rsidR="00C90785" w:rsidRDefault="00C90785">
      <w:pPr>
        <w:pStyle w:val="TM2"/>
        <w:rPr>
          <w:rFonts w:asciiTheme="minorHAnsi" w:eastAsiaTheme="minorEastAsia" w:hAnsiTheme="minorHAnsi" w:cstheme="minorBidi"/>
          <w:noProof/>
          <w:color w:val="auto"/>
          <w:lang w:eastAsia="fr-CH"/>
        </w:rPr>
      </w:pPr>
      <w:hyperlink w:anchor="_Toc137106312" w:history="1">
        <w:r w:rsidRPr="00623352">
          <w:rPr>
            <w:rStyle w:val="Lienhypertexte"/>
            <w:noProof/>
            <w:lang w:val="fr-FR" w:bidi="ta-IN"/>
          </w:rPr>
          <w:t>Point de vue</w:t>
        </w:r>
        <w:r>
          <w:rPr>
            <w:noProof/>
            <w:webHidden/>
          </w:rPr>
          <w:tab/>
        </w:r>
        <w:r>
          <w:rPr>
            <w:noProof/>
            <w:webHidden/>
          </w:rPr>
          <w:fldChar w:fldCharType="begin"/>
        </w:r>
        <w:r>
          <w:rPr>
            <w:noProof/>
            <w:webHidden/>
          </w:rPr>
          <w:instrText xml:space="preserve"> PAGEREF _Toc137106312 \h </w:instrText>
        </w:r>
        <w:r>
          <w:rPr>
            <w:noProof/>
            <w:webHidden/>
          </w:rPr>
        </w:r>
        <w:r>
          <w:rPr>
            <w:noProof/>
            <w:webHidden/>
          </w:rPr>
          <w:fldChar w:fldCharType="separate"/>
        </w:r>
        <w:r w:rsidR="00DF6B7A">
          <w:rPr>
            <w:noProof/>
            <w:webHidden/>
          </w:rPr>
          <w:t>19</w:t>
        </w:r>
        <w:r>
          <w:rPr>
            <w:noProof/>
            <w:webHidden/>
          </w:rPr>
          <w:fldChar w:fldCharType="end"/>
        </w:r>
      </w:hyperlink>
    </w:p>
    <w:p w14:paraId="419E5CD0" w14:textId="6E35FCE8" w:rsidR="00C90785" w:rsidRDefault="00C90785">
      <w:pPr>
        <w:pStyle w:val="TM2"/>
        <w:rPr>
          <w:rFonts w:asciiTheme="minorHAnsi" w:eastAsiaTheme="minorEastAsia" w:hAnsiTheme="minorHAnsi" w:cstheme="minorBidi"/>
          <w:noProof/>
          <w:color w:val="auto"/>
          <w:lang w:eastAsia="fr-CH"/>
        </w:rPr>
      </w:pPr>
      <w:hyperlink w:anchor="_Toc137106313" w:history="1">
        <w:r w:rsidRPr="00623352">
          <w:rPr>
            <w:rStyle w:val="Lienhypertexte"/>
            <w:noProof/>
            <w:lang w:bidi="ta-IN"/>
          </w:rPr>
          <w:t>Du nouveau dans les comités des sections FSA</w:t>
        </w:r>
        <w:r>
          <w:rPr>
            <w:noProof/>
            <w:webHidden/>
          </w:rPr>
          <w:tab/>
        </w:r>
        <w:r>
          <w:rPr>
            <w:noProof/>
            <w:webHidden/>
          </w:rPr>
          <w:fldChar w:fldCharType="begin"/>
        </w:r>
        <w:r>
          <w:rPr>
            <w:noProof/>
            <w:webHidden/>
          </w:rPr>
          <w:instrText xml:space="preserve"> PAGEREF _Toc137106313 \h </w:instrText>
        </w:r>
        <w:r>
          <w:rPr>
            <w:noProof/>
            <w:webHidden/>
          </w:rPr>
        </w:r>
        <w:r>
          <w:rPr>
            <w:noProof/>
            <w:webHidden/>
          </w:rPr>
          <w:fldChar w:fldCharType="separate"/>
        </w:r>
        <w:r w:rsidR="00DF6B7A">
          <w:rPr>
            <w:noProof/>
            <w:webHidden/>
          </w:rPr>
          <w:t>19</w:t>
        </w:r>
        <w:r>
          <w:rPr>
            <w:noProof/>
            <w:webHidden/>
          </w:rPr>
          <w:fldChar w:fldCharType="end"/>
        </w:r>
      </w:hyperlink>
    </w:p>
    <w:p w14:paraId="735B6064" w14:textId="789A96EE" w:rsidR="00C90785" w:rsidRDefault="00C90785">
      <w:pPr>
        <w:pStyle w:val="TM1"/>
        <w:rPr>
          <w:rFonts w:asciiTheme="minorHAnsi" w:eastAsiaTheme="minorEastAsia" w:hAnsiTheme="minorHAnsi" w:cstheme="minorBidi"/>
          <w:b w:val="0"/>
          <w:noProof/>
          <w:color w:val="auto"/>
          <w:lang w:eastAsia="fr-CH"/>
        </w:rPr>
      </w:pPr>
      <w:hyperlink w:anchor="_Toc137106314" w:history="1">
        <w:r w:rsidRPr="00623352">
          <w:rPr>
            <w:rStyle w:val="Lienhypertexte"/>
            <w:noProof/>
            <w:lang w:val="fr-FR" w:bidi="ta-IN"/>
          </w:rPr>
          <w:t>Bon à savoir</w:t>
        </w:r>
        <w:r>
          <w:rPr>
            <w:noProof/>
            <w:webHidden/>
          </w:rPr>
          <w:tab/>
        </w:r>
        <w:r>
          <w:rPr>
            <w:noProof/>
            <w:webHidden/>
          </w:rPr>
          <w:fldChar w:fldCharType="begin"/>
        </w:r>
        <w:r>
          <w:rPr>
            <w:noProof/>
            <w:webHidden/>
          </w:rPr>
          <w:instrText xml:space="preserve"> PAGEREF _Toc137106314 \h </w:instrText>
        </w:r>
        <w:r>
          <w:rPr>
            <w:noProof/>
            <w:webHidden/>
          </w:rPr>
        </w:r>
        <w:r>
          <w:rPr>
            <w:noProof/>
            <w:webHidden/>
          </w:rPr>
          <w:fldChar w:fldCharType="separate"/>
        </w:r>
        <w:r w:rsidR="00DF6B7A">
          <w:rPr>
            <w:noProof/>
            <w:webHidden/>
          </w:rPr>
          <w:t>20</w:t>
        </w:r>
        <w:r>
          <w:rPr>
            <w:noProof/>
            <w:webHidden/>
          </w:rPr>
          <w:fldChar w:fldCharType="end"/>
        </w:r>
      </w:hyperlink>
    </w:p>
    <w:p w14:paraId="138DCB73" w14:textId="6F144B9C" w:rsidR="00C90785" w:rsidRDefault="00C90785">
      <w:pPr>
        <w:pStyle w:val="TM1"/>
        <w:rPr>
          <w:rFonts w:asciiTheme="minorHAnsi" w:eastAsiaTheme="minorEastAsia" w:hAnsiTheme="minorHAnsi" w:cstheme="minorBidi"/>
          <w:b w:val="0"/>
          <w:noProof/>
          <w:color w:val="auto"/>
          <w:lang w:eastAsia="fr-CH"/>
        </w:rPr>
      </w:pPr>
      <w:hyperlink w:anchor="_Toc137106315" w:history="1">
        <w:r w:rsidRPr="00623352">
          <w:rPr>
            <w:rStyle w:val="Lienhypertexte"/>
            <w:noProof/>
            <w:lang w:val="fr-FR" w:bidi="ta-IN"/>
          </w:rPr>
          <w:t>Annonces</w:t>
        </w:r>
        <w:r>
          <w:rPr>
            <w:noProof/>
            <w:webHidden/>
          </w:rPr>
          <w:tab/>
        </w:r>
        <w:r>
          <w:rPr>
            <w:noProof/>
            <w:webHidden/>
          </w:rPr>
          <w:fldChar w:fldCharType="begin"/>
        </w:r>
        <w:r>
          <w:rPr>
            <w:noProof/>
            <w:webHidden/>
          </w:rPr>
          <w:instrText xml:space="preserve"> PAGEREF _Toc137106315 \h </w:instrText>
        </w:r>
        <w:r>
          <w:rPr>
            <w:noProof/>
            <w:webHidden/>
          </w:rPr>
        </w:r>
        <w:r>
          <w:rPr>
            <w:noProof/>
            <w:webHidden/>
          </w:rPr>
          <w:fldChar w:fldCharType="separate"/>
        </w:r>
        <w:r w:rsidR="00DF6B7A">
          <w:rPr>
            <w:noProof/>
            <w:webHidden/>
          </w:rPr>
          <w:t>21</w:t>
        </w:r>
        <w:r>
          <w:rPr>
            <w:noProof/>
            <w:webHidden/>
          </w:rPr>
          <w:fldChar w:fldCharType="end"/>
        </w:r>
      </w:hyperlink>
    </w:p>
    <w:p w14:paraId="41C2BCA4" w14:textId="05634128" w:rsidR="00C90785" w:rsidRDefault="00C90785">
      <w:pPr>
        <w:pStyle w:val="TM2"/>
        <w:rPr>
          <w:rFonts w:asciiTheme="minorHAnsi" w:eastAsiaTheme="minorEastAsia" w:hAnsiTheme="minorHAnsi" w:cstheme="minorBidi"/>
          <w:noProof/>
          <w:color w:val="auto"/>
          <w:lang w:eastAsia="fr-CH"/>
        </w:rPr>
      </w:pPr>
      <w:hyperlink w:anchor="_Toc137106316" w:history="1">
        <w:r w:rsidRPr="00623352">
          <w:rPr>
            <w:rStyle w:val="Lienhypertexte"/>
            <w:noProof/>
            <w:lang w:bidi="ta-IN"/>
          </w:rPr>
          <w:t>help2type</w:t>
        </w:r>
        <w:r>
          <w:rPr>
            <w:noProof/>
            <w:webHidden/>
          </w:rPr>
          <w:tab/>
        </w:r>
        <w:r>
          <w:rPr>
            <w:noProof/>
            <w:webHidden/>
          </w:rPr>
          <w:fldChar w:fldCharType="begin"/>
        </w:r>
        <w:r>
          <w:rPr>
            <w:noProof/>
            <w:webHidden/>
          </w:rPr>
          <w:instrText xml:space="preserve"> PAGEREF _Toc137106316 \h </w:instrText>
        </w:r>
        <w:r>
          <w:rPr>
            <w:noProof/>
            <w:webHidden/>
          </w:rPr>
        </w:r>
        <w:r>
          <w:rPr>
            <w:noProof/>
            <w:webHidden/>
          </w:rPr>
          <w:fldChar w:fldCharType="separate"/>
        </w:r>
        <w:r w:rsidR="00DF6B7A">
          <w:rPr>
            <w:noProof/>
            <w:webHidden/>
          </w:rPr>
          <w:t>21</w:t>
        </w:r>
        <w:r>
          <w:rPr>
            <w:noProof/>
            <w:webHidden/>
          </w:rPr>
          <w:fldChar w:fldCharType="end"/>
        </w:r>
      </w:hyperlink>
    </w:p>
    <w:p w14:paraId="66CBAC74" w14:textId="39204689" w:rsidR="00C90785" w:rsidRDefault="00C90785">
      <w:pPr>
        <w:pStyle w:val="TM2"/>
        <w:rPr>
          <w:rFonts w:asciiTheme="minorHAnsi" w:eastAsiaTheme="minorEastAsia" w:hAnsiTheme="minorHAnsi" w:cstheme="minorBidi"/>
          <w:noProof/>
          <w:color w:val="auto"/>
          <w:lang w:eastAsia="fr-CH"/>
        </w:rPr>
      </w:pPr>
      <w:hyperlink w:anchor="_Toc137106317" w:history="1">
        <w:r w:rsidRPr="00623352">
          <w:rPr>
            <w:rStyle w:val="Lienhypertexte"/>
            <w:noProof/>
            <w:lang w:bidi="ta-IN"/>
          </w:rPr>
          <w:t>fondation AccessAbility</w:t>
        </w:r>
        <w:r>
          <w:rPr>
            <w:noProof/>
            <w:webHidden/>
          </w:rPr>
          <w:tab/>
        </w:r>
        <w:r>
          <w:rPr>
            <w:noProof/>
            <w:webHidden/>
          </w:rPr>
          <w:fldChar w:fldCharType="begin"/>
        </w:r>
        <w:r>
          <w:rPr>
            <w:noProof/>
            <w:webHidden/>
          </w:rPr>
          <w:instrText xml:space="preserve"> PAGEREF _Toc137106317 \h </w:instrText>
        </w:r>
        <w:r>
          <w:rPr>
            <w:noProof/>
            <w:webHidden/>
          </w:rPr>
        </w:r>
        <w:r>
          <w:rPr>
            <w:noProof/>
            <w:webHidden/>
          </w:rPr>
          <w:fldChar w:fldCharType="separate"/>
        </w:r>
        <w:r w:rsidR="00DF6B7A">
          <w:rPr>
            <w:noProof/>
            <w:webHidden/>
          </w:rPr>
          <w:t>21</w:t>
        </w:r>
        <w:r>
          <w:rPr>
            <w:noProof/>
            <w:webHidden/>
          </w:rPr>
          <w:fldChar w:fldCharType="end"/>
        </w:r>
      </w:hyperlink>
    </w:p>
    <w:p w14:paraId="2EA3C5EB" w14:textId="527BA7AC" w:rsidR="00C90785" w:rsidRDefault="00C90785">
      <w:pPr>
        <w:pStyle w:val="TM2"/>
        <w:rPr>
          <w:rFonts w:asciiTheme="minorHAnsi" w:eastAsiaTheme="minorEastAsia" w:hAnsiTheme="minorHAnsi" w:cstheme="minorBidi"/>
          <w:noProof/>
          <w:color w:val="auto"/>
          <w:lang w:eastAsia="fr-CH"/>
        </w:rPr>
      </w:pPr>
      <w:hyperlink w:anchor="_Toc137106318" w:history="1">
        <w:r w:rsidRPr="00623352">
          <w:rPr>
            <w:rStyle w:val="Lienhypertexte"/>
            <w:noProof/>
            <w:lang w:bidi="ta-IN"/>
          </w:rPr>
          <w:t>UCBAVEUGLES</w:t>
        </w:r>
        <w:r>
          <w:rPr>
            <w:noProof/>
            <w:webHidden/>
          </w:rPr>
          <w:tab/>
        </w:r>
        <w:r>
          <w:rPr>
            <w:noProof/>
            <w:webHidden/>
          </w:rPr>
          <w:fldChar w:fldCharType="begin"/>
        </w:r>
        <w:r>
          <w:rPr>
            <w:noProof/>
            <w:webHidden/>
          </w:rPr>
          <w:instrText xml:space="preserve"> PAGEREF _Toc137106318 \h </w:instrText>
        </w:r>
        <w:r>
          <w:rPr>
            <w:noProof/>
            <w:webHidden/>
          </w:rPr>
        </w:r>
        <w:r>
          <w:rPr>
            <w:noProof/>
            <w:webHidden/>
          </w:rPr>
          <w:fldChar w:fldCharType="separate"/>
        </w:r>
        <w:r w:rsidR="00DF6B7A">
          <w:rPr>
            <w:noProof/>
            <w:webHidden/>
          </w:rPr>
          <w:t>22</w:t>
        </w:r>
        <w:r>
          <w:rPr>
            <w:noProof/>
            <w:webHidden/>
          </w:rPr>
          <w:fldChar w:fldCharType="end"/>
        </w:r>
      </w:hyperlink>
    </w:p>
    <w:p w14:paraId="5BEC91CD" w14:textId="59CF85FF" w:rsidR="00C90785" w:rsidRDefault="00C90785">
      <w:pPr>
        <w:pStyle w:val="TM2"/>
        <w:rPr>
          <w:rFonts w:asciiTheme="minorHAnsi" w:eastAsiaTheme="minorEastAsia" w:hAnsiTheme="minorHAnsi" w:cstheme="minorBidi"/>
          <w:noProof/>
          <w:color w:val="auto"/>
          <w:lang w:eastAsia="fr-CH"/>
        </w:rPr>
      </w:pPr>
      <w:hyperlink w:anchor="_Toc137106319" w:history="1">
        <w:r w:rsidRPr="00623352">
          <w:rPr>
            <w:rStyle w:val="Lienhypertexte"/>
            <w:noProof/>
            <w:lang w:bidi="ta-IN"/>
          </w:rPr>
          <w:t>Fondation AccessAbility</w:t>
        </w:r>
        <w:r>
          <w:rPr>
            <w:noProof/>
            <w:webHidden/>
          </w:rPr>
          <w:tab/>
        </w:r>
        <w:r>
          <w:rPr>
            <w:noProof/>
            <w:webHidden/>
          </w:rPr>
          <w:fldChar w:fldCharType="begin"/>
        </w:r>
        <w:r>
          <w:rPr>
            <w:noProof/>
            <w:webHidden/>
          </w:rPr>
          <w:instrText xml:space="preserve"> PAGEREF _Toc137106319 \h </w:instrText>
        </w:r>
        <w:r>
          <w:rPr>
            <w:noProof/>
            <w:webHidden/>
          </w:rPr>
        </w:r>
        <w:r>
          <w:rPr>
            <w:noProof/>
            <w:webHidden/>
          </w:rPr>
          <w:fldChar w:fldCharType="separate"/>
        </w:r>
        <w:r w:rsidR="00DF6B7A">
          <w:rPr>
            <w:noProof/>
            <w:webHidden/>
          </w:rPr>
          <w:t>22</w:t>
        </w:r>
        <w:r>
          <w:rPr>
            <w:noProof/>
            <w:webHidden/>
          </w:rPr>
          <w:fldChar w:fldCharType="end"/>
        </w:r>
      </w:hyperlink>
    </w:p>
    <w:p w14:paraId="1DA23F9D" w14:textId="06D5C3DB" w:rsidR="00C90785" w:rsidRDefault="00C90785">
      <w:pPr>
        <w:pStyle w:val="TM1"/>
        <w:rPr>
          <w:rFonts w:asciiTheme="minorHAnsi" w:eastAsiaTheme="minorEastAsia" w:hAnsiTheme="minorHAnsi" w:cstheme="minorBidi"/>
          <w:b w:val="0"/>
          <w:noProof/>
          <w:color w:val="auto"/>
          <w:lang w:eastAsia="fr-CH"/>
        </w:rPr>
      </w:pPr>
      <w:hyperlink w:anchor="_Toc137106320" w:history="1">
        <w:r w:rsidRPr="00623352">
          <w:rPr>
            <w:rStyle w:val="Lienhypertexte"/>
            <w:noProof/>
          </w:rPr>
          <w:t>Impressum</w:t>
        </w:r>
        <w:r>
          <w:rPr>
            <w:noProof/>
            <w:webHidden/>
          </w:rPr>
          <w:tab/>
        </w:r>
        <w:r>
          <w:rPr>
            <w:noProof/>
            <w:webHidden/>
          </w:rPr>
          <w:fldChar w:fldCharType="begin"/>
        </w:r>
        <w:r>
          <w:rPr>
            <w:noProof/>
            <w:webHidden/>
          </w:rPr>
          <w:instrText xml:space="preserve"> PAGEREF _Toc137106320 \h </w:instrText>
        </w:r>
        <w:r>
          <w:rPr>
            <w:noProof/>
            <w:webHidden/>
          </w:rPr>
        </w:r>
        <w:r>
          <w:rPr>
            <w:noProof/>
            <w:webHidden/>
          </w:rPr>
          <w:fldChar w:fldCharType="separate"/>
        </w:r>
        <w:r w:rsidR="00DF6B7A">
          <w:rPr>
            <w:noProof/>
            <w:webHidden/>
          </w:rPr>
          <w:t>23</w:t>
        </w:r>
        <w:r>
          <w:rPr>
            <w:noProof/>
            <w:webHidden/>
          </w:rPr>
          <w:fldChar w:fldCharType="end"/>
        </w:r>
      </w:hyperlink>
    </w:p>
    <w:p w14:paraId="51552BE3" w14:textId="77777777" w:rsidR="00E91E7F" w:rsidRPr="00E91E7F" w:rsidRDefault="00E91E7F" w:rsidP="00E91E7F">
      <w:pPr>
        <w:keepNext/>
        <w:keepLines/>
        <w:spacing w:before="240" w:after="120" w:line="240" w:lineRule="auto"/>
        <w:outlineLvl w:val="3"/>
        <w:rPr>
          <w:rFonts w:eastAsia="Calibri" w:cs="Arial"/>
          <w:b/>
          <w:bCs/>
          <w:iCs/>
          <w:color w:val="0018A8"/>
          <w:kern w:val="28"/>
          <w:sz w:val="28"/>
          <w:szCs w:val="28"/>
          <w:lang w:val="x-none" w:eastAsia="x-none"/>
        </w:rPr>
      </w:pPr>
      <w:r w:rsidRPr="00E91E7F">
        <w:rPr>
          <w:rFonts w:eastAsia="Calibri"/>
          <w:b/>
          <w:bCs/>
          <w:iCs/>
          <w:color w:val="0018A8"/>
          <w:kern w:val="28"/>
          <w:sz w:val="24"/>
          <w:szCs w:val="24"/>
          <w:lang w:val="x-none" w:eastAsia="x-none"/>
        </w:rPr>
        <w:fldChar w:fldCharType="end"/>
      </w:r>
      <w:r w:rsidRPr="00E91E7F">
        <w:rPr>
          <w:rFonts w:eastAsia="Calibri"/>
          <w:b/>
          <w:bCs/>
          <w:iCs/>
          <w:color w:val="0018A8"/>
          <w:kern w:val="28"/>
          <w:sz w:val="28"/>
          <w:szCs w:val="28"/>
          <w:lang w:val="x-none" w:eastAsia="x-none"/>
        </w:rPr>
        <w:br w:type="page"/>
      </w:r>
      <w:bookmarkEnd w:id="44"/>
      <w:bookmarkEnd w:id="45"/>
    </w:p>
    <w:p w14:paraId="4B81761C" w14:textId="4A051C8E" w:rsidR="00E91E7F" w:rsidRPr="00D37384" w:rsidRDefault="00E7542C" w:rsidP="00E91E7F">
      <w:pPr>
        <w:pStyle w:val="Titre1"/>
        <w:rPr>
          <w:szCs w:val="28"/>
          <w:lang w:val="en-US" w:bidi="ta-IN"/>
        </w:rPr>
      </w:pPr>
      <w:bookmarkStart w:id="47" w:name="_Toc137106294"/>
      <w:r w:rsidRPr="00D37384">
        <w:rPr>
          <w:szCs w:val="28"/>
          <w:lang w:val="en-US" w:bidi="ta-IN"/>
        </w:rPr>
        <w:lastRenderedPageBreak/>
        <w:t>E</w:t>
      </w:r>
      <w:r>
        <w:rPr>
          <w:szCs w:val="28"/>
          <w:lang w:val="en-US" w:bidi="ta-IN"/>
        </w:rPr>
        <w:t>d</w:t>
      </w:r>
      <w:r w:rsidRPr="00D37384">
        <w:rPr>
          <w:szCs w:val="28"/>
          <w:lang w:val="en-US" w:bidi="ta-IN"/>
        </w:rPr>
        <w:t>itorial</w:t>
      </w:r>
      <w:bookmarkEnd w:id="47"/>
    </w:p>
    <w:p w14:paraId="409CF76C"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Chères lectrices, chers lecteurs,</w:t>
      </w:r>
    </w:p>
    <w:p w14:paraId="60CCCF9C"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Rencontrer des amis, nettoyer son appartement ou aller acheter des habits: une simple routine, pour la plupart des gens. Sauf pour celles et ceux en situation de handicap et donc tributaires d’une aide extérieure. La contribution d’assistance leur permet d’engager des personnes pour les aider à accomplir ces tâches et rendre leur vie plus autonome. Une solution intéressante, mais encore trop peu utilisée. Pour réduire les appréhensions, des employeurs aveugles et malvoyants témoignent de leurs expériences.</w:t>
      </w:r>
    </w:p>
    <w:p w14:paraId="2C458AA9"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Pour une société inclusive, il faut plus qu’une contribution d’assistance. Une société inclusive reconnaît la diversité des personnes et permet à chacun de contribuer sur un pied d’égalité et de manière autodéterminée. L’initiative pour l’inclusion doit en créer les conditions cadres. Nous vous expliquons le contenu de cette initiative et pourquoi vous devez la soutenir.</w:t>
      </w:r>
    </w:p>
    <w:p w14:paraId="02E539F5"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Je vous souhaite une agréable lecture!</w:t>
      </w:r>
    </w:p>
    <w:p w14:paraId="2EED2733" w14:textId="77777777" w:rsidR="00E91E7F" w:rsidRPr="00E91E7F" w:rsidRDefault="00E91E7F" w:rsidP="00E91E7F">
      <w:pPr>
        <w:tabs>
          <w:tab w:val="left" w:pos="2204"/>
        </w:tabs>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Rahel Escher</w:t>
      </w:r>
    </w:p>
    <w:p w14:paraId="5B059609" w14:textId="77777777" w:rsidR="00E91E7F" w:rsidRPr="00E91E7F" w:rsidRDefault="00E91E7F" w:rsidP="00E91E7F">
      <w:pPr>
        <w:tabs>
          <w:tab w:val="left" w:pos="2204"/>
        </w:tabs>
        <w:spacing w:line="240" w:lineRule="auto"/>
        <w:rPr>
          <w:rFonts w:eastAsia="Calibri" w:cs="Helvetica"/>
          <w:color w:val="auto"/>
          <w:kern w:val="28"/>
          <w:sz w:val="28"/>
          <w:szCs w:val="28"/>
          <w:lang w:eastAsia="de-DE"/>
        </w:rPr>
      </w:pPr>
      <w:r w:rsidRPr="00E91E7F">
        <w:rPr>
          <w:rFonts w:eastAsia="Calibri" w:cs="Helvetica"/>
          <w:color w:val="auto"/>
          <w:kern w:val="28"/>
          <w:sz w:val="28"/>
          <w:szCs w:val="28"/>
          <w:lang w:val="fr-FR" w:eastAsia="de-DE" w:bidi="ta-IN"/>
        </w:rPr>
        <w:t>Rédaction «Clin d’œil</w:t>
      </w:r>
      <w:r w:rsidRPr="00E91E7F">
        <w:rPr>
          <w:rFonts w:eastAsia="Calibri" w:cs="Helvetica"/>
          <w:color w:val="auto"/>
          <w:kern w:val="28"/>
          <w:sz w:val="28"/>
          <w:szCs w:val="28"/>
          <w:lang w:eastAsia="de-DE"/>
        </w:rPr>
        <w:t>»</w:t>
      </w:r>
    </w:p>
    <w:p w14:paraId="0059C532"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w:t>
      </w:r>
    </w:p>
    <w:p w14:paraId="0EEEAE30" w14:textId="77777777" w:rsidR="00E91E7F" w:rsidRPr="00E91E7F" w:rsidRDefault="00E91E7F" w:rsidP="00E91E7F">
      <w:pPr>
        <w:spacing w:line="240" w:lineRule="auto"/>
        <w:rPr>
          <w:rFonts w:eastAsia="Calibri" w:cs="Helvetica"/>
          <w:color w:val="auto"/>
          <w:kern w:val="28"/>
          <w:sz w:val="28"/>
          <w:szCs w:val="28"/>
          <w:lang w:eastAsia="de-DE"/>
        </w:rPr>
      </w:pPr>
      <w:r w:rsidRPr="00E91E7F">
        <w:rPr>
          <w:rFonts w:eastAsia="Calibri" w:cs="Helvetica"/>
          <w:color w:val="auto"/>
          <w:kern w:val="28"/>
          <w:sz w:val="28"/>
          <w:szCs w:val="28"/>
          <w:lang w:eastAsia="de-DE"/>
        </w:rPr>
        <w:t>Portrait de Rahel Escher. Photo FSA</w:t>
      </w:r>
    </w:p>
    <w:p w14:paraId="284395DC" w14:textId="77777777" w:rsidR="00E91E7F" w:rsidRPr="00D37384" w:rsidRDefault="00E91E7F" w:rsidP="00E91E7F">
      <w:pPr>
        <w:pStyle w:val="Titre1"/>
        <w:rPr>
          <w:szCs w:val="28"/>
          <w:lang w:val="fr-FR" w:bidi="ta-IN"/>
        </w:rPr>
      </w:pPr>
      <w:bookmarkStart w:id="48" w:name="_Toc137106295"/>
      <w:r w:rsidRPr="00D37384">
        <w:rPr>
          <w:szCs w:val="28"/>
          <w:lang w:val="fr-FR" w:bidi="ta-IN"/>
        </w:rPr>
        <w:t>En bref</w:t>
      </w:r>
      <w:bookmarkEnd w:id="48"/>
    </w:p>
    <w:p w14:paraId="43D8D0BE" w14:textId="77777777" w:rsidR="00E91E7F" w:rsidRPr="00D37384" w:rsidRDefault="00E91E7F" w:rsidP="00E91E7F">
      <w:pPr>
        <w:pStyle w:val="Titre2"/>
        <w:rPr>
          <w:sz w:val="28"/>
          <w:szCs w:val="28"/>
          <w:lang w:bidi="ta-IN"/>
        </w:rPr>
      </w:pPr>
      <w:bookmarkStart w:id="49" w:name="_Toc137106296"/>
      <w:r w:rsidRPr="00D37384">
        <w:rPr>
          <w:sz w:val="28"/>
          <w:szCs w:val="28"/>
          <w:lang w:bidi="ta-IN"/>
        </w:rPr>
        <w:t>La session des personnes handicapées adopte une résolution</w:t>
      </w:r>
      <w:bookmarkEnd w:id="49"/>
    </w:p>
    <w:p w14:paraId="6FCCEF39"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La première session des personnes handicapées de Suisse a eu lieu le 24 mars 2023. Dans la salle du Conseil national, les parlementaires ont adopté une résolution sur la participation politique et les droits politiques des personnes en situation de handicap en Suisse. Ils demandent notamment aux politiques, aux autorités et à la société d’améliorer leur représentation politique et de leur garantir une procédure de vote et d’élection autonome et sans obstacles.</w:t>
      </w:r>
    </w:p>
    <w:p w14:paraId="2402549F"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Plus d’informations sur cette résolution: www.proinfirmis.ch/fr/politique/session-des-personnes-handicapees</w:t>
      </w:r>
    </w:p>
    <w:p w14:paraId="0875156E"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w:t>
      </w:r>
    </w:p>
    <w:p w14:paraId="0EC3E33F" w14:textId="11DEEB00" w:rsidR="00E91E7F" w:rsidRPr="00E91E7F" w:rsidRDefault="00E91E7F" w:rsidP="00E91E7F">
      <w:pPr>
        <w:spacing w:line="240" w:lineRule="auto"/>
        <w:rPr>
          <w:rFonts w:eastAsia="Calibri" w:cs="Helvetica"/>
          <w:color w:val="auto"/>
          <w:kern w:val="28"/>
          <w:sz w:val="28"/>
          <w:szCs w:val="28"/>
          <w:lang w:val="fr-FR" w:eastAsia="de-DE"/>
        </w:rPr>
      </w:pPr>
      <w:r w:rsidRPr="00E91E7F">
        <w:rPr>
          <w:rFonts w:eastAsia="Calibri" w:cs="Helvetica"/>
          <w:color w:val="auto"/>
          <w:kern w:val="28"/>
          <w:sz w:val="28"/>
          <w:szCs w:val="28"/>
          <w:lang w:val="en-US" w:eastAsia="de-DE"/>
        </w:rPr>
        <w:t>Les participants à la session des personnes handicapée</w:t>
      </w:r>
      <w:r w:rsidR="00705FCB" w:rsidRPr="00D37384">
        <w:rPr>
          <w:rFonts w:eastAsia="Calibri" w:cs="Helvetica"/>
          <w:color w:val="auto"/>
          <w:kern w:val="28"/>
          <w:sz w:val="28"/>
          <w:szCs w:val="28"/>
          <w:lang w:val="en-US" w:eastAsia="de-DE"/>
        </w:rPr>
        <w:t>s</w:t>
      </w:r>
      <w:r w:rsidRPr="00E91E7F">
        <w:rPr>
          <w:rFonts w:eastAsia="Calibri" w:cs="Helvetica"/>
          <w:color w:val="auto"/>
          <w:kern w:val="28"/>
          <w:sz w:val="28"/>
          <w:szCs w:val="28"/>
          <w:lang w:val="en-US" w:eastAsia="de-DE"/>
        </w:rPr>
        <w:t xml:space="preserve"> manifestent leur joie dans la salle du Conseil national</w:t>
      </w:r>
      <w:r w:rsidR="00AC4DE7" w:rsidRPr="00D37384">
        <w:rPr>
          <w:rFonts w:eastAsia="Calibri" w:cs="Helvetica"/>
          <w:color w:val="auto"/>
          <w:kern w:val="28"/>
          <w:sz w:val="28"/>
          <w:szCs w:val="28"/>
          <w:lang w:val="fr-FR" w:eastAsia="de-DE"/>
        </w:rPr>
        <w:t>, sans légende.</w:t>
      </w:r>
    </w:p>
    <w:p w14:paraId="0BF1A9E7" w14:textId="77777777" w:rsidR="00E91E7F" w:rsidRPr="00E91E7F" w:rsidRDefault="00E91E7F" w:rsidP="00E91E7F">
      <w:pPr>
        <w:spacing w:line="240" w:lineRule="auto"/>
        <w:rPr>
          <w:rFonts w:eastAsia="Calibri" w:cs="Helvetica"/>
          <w:color w:val="auto"/>
          <w:kern w:val="28"/>
          <w:sz w:val="28"/>
          <w:szCs w:val="28"/>
          <w:lang w:val="fr-FR" w:eastAsia="de-DE"/>
        </w:rPr>
      </w:pPr>
    </w:p>
    <w:p w14:paraId="510FB75E" w14:textId="350329A4" w:rsidR="00E91E7F" w:rsidRPr="00D37384" w:rsidRDefault="00E91E7F" w:rsidP="00E91E7F">
      <w:pPr>
        <w:pStyle w:val="Titre2"/>
        <w:rPr>
          <w:sz w:val="28"/>
          <w:szCs w:val="28"/>
          <w:lang w:bidi="ta-IN"/>
        </w:rPr>
      </w:pPr>
      <w:bookmarkStart w:id="50" w:name="_Toc137106297"/>
      <w:r w:rsidRPr="00D37384">
        <w:rPr>
          <w:sz w:val="28"/>
          <w:szCs w:val="28"/>
          <w:lang w:bidi="ta-IN"/>
        </w:rPr>
        <w:lastRenderedPageBreak/>
        <w:t>Classement des politiciennes et politiciens: élections 2023</w:t>
      </w:r>
      <w:bookmarkEnd w:id="50"/>
    </w:p>
    <w:p w14:paraId="62FA70AE"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En octobre, les électrices et électeurs suisses choisiront les membres du Conseil national et du Conseil des États. La FSA publiera à nouveau en amont un classement des parlementaires qui montrera si et dans quelle mesure les candidates et candidats s’engagent pour les droits des personnes handicapées lors de votations et d’interventions politiques ainsi que dans le cadre de leur engagement privé. Le classement sera publié en annexe de l’édition spéciale du magazine de la fédération à la mi-septembre.</w:t>
      </w:r>
    </w:p>
    <w:p w14:paraId="6E19C635"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Illustration:</w:t>
      </w:r>
    </w:p>
    <w:p w14:paraId="6DD5C9F3" w14:textId="77777777" w:rsidR="00E91E7F" w:rsidRPr="00E91E7F" w:rsidRDefault="00E91E7F" w:rsidP="00E91E7F">
      <w:pPr>
        <w:spacing w:line="240" w:lineRule="auto"/>
        <w:rPr>
          <w:rFonts w:eastAsia="Calibri" w:cs="Helvetica"/>
          <w:color w:val="auto"/>
          <w:kern w:val="28"/>
          <w:sz w:val="28"/>
          <w:szCs w:val="28"/>
          <w:lang w:val="fr-FR" w:eastAsia="de-DE"/>
        </w:rPr>
      </w:pPr>
      <w:r w:rsidRPr="00E91E7F">
        <w:rPr>
          <w:rFonts w:eastAsia="Calibri" w:cs="Helvetica"/>
          <w:color w:val="auto"/>
          <w:kern w:val="28"/>
          <w:sz w:val="28"/>
          <w:szCs w:val="28"/>
          <w:lang w:val="fr-FR" w:eastAsia="de-DE"/>
        </w:rPr>
        <w:t>Logo de la FSA.</w:t>
      </w:r>
    </w:p>
    <w:p w14:paraId="5914AA31" w14:textId="77777777" w:rsidR="00E91E7F" w:rsidRPr="00D37384" w:rsidRDefault="00E91E7F" w:rsidP="00E91E7F">
      <w:pPr>
        <w:pStyle w:val="Titre2"/>
        <w:rPr>
          <w:sz w:val="28"/>
          <w:szCs w:val="28"/>
          <w:lang w:bidi="ta-IN"/>
        </w:rPr>
      </w:pPr>
      <w:bookmarkStart w:id="51" w:name="_Toc137106298"/>
      <w:r w:rsidRPr="00D37384">
        <w:rPr>
          <w:sz w:val="28"/>
          <w:szCs w:val="28"/>
          <w:lang w:bidi="ta-IN"/>
        </w:rPr>
        <w:t>Révision partielle de la loi sur l’égalité pour les handicapés</w:t>
      </w:r>
      <w:bookmarkEnd w:id="51"/>
    </w:p>
    <w:p w14:paraId="08D1F691"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 Conseil fédéral a demandé une révision partielle de la loi sur l’égalité pour les handicapés (LHand), notamment dans le but de mieux protéger les personnes en situation de handicap contre les discriminations dans les rapports de travail privés. Les dispositions actuelles ne s’appliquent qu’à la Confédération en tant qu’employeur. À l’avenir, les entreprises privées seraient également tenues d’adapter leurs prestations aux besoins des personnes handicapées.</w:t>
      </w:r>
    </w:p>
    <w:p w14:paraId="0BA30E61" w14:textId="77777777" w:rsidR="00E91E7F" w:rsidRPr="00D37384" w:rsidRDefault="00E91E7F" w:rsidP="00E91E7F">
      <w:pPr>
        <w:pStyle w:val="Titre2"/>
        <w:rPr>
          <w:sz w:val="28"/>
          <w:szCs w:val="28"/>
          <w:lang w:bidi="ta-IN"/>
        </w:rPr>
      </w:pPr>
      <w:bookmarkStart w:id="52" w:name="_Toc137106299"/>
      <w:r w:rsidRPr="00D37384">
        <w:rPr>
          <w:sz w:val="28"/>
          <w:szCs w:val="28"/>
          <w:lang w:bidi="ta-IN"/>
        </w:rPr>
        <w:t>Reprise du vote électronique</w:t>
      </w:r>
      <w:bookmarkEnd w:id="52"/>
    </w:p>
    <w:p w14:paraId="096B55B7"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fr-FR" w:eastAsia="de-DE" w:bidi="ta-IN"/>
        </w:rPr>
        <w:t>Les cantons de Bâle-Ville, Saint-Gall et Thurgovie sont autorisés à reprendre les essais de vote électronique. L’autorisation générale du Conseil fédéral est valable pour un nombre limité d’électrices et d’électeurs à partir des votations de juin 2023 jusqu’à celles du 18 mai 2025 incluses. La FSA salue cette décision, car le vote électronique permet aux personnes aveugles ou malvoyantes de voter de manière autonome. Comme les registres électoraux doivent encore être complétés à Saint-Gall et en Thurgovie, les personnes concernées ne peuvent malheureusement voter par la voie électronique qu’à Bâle-Ville pour le moment</w:t>
      </w:r>
      <w:r w:rsidRPr="00E91E7F">
        <w:rPr>
          <w:rFonts w:eastAsia="Calibri" w:cs="Helvetica"/>
          <w:color w:val="auto"/>
          <w:kern w:val="28"/>
          <w:sz w:val="28"/>
          <w:szCs w:val="28"/>
          <w:lang w:val="en-US" w:eastAsia="de-DE"/>
        </w:rPr>
        <w:t>.</w:t>
      </w:r>
    </w:p>
    <w:p w14:paraId="7BB3252E" w14:textId="77777777" w:rsidR="00E91E7F" w:rsidRPr="00D37384" w:rsidRDefault="00E91E7F" w:rsidP="00E91E7F">
      <w:pPr>
        <w:pStyle w:val="Titre2"/>
        <w:rPr>
          <w:sz w:val="28"/>
          <w:szCs w:val="28"/>
          <w:lang w:bidi="ta-IN"/>
        </w:rPr>
      </w:pPr>
      <w:bookmarkStart w:id="53" w:name="_Toc137106300"/>
      <w:r w:rsidRPr="00D37384">
        <w:rPr>
          <w:sz w:val="28"/>
          <w:szCs w:val="28"/>
          <w:lang w:bidi="ta-IN"/>
        </w:rPr>
        <w:t>Rejet de la compensation du renchérissement pour les rentes AVS et AI</w:t>
      </w:r>
      <w:bookmarkEnd w:id="53"/>
    </w:p>
    <w:p w14:paraId="22A6595D"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À la fin de l’année dernière, le Conseil fédéral et le Parlement prévoyaient encore de compenser l’augmentation des prix par une compensation extraordinaire du renchérissement pour les rentes AVS et AI. Lors de la session de printemps, les Chambres fédérales ont fait volte-face, ce qui a </w:t>
      </w:r>
      <w:r w:rsidRPr="00E91E7F">
        <w:rPr>
          <w:rFonts w:eastAsia="Calibri" w:cs="Helvetica"/>
          <w:color w:val="auto"/>
          <w:kern w:val="28"/>
          <w:sz w:val="28"/>
          <w:szCs w:val="28"/>
          <w:lang w:val="fr-FR" w:eastAsia="de-DE" w:bidi="ta-IN"/>
        </w:rPr>
        <w:lastRenderedPageBreak/>
        <w:t>durement touché de nombreuses personnes handicapées. Dans les deux chambres, une courte majorité s’est prononcée contre l’adaptation des rentes AVS et AI. La FSA et de nombreuses autres organisations de personnes handicapées considèrent cette décision des Chambres fédérales comme un affront. Déjà avant la hausse du renchérissement, de nombreux bénéficiaires d’une rente AI et/ou de prestations complémentaires devaient s’en sortir avec un budget serré.</w:t>
      </w:r>
    </w:p>
    <w:p w14:paraId="541BAA71" w14:textId="77777777" w:rsidR="00E91E7F" w:rsidRPr="00D37384" w:rsidRDefault="00E91E7F" w:rsidP="00E91E7F">
      <w:pPr>
        <w:pStyle w:val="Titre2"/>
        <w:rPr>
          <w:sz w:val="28"/>
          <w:szCs w:val="28"/>
          <w:lang w:bidi="ta-IN"/>
        </w:rPr>
      </w:pPr>
      <w:bookmarkStart w:id="54" w:name="_Toc137106301"/>
      <w:r w:rsidRPr="00D37384">
        <w:rPr>
          <w:sz w:val="28"/>
          <w:szCs w:val="28"/>
          <w:lang w:bidi="ta-IN"/>
        </w:rPr>
        <w:t>TechNews</w:t>
      </w:r>
      <w:bookmarkEnd w:id="54"/>
    </w:p>
    <w:p w14:paraId="44668C63"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eastAsia="de-DE"/>
        </w:rPr>
        <w:t xml:space="preserve">Nouveautés, conseils et astuces du Département Technologie et Innovation de la FSA. </w:t>
      </w:r>
      <w:r w:rsidRPr="00E91E7F">
        <w:rPr>
          <w:rFonts w:eastAsia="Calibri" w:cs="Helvetica"/>
          <w:color w:val="auto"/>
          <w:kern w:val="28"/>
          <w:sz w:val="28"/>
          <w:szCs w:val="28"/>
          <w:lang w:val="en-US" w:eastAsia="de-DE"/>
        </w:rPr>
        <w:t>Dans cette édition: gérer les mots de passe plus efficacement et plus sûrement.</w:t>
      </w:r>
    </w:p>
    <w:p w14:paraId="2D249BEA"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Les mots de passe sont omniprésents dans notre quotidien, que ce soit pour l’e-banking, le shopping en ligne ou les portails de news. La sécurité est la priorité absolue. Il est important d’appliquer certaines règles: un mot de passe doit contenir des majuscules, des minuscules, des chiffres et des caractères spéciaux. Il faut éviter de toujours utiliser le même mot de passe. En outre, la manière dont les mots de passe sont conservés constitue un risque souvent sous-estimé. Pour éviter de les sauvegarder dans un document classique, divers nouveaux services permettent de conserver et gérer les mots de passe. Ainsi, l’utilisateur n’a qu’à retenir un mot de passe général. Le seul inconvénient est que si ce mot de passe général se perd, tous les autres mots de passe sont eux aussi perdus. Technologie &amp; Innovation a testé différents services de mots de passe et vous présente les résultats sur le site Internet de la FSA.</w:t>
      </w:r>
    </w:p>
    <w:p w14:paraId="707E33B3" w14:textId="328038E7" w:rsidR="00E91E7F" w:rsidRPr="00E91E7F" w:rsidRDefault="00DF6B7A" w:rsidP="00E91E7F">
      <w:pPr>
        <w:spacing w:line="240" w:lineRule="auto"/>
        <w:rPr>
          <w:rFonts w:eastAsia="Calibri" w:cs="Helvetica"/>
          <w:color w:val="auto"/>
          <w:kern w:val="28"/>
          <w:sz w:val="28"/>
          <w:szCs w:val="28"/>
          <w:lang w:val="en-US" w:eastAsia="de-DE"/>
        </w:rPr>
      </w:pPr>
      <w:hyperlink r:id="rId11" w:history="1">
        <w:r w:rsidR="00E91E7F" w:rsidRPr="00E91E7F">
          <w:rPr>
            <w:rFonts w:eastAsia="Calibri" w:cs="Helvetica"/>
            <w:color w:val="0000FF"/>
            <w:kern w:val="28"/>
            <w:sz w:val="28"/>
            <w:szCs w:val="28"/>
            <w:u w:val="single"/>
            <w:lang w:val="en-US" w:eastAsia="de-DE"/>
          </w:rPr>
          <w:t>www.sbv-fsa.ch/fr/recommandations-tech</w:t>
        </w:r>
      </w:hyperlink>
    </w:p>
    <w:p w14:paraId="713F3435" w14:textId="77777777" w:rsidR="00E91E7F" w:rsidRPr="00D37384" w:rsidRDefault="00E91E7F" w:rsidP="00E91E7F">
      <w:pPr>
        <w:pStyle w:val="Titre1"/>
        <w:rPr>
          <w:szCs w:val="28"/>
          <w:lang w:val="fr-FR" w:bidi="ta-IN"/>
        </w:rPr>
      </w:pPr>
      <w:bookmarkStart w:id="55" w:name="_Toc137106302"/>
      <w:r w:rsidRPr="00D37384">
        <w:rPr>
          <w:szCs w:val="28"/>
          <w:lang w:val="fr-FR" w:bidi="ta-IN"/>
        </w:rPr>
        <w:t>Point fort</w:t>
      </w:r>
      <w:bookmarkEnd w:id="55"/>
    </w:p>
    <w:p w14:paraId="20C2DBC1" w14:textId="77777777" w:rsidR="00E91E7F" w:rsidRPr="00D37384" w:rsidRDefault="00E91E7F" w:rsidP="00E91E7F">
      <w:pPr>
        <w:pStyle w:val="Titre2"/>
        <w:rPr>
          <w:sz w:val="28"/>
          <w:szCs w:val="28"/>
          <w:lang w:bidi="ta-IN"/>
        </w:rPr>
      </w:pPr>
      <w:bookmarkStart w:id="56" w:name="_Toc137106303"/>
      <w:r w:rsidRPr="00D37384">
        <w:rPr>
          <w:sz w:val="28"/>
          <w:szCs w:val="28"/>
          <w:lang w:bidi="ta-IN"/>
        </w:rPr>
        <w:t>Contribution d’assistance de l’AI, pourquoi pas vous?</w:t>
      </w:r>
      <w:bookmarkEnd w:id="56"/>
    </w:p>
    <w:p w14:paraId="6E753063"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Cette prestation augmente radicalement l’autonomie et l’identité des personnes malvoyantes et aveugles. Pourtant seul·e·s 361 bénéficiaires l’ont demandée. Décryptage.</w:t>
      </w:r>
    </w:p>
    <w:p w14:paraId="20CE256D"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Texte et photos: Hervé Richoz</w:t>
      </w:r>
    </w:p>
    <w:p w14:paraId="1F7E89F6" w14:textId="77777777" w:rsidR="00E91E7F" w:rsidRPr="00E91E7F" w:rsidRDefault="00E91E7F" w:rsidP="00E91E7F">
      <w:pPr>
        <w:spacing w:line="240" w:lineRule="auto"/>
        <w:rPr>
          <w:rFonts w:eastAsia="Calibri" w:cs="Helvetica"/>
          <w:color w:val="auto"/>
          <w:kern w:val="28"/>
          <w:sz w:val="28"/>
          <w:szCs w:val="28"/>
          <w:lang w:val="fr-FR" w:eastAsia="de-DE" w:bidi="ta-IN"/>
        </w:rPr>
      </w:pPr>
    </w:p>
    <w:p w14:paraId="547F6128" w14:textId="140C05D4"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Faisant tout pour dépendre le moins possible des autres et ne pas épuiser sa famille, mère de deux enfants, épouse et malvoyante, Céline Favre (49</w:t>
      </w:r>
      <w:r w:rsidR="00AC4DE7" w:rsidRPr="00D37384">
        <w:rPr>
          <w:rFonts w:eastAsia="Calibri" w:cs="Helvetica"/>
          <w:color w:val="auto"/>
          <w:kern w:val="28"/>
          <w:sz w:val="28"/>
          <w:szCs w:val="28"/>
          <w:lang w:val="fr-FR" w:eastAsia="de-DE" w:bidi="ta-IN"/>
        </w:rPr>
        <w:t xml:space="preserve"> ans</w:t>
      </w:r>
      <w:r w:rsidRPr="00E91E7F">
        <w:rPr>
          <w:rFonts w:eastAsia="Calibri" w:cs="Helvetica"/>
          <w:color w:val="auto"/>
          <w:kern w:val="28"/>
          <w:sz w:val="28"/>
          <w:szCs w:val="28"/>
          <w:lang w:val="fr-FR" w:eastAsia="de-DE" w:bidi="ta-IN"/>
        </w:rPr>
        <w:t xml:space="preserve">) ne savait pas qu’elle pouvait répéter sans culpabiliser avec ce groupe celtique qui lui donne tant de joie musicale… Aveugle et vivant seul depuis peu, Patric Vuillème (62) retrouve le sourire, renouant enfin avec des </w:t>
      </w:r>
      <w:r w:rsidRPr="00E91E7F">
        <w:rPr>
          <w:rFonts w:eastAsia="Calibri" w:cs="Helvetica"/>
          <w:color w:val="auto"/>
          <w:kern w:val="28"/>
          <w:sz w:val="28"/>
          <w:szCs w:val="28"/>
          <w:lang w:val="fr-FR" w:eastAsia="de-DE" w:bidi="ta-IN"/>
        </w:rPr>
        <w:lastRenderedPageBreak/>
        <w:t>contacts sociaux qu’il affectionne et qui lui manquaient. Simone Pedrosa (57), malvoyante, reconnaît que ça a changé sa vie et celle de son compagnon, même si son assistante ne fait pas tout à fait le ménage comme elle aimerait. Consciencieux, navigant entre voir et ne pas voir, Pierre-André Perrin (57) a l’impression que «ça ira malgré tout» et rechigne à en faire la demande. Pour d’autres personnes, c’est trop tard, elles ne peuvent plus bénéficier de la contribution d’assistance en âge AVS. Selon la statistique de 2021, sur les 3760 personnes, tous handicaps confondus, ils et elles ne sont que 361 personnes en situation de handicap visuel à avoir demandé cette prestation de l’assurance invalidité. Il y a donc de la marge pour les nouveaux ayants droit qui vivent un handicap sensoriel et qui sont si peu préparés à «solliciter de l’aide».</w:t>
      </w:r>
    </w:p>
    <w:p w14:paraId="35BF1D9D"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Ignorer les a priori non fondés</w:t>
      </w:r>
    </w:p>
    <w:p w14:paraId="7FDFE0F4"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Que ce soit pour des raisons économiques (allègement du budget familial), pour enfin vivre plus sereinement (autonomie retrouvée), pour être plus disponible sur sa place de travail (délégation des tâches complexes) ou dans la perspective d’une prochaine retraite (droits acquis en âge AVS), les motivations sont multiples. Pour rappel, l’objectif principal de la contribution d’assistance est de renforcer l’autonomie de la personne qui en bénéficie, de la responsabiliser et de lui permettre de vivre à la maison selon ses critères. Muriel Clivaz, assistante sociale au service de consultation FSA de Sion, insiste: «… et de soulager l’aide de la famille!» Si, de son côté, la personne concernée est prompte à faire des concessions ou à se suradapter au milieu ambiant, l’entourage, lui, peine parfois à entendre les véritables besoins des premiers. Est-ce cela qui expliquerait pourquoi les bénéficiaires ont tant hésité avant de mettre en place cette contribution? Et Béatrice Hirt de conclure: «Je n’ai plus l’impression de demander l’aumône.»</w:t>
      </w:r>
    </w:p>
    <w:p w14:paraId="4AC5F770"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Un droit, pas un luxe</w:t>
      </w:r>
    </w:p>
    <w:p w14:paraId="27B254D6"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Pragmatique, Simone Leuenberger est une militante de la première heure et martèle: «Avant, je payais mes coûts d’assistance avec mon propre revenu, jusqu’à ce qu’il ne me reste même plus le minimum vital défini par les prestations complémentaires.» Depuis la contribution d’assistance, les frais dus au handicap sont payés et ils sont complétés par les prestations complémentaires si nécessaire. Le précepte de l’association InVIEdual, qui regroupe les employeuses et employeurs de personnel d’assistance, l’exprime clairement: «Ce qui va de soi pour les autres ne doit pas être un luxe pour nous!» Instrument concret de la Convention de l’ONU sur les droits des personnes handicapées et mis en place avec la loi du 1er janvier </w:t>
      </w:r>
      <w:r w:rsidRPr="00E91E7F">
        <w:rPr>
          <w:rFonts w:eastAsia="Calibri" w:cs="Helvetica"/>
          <w:color w:val="auto"/>
          <w:kern w:val="28"/>
          <w:sz w:val="28"/>
          <w:szCs w:val="28"/>
          <w:lang w:val="fr-FR" w:eastAsia="de-DE" w:bidi="ta-IN"/>
        </w:rPr>
        <w:lastRenderedPageBreak/>
        <w:t>2012, la contribution d’assistance a donné un élan formidable à la notion de «vie autodéterminée».</w:t>
      </w:r>
    </w:p>
    <w:p w14:paraId="7F6D64B7"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Un accompagnement recommandé</w:t>
      </w:r>
    </w:p>
    <w:p w14:paraId="22BDAB8E"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Les futurs bénéficiaires doivent faire eux-mêmes la demande. L’assurance invalidité ne vérifie pas automatiquement si l’assuré pourrait être un ayant droit, lors d’une demande d’une allocation pour impotence (API) par exemple. Première démarche, l’API est d’ailleurs la condition de base pour l’octroi d’une contribution d’assistance. Les démarches peuvent être perçues comme stressantes pour les personnes habituées à se débrouiller seules. Il est vrai qu’au tout début, la contribution était pensée pour les personnes fortement dépendantes. Toutefois, cela a rapidement changé par la confrontation aux réalités de chaque handicap, en particulier celui de la vue. Étant donné que chaque office AI cantonal laisse le soin à des organismes externes d’accompagner la procédure de demande, il est judicieux de s’assurer que la personne qui vous conseille soit au fait de nos réalités et ne dise pas: «Finalement, vous n’êtes pas si impotent·e!» La conséquence directe sera l’inadéquation du nombre d’heures mensuelles attribué (qui ne pourra que difficilement être modifié par la suite). Un exemple? Dans la longue liste des tâches de la vie quotidienne et du temps nécessaire pour les accomplir, à la question sur l’habillement, notre réalité ne se focalise pas sur le temps de se vêtir, mais bien sur la perception des salissures, de l’usure ou des couleurs. Évoquant l’acte de «cuisiner», Muriel Clivaz relève: «La problématique du temps sera ici plutôt comment faire les courses, accéder au magasin, se nourrir correctement, reconnaître les datas. etc.» Enfin, et non négligeable, la question de la mobilité se pose lorsque la personne vit en dehors des centres urbains. Et Céline Favre de rajouter: «C’est Centrevue à Neuchâtel qui m’a expliqué que je pouvais en bénéficier et m’a aidée à remplir le formulaire.»</w:t>
      </w:r>
    </w:p>
    <w:p w14:paraId="616B2FCA"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Effets d’une vue chancelante</w:t>
      </w:r>
    </w:p>
    <w:p w14:paraId="681543FA"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Dans le cas du handicap de la vue, en particulier lorsque le processus de dégénérescence est lent, la personne va plus difficilement mesurer ou accepter que chaque tâche lui prend à chaque fois plus de temps. Ce temps supplémentaire, dédié à des tâches souvent peu enrichissantes – et il faut le reconnaître, accomplies avec un résultat parfois douteux – ne sera plus disponible pour la famille, les contacts sociaux, l’activité professionnelle ou les projets individuels. Il est donc judicieux de le confier à un·e ou plusieurs assistant·e·s à l’aise dans ces domaines. Muriel Clivaz observe: «Les bénéficiaires prennent alors conscience de tout l’intérêt de l’aide apportée.»</w:t>
      </w:r>
    </w:p>
    <w:p w14:paraId="12DDC7BB"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lastRenderedPageBreak/>
        <w:t>Des vies transformées</w:t>
      </w:r>
    </w:p>
    <w:p w14:paraId="614418B7"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Béatrice Hirt, aveugle, est catégorique: «J’ose plus demander et prendre le temps nécessaire si j’ai besoin de voir un ustensile, un tapis ou des vêtements.» Patric Vuillème, aveugle qui salarie sa sœur comme assistante administrative, constate que quelque chose de plus respectueux s’est installé dans leur rapport, même si cette dernière rétorque qu’elle sera de toute façon toujours là. Radieuse, Céline Favre jubile: «J’ai besoin d’être Céline, pas juste maman et épouse.» Malvoyante, elle consacre quelques heures de sa contribution pour rémunérer son assistante qui les mènent, elle et sa harpe volumineuse, en voiture aux répétitions du groupe celtique «Delienn» et rajoute: «Avec le train, j’en avais pour presque deux heures par trajet, avec cette peur d’endommager ma harpe.» Toutes et tous sont unanimes pour exprimer des situations épiques où le fait de disposer d’assistant·e·s leur a sauvé la mise.</w:t>
      </w:r>
    </w:p>
    <w:p w14:paraId="0C74FEC6"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Quelques ombres au tableau</w:t>
      </w:r>
    </w:p>
    <w:p w14:paraId="7F5EA0AE"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fr-FR" w:eastAsia="de-DE" w:bidi="ta-IN"/>
        </w:rPr>
        <w:t>Si la gestion administrative, l’élaboration de contrats, le respect des règlements cantonaux est tout à fait délégable aux partenaires compétents, devenir «employeur» peut se révéler être une expérience nouvelle à laquelle certaines et certains ne se sentent pas préparé·e·s. Le rapport «salarié» implique également des obligations et des comportements «adéquats» de part et d’autre. Enfin, le renouvellement ou le remplacement des assistant·e·s nous confronte à l’exercice difficile de l’expression sincère de nos besoins réels, ainsi qu’à notre capacité à faire confiance ou à déléguer. Toutefois, les avantages priment largement sur les contraintes. Sur un plan plus large, les personnes qui ont franchi le pas se sentent désormais plus vivantes, plus entreprenantes, plus joyeuses et avouent que ça les a invitées à se poser les questions plus intérieures auxquelles elles pensaient devoir renoncer en raison de leur différence: «Qu’est-ce qui me nourrit au quotidien, me permettrait d’avoir le temps adéquat pour le faire à mon rythme et pouvoir le partager ou pas avec les autres?»</w:t>
      </w:r>
    </w:p>
    <w:p w14:paraId="0486247F" w14:textId="2F38ED30"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D37384">
        <w:rPr>
          <w:rFonts w:eastAsia="Calibri"/>
          <w:b/>
          <w:bCs/>
          <w:iCs/>
          <w:color w:val="0018A8"/>
          <w:kern w:val="28"/>
          <w:sz w:val="28"/>
          <w:szCs w:val="28"/>
          <w:lang w:eastAsia="x-none"/>
        </w:rPr>
        <w:t>Citations</w:t>
      </w:r>
      <w:r w:rsidRPr="00E91E7F">
        <w:rPr>
          <w:rFonts w:eastAsia="Calibri"/>
          <w:b/>
          <w:bCs/>
          <w:iCs/>
          <w:color w:val="0018A8"/>
          <w:kern w:val="28"/>
          <w:sz w:val="28"/>
          <w:szCs w:val="28"/>
          <w:lang w:val="x-none" w:eastAsia="x-none"/>
        </w:rPr>
        <w:t>:</w:t>
      </w:r>
    </w:p>
    <w:p w14:paraId="2932D9CE" w14:textId="77777777" w:rsidR="00E91E7F" w:rsidRPr="00E91E7F" w:rsidRDefault="00E91E7F" w:rsidP="00E91E7F">
      <w:pPr>
        <w:spacing w:line="240" w:lineRule="auto"/>
        <w:rPr>
          <w:rFonts w:eastAsia="Calibri" w:cs="Helvetica"/>
          <w:b/>
          <w:bCs/>
          <w:color w:val="auto"/>
          <w:kern w:val="28"/>
          <w:sz w:val="28"/>
          <w:szCs w:val="28"/>
          <w:lang w:val="fr-FR" w:eastAsia="de-DE" w:bidi="ta-IN"/>
        </w:rPr>
      </w:pPr>
      <w:r w:rsidRPr="00E91E7F">
        <w:rPr>
          <w:rFonts w:eastAsia="Calibri" w:cs="Helvetica"/>
          <w:b/>
          <w:bCs/>
          <w:color w:val="auto"/>
          <w:kern w:val="28"/>
          <w:sz w:val="28"/>
          <w:szCs w:val="28"/>
          <w:lang w:val="fr-FR" w:eastAsia="de-DE" w:bidi="ta-IN"/>
        </w:rPr>
        <w:t>«Quelque chose de plus respectueux s’est installé entre nous»</w:t>
      </w:r>
    </w:p>
    <w:p w14:paraId="1EDA7A1F"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Patric Vuillème, aveugle</w:t>
      </w:r>
    </w:p>
    <w:p w14:paraId="3E8BB946" w14:textId="77777777" w:rsidR="00E91E7F" w:rsidRPr="00E91E7F" w:rsidRDefault="00E91E7F" w:rsidP="00E91E7F">
      <w:pPr>
        <w:spacing w:line="240" w:lineRule="auto"/>
        <w:rPr>
          <w:rFonts w:eastAsia="Calibri" w:cs="Helvetica"/>
          <w:color w:val="auto"/>
          <w:kern w:val="28"/>
          <w:sz w:val="28"/>
          <w:szCs w:val="28"/>
          <w:lang w:val="fr-FR" w:eastAsia="de-DE"/>
        </w:rPr>
      </w:pPr>
    </w:p>
    <w:p w14:paraId="114F8D3F" w14:textId="77777777" w:rsidR="00E91E7F" w:rsidRPr="00E91E7F" w:rsidRDefault="00E91E7F" w:rsidP="00E91E7F">
      <w:pPr>
        <w:spacing w:line="240" w:lineRule="auto"/>
        <w:rPr>
          <w:rFonts w:eastAsia="Calibri" w:cs="Helvetica"/>
          <w:b/>
          <w:bCs/>
          <w:color w:val="auto"/>
          <w:kern w:val="28"/>
          <w:sz w:val="28"/>
          <w:szCs w:val="28"/>
          <w:lang w:val="fr-FR" w:eastAsia="de-DE" w:bidi="ta-IN"/>
        </w:rPr>
      </w:pPr>
      <w:r w:rsidRPr="00E91E7F">
        <w:rPr>
          <w:rFonts w:eastAsia="Calibri" w:cs="Helvetica"/>
          <w:b/>
          <w:bCs/>
          <w:color w:val="auto"/>
          <w:kern w:val="28"/>
          <w:sz w:val="28"/>
          <w:szCs w:val="28"/>
          <w:lang w:val="fr-FR" w:eastAsia="de-DE" w:bidi="ta-IN"/>
        </w:rPr>
        <w:t>«J’ai besoin d’être Céline, pas juste maman et épouse»</w:t>
      </w:r>
    </w:p>
    <w:p w14:paraId="33EA630F"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Céline Favre, malvoyante</w:t>
      </w:r>
    </w:p>
    <w:p w14:paraId="41E700A1" w14:textId="77777777" w:rsidR="00E91E7F" w:rsidRPr="00E91E7F" w:rsidRDefault="00E91E7F" w:rsidP="00E91E7F">
      <w:pPr>
        <w:spacing w:line="240" w:lineRule="auto"/>
        <w:rPr>
          <w:rFonts w:eastAsia="Calibri" w:cs="Helvetica"/>
          <w:color w:val="auto"/>
          <w:kern w:val="28"/>
          <w:sz w:val="28"/>
          <w:szCs w:val="28"/>
          <w:lang w:val="fr-FR" w:eastAsia="de-DE"/>
        </w:rPr>
      </w:pPr>
    </w:p>
    <w:p w14:paraId="560FF395"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lastRenderedPageBreak/>
        <w:t>Photo 1:</w:t>
      </w:r>
    </w:p>
    <w:p w14:paraId="3D0085D4"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Entrant dans un wagon de train, une femme souriante se retourne et fait un signe de la main. Elle porte un bonnet et une doudoune, un sac à dos colorés et une harpe celtique. Dans sa main gauche une canne blanche détecte le seuil.</w:t>
      </w:r>
    </w:p>
    <w:p w14:paraId="1A768CFF" w14:textId="3792815A" w:rsidR="00E91E7F" w:rsidRPr="00E91E7F" w:rsidRDefault="00AC4DE7" w:rsidP="00E91E7F">
      <w:pPr>
        <w:spacing w:line="240" w:lineRule="auto"/>
        <w:rPr>
          <w:rFonts w:eastAsia="Calibri" w:cs="Helvetica"/>
          <w:color w:val="auto"/>
          <w:kern w:val="28"/>
          <w:sz w:val="28"/>
          <w:szCs w:val="28"/>
          <w:lang w:val="fr-FR" w:eastAsia="de-DE" w:bidi="ta-IN"/>
        </w:rPr>
      </w:pPr>
      <w:r w:rsidRPr="00D37384">
        <w:rPr>
          <w:rFonts w:eastAsia="Calibri" w:cs="Helvetica"/>
          <w:color w:val="auto"/>
          <w:kern w:val="28"/>
          <w:sz w:val="28"/>
          <w:szCs w:val="28"/>
          <w:lang w:val="en-US" w:eastAsia="de-DE" w:bidi="ta-IN"/>
        </w:rPr>
        <w:t xml:space="preserve">Légende: </w:t>
      </w:r>
      <w:r w:rsidR="00E91E7F" w:rsidRPr="00E91E7F">
        <w:rPr>
          <w:rFonts w:eastAsia="Calibri" w:cs="Helvetica"/>
          <w:color w:val="auto"/>
          <w:kern w:val="28"/>
          <w:sz w:val="28"/>
          <w:szCs w:val="28"/>
          <w:lang w:val="fr-FR" w:eastAsia="de-DE" w:bidi="ta-IN"/>
        </w:rPr>
        <w:t>la contribution d’assistance redonne dignité et autonomie.</w:t>
      </w:r>
    </w:p>
    <w:p w14:paraId="4B20DF31"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 2:</w:t>
      </w:r>
    </w:p>
    <w:p w14:paraId="11FCD738" w14:textId="5F9CCE79" w:rsidR="00E91E7F" w:rsidRPr="00D37384" w:rsidRDefault="00E91E7F" w:rsidP="00AC4DE7">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Deux femmes s’interrogent devant une paroi d’ustensiles de cuisine. La première cherche quelque chose du regard, alors que la seconde, avec lunettes noires et canne blanche se fait une représentation du choix.</w:t>
      </w:r>
    </w:p>
    <w:p w14:paraId="2BD94973" w14:textId="11A42EE0" w:rsidR="00E91E7F" w:rsidRPr="00E91E7F" w:rsidRDefault="00AC4DE7" w:rsidP="00E91E7F">
      <w:pPr>
        <w:spacing w:line="240" w:lineRule="auto"/>
        <w:rPr>
          <w:rFonts w:eastAsia="Calibri" w:cs="Helvetica"/>
          <w:color w:val="auto"/>
          <w:kern w:val="28"/>
          <w:sz w:val="28"/>
          <w:szCs w:val="28"/>
          <w:lang w:val="fr-FR" w:eastAsia="de-DE" w:bidi="ta-IN"/>
        </w:rPr>
      </w:pPr>
      <w:r w:rsidRPr="00D37384">
        <w:rPr>
          <w:rFonts w:eastAsia="Calibri" w:cs="Helvetica"/>
          <w:color w:val="auto"/>
          <w:kern w:val="28"/>
          <w:sz w:val="28"/>
          <w:szCs w:val="28"/>
          <w:lang w:val="en-US" w:eastAsia="de-DE"/>
        </w:rPr>
        <w:t xml:space="preserve">Légende: </w:t>
      </w:r>
      <w:r w:rsidR="00E91E7F" w:rsidRPr="00E91E7F">
        <w:rPr>
          <w:rFonts w:eastAsia="Calibri" w:cs="Helvetica"/>
          <w:color w:val="auto"/>
          <w:kern w:val="28"/>
          <w:sz w:val="28"/>
          <w:szCs w:val="28"/>
          <w:lang w:val="fr-FR" w:eastAsia="de-DE" w:bidi="ta-IN"/>
        </w:rPr>
        <w:t>Des choix plus judicieux grâce à un·e assistant·e rémunéré·e pour être nos yeux.</w:t>
      </w:r>
    </w:p>
    <w:p w14:paraId="39A168BD" w14:textId="3C99AD24" w:rsidR="00E91E7F" w:rsidRPr="00E91E7F" w:rsidRDefault="00E91E7F" w:rsidP="00E91E7F">
      <w:pPr>
        <w:keepNext/>
        <w:keepLines/>
        <w:spacing w:before="240" w:after="120" w:line="240" w:lineRule="auto"/>
        <w:outlineLvl w:val="3"/>
        <w:rPr>
          <w:rFonts w:eastAsia="Calibri"/>
          <w:b/>
          <w:bCs/>
          <w:iCs/>
          <w:color w:val="0018A8"/>
          <w:kern w:val="28"/>
          <w:sz w:val="28"/>
          <w:szCs w:val="28"/>
          <w:lang w:eastAsia="x-none"/>
        </w:rPr>
      </w:pPr>
      <w:r w:rsidRPr="00D37384">
        <w:rPr>
          <w:rFonts w:eastAsia="Calibri"/>
          <w:b/>
          <w:bCs/>
          <w:iCs/>
          <w:color w:val="0018A8"/>
          <w:kern w:val="28"/>
          <w:sz w:val="28"/>
          <w:szCs w:val="28"/>
          <w:lang w:eastAsia="x-none"/>
        </w:rPr>
        <w:t>Encadré</w:t>
      </w:r>
    </w:p>
    <w:p w14:paraId="003BE6F1" w14:textId="77777777" w:rsidR="00E91E7F" w:rsidRPr="00E91E7F" w:rsidRDefault="00E91E7F" w:rsidP="00E91E7F">
      <w:pPr>
        <w:spacing w:line="240" w:lineRule="auto"/>
        <w:rPr>
          <w:rFonts w:eastAsia="Calibri" w:cs="Helvetica"/>
          <w:b/>
          <w:bCs/>
          <w:color w:val="auto"/>
          <w:kern w:val="28"/>
          <w:sz w:val="28"/>
          <w:szCs w:val="28"/>
          <w:lang w:val="en-US" w:eastAsia="de-DE"/>
        </w:rPr>
      </w:pPr>
      <w:r w:rsidRPr="00E91E7F">
        <w:rPr>
          <w:rFonts w:eastAsia="Calibri" w:cs="Helvetica"/>
          <w:b/>
          <w:bCs/>
          <w:color w:val="auto"/>
          <w:kern w:val="28"/>
          <w:sz w:val="28"/>
          <w:szCs w:val="28"/>
          <w:lang w:val="en-US" w:eastAsia="de-DE"/>
        </w:rPr>
        <w:t>La FSA conseille et oriente</w:t>
      </w:r>
    </w:p>
    <w:p w14:paraId="15175B95"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Intéressé·e? Le service de consultation de votre canton se fera un plaisir de vous renseigner. La FSA gère ceux de Delémont, Sion, Fribourg et Bienne.</w:t>
      </w:r>
    </w:p>
    <w:p w14:paraId="3C21272A" w14:textId="1E35E13D"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Si nécessaire, vous serez mis en relation avec d’autres organismes locaux afin que vous puissiez être soutenu·e de manière optimale dans votre situation individuelle: </w:t>
      </w:r>
      <w:hyperlink r:id="rId12" w:history="1">
        <w:r w:rsidRPr="00E91E7F">
          <w:rPr>
            <w:rFonts w:eastAsia="Calibri" w:cs="Helvetica"/>
            <w:color w:val="0000FF"/>
            <w:kern w:val="28"/>
            <w:sz w:val="28"/>
            <w:szCs w:val="28"/>
            <w:u w:val="single"/>
            <w:lang w:val="fr-FR" w:eastAsia="de-DE" w:bidi="ta-IN"/>
          </w:rPr>
          <w:t>http://sbv-fsa.ch/fr/offre/conseil-social</w:t>
        </w:r>
      </w:hyperlink>
    </w:p>
    <w:p w14:paraId="345C89F1" w14:textId="77777777" w:rsidR="00E91E7F" w:rsidRPr="002B40D0" w:rsidRDefault="00E91E7F" w:rsidP="002B40D0">
      <w:pPr>
        <w:pStyle w:val="Titre2"/>
      </w:pPr>
      <w:bookmarkStart w:id="57" w:name="_Toc137106304"/>
      <w:r w:rsidRPr="002B40D0">
        <w:t>«Le but est de mener la vie qui me correspond»</w:t>
      </w:r>
      <w:bookmarkEnd w:id="57"/>
    </w:p>
    <w:p w14:paraId="5D24BA24" w14:textId="7B6A15CA"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En tant que membre du comité de l’association InVIEdual, René Jaun s’engage en faveur des personnes en situation de handicap qui emploient un</w:t>
      </w:r>
      <w:r w:rsidR="00B24FA2" w:rsidRPr="00E91E7F">
        <w:rPr>
          <w:rFonts w:eastAsia="Calibri" w:cs="Helvetica"/>
          <w:b/>
          <w:color w:val="0018A8"/>
          <w:kern w:val="28"/>
          <w:sz w:val="28"/>
          <w:szCs w:val="28"/>
          <w:lang w:val="fr-FR" w:eastAsia="de-DE" w:bidi="ta-IN"/>
        </w:rPr>
        <w:t>·e</w:t>
      </w:r>
      <w:r w:rsidRPr="00E91E7F">
        <w:rPr>
          <w:rFonts w:eastAsia="Calibri" w:cs="Helvetica"/>
          <w:b/>
          <w:color w:val="0018A8"/>
          <w:kern w:val="28"/>
          <w:sz w:val="28"/>
          <w:szCs w:val="28"/>
          <w:lang w:val="fr-FR" w:eastAsia="de-DE" w:bidi="ta-IN"/>
        </w:rPr>
        <w:t xml:space="preserve"> assistant·e. Étant lui-même employeur, il parle de son expérience.</w:t>
      </w:r>
    </w:p>
    <w:p w14:paraId="6505DDE1"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Texte: Rahel Escher / Photo: m. à d.</w:t>
      </w:r>
    </w:p>
    <w:p w14:paraId="2D1DE2AC" w14:textId="77777777" w:rsidR="00E91E7F" w:rsidRPr="00E91E7F" w:rsidRDefault="00E91E7F" w:rsidP="00E91E7F">
      <w:pPr>
        <w:spacing w:line="240" w:lineRule="auto"/>
        <w:rPr>
          <w:rFonts w:eastAsia="Calibri" w:cs="Helvetica"/>
          <w:color w:val="auto"/>
          <w:kern w:val="28"/>
          <w:sz w:val="28"/>
          <w:szCs w:val="28"/>
          <w:lang w:eastAsia="de-DE"/>
        </w:rPr>
      </w:pPr>
    </w:p>
    <w:p w14:paraId="6E8DA378" w14:textId="18AB5018"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Pourquoi les personnes atteintes d’un handicap visuel devraient-elles faire appel à un</w:t>
      </w:r>
      <w:r w:rsidRPr="00D37384">
        <w:rPr>
          <w:rFonts w:eastAsia="Calibri"/>
          <w:b/>
          <w:bCs/>
          <w:iCs/>
          <w:color w:val="0018A8"/>
          <w:kern w:val="28"/>
          <w:sz w:val="28"/>
          <w:szCs w:val="28"/>
          <w:lang w:eastAsia="x-none" w:bidi="ta-IN"/>
        </w:rPr>
        <w:t>·e</w:t>
      </w:r>
      <w:r w:rsidRPr="00E91E7F">
        <w:rPr>
          <w:rFonts w:eastAsia="Calibri"/>
          <w:b/>
          <w:bCs/>
          <w:iCs/>
          <w:color w:val="0018A8"/>
          <w:kern w:val="28"/>
          <w:sz w:val="28"/>
          <w:szCs w:val="28"/>
          <w:lang w:val="x-none" w:eastAsia="x-none" w:bidi="ta-IN"/>
        </w:rPr>
        <w:t xml:space="preserve"> assistant·e?</w:t>
      </w:r>
    </w:p>
    <w:p w14:paraId="4AC51B45"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Mon expérience me permet d’affirmer qu’un handicap visuel nous affecte au quotidien. Pour certaines tâches, il nous faut davantage de temps ou même l’aide d’un tiers. La contribution d’assistance nous permet de déterminer nous-mêmes quand nous avons besoin de quelle aide et qui est apte à la fournir. En contrepartie, la personne qui nous assiste est rémunérée.</w:t>
      </w:r>
    </w:p>
    <w:p w14:paraId="06B3F678"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lastRenderedPageBreak/>
        <w:t>À quoi peut servir la contribution d’assistance?</w:t>
      </w:r>
    </w:p>
    <w:p w14:paraId="4103094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C’est la personne bénéficiaire qui le décide! Le but est de mener une vie autonome. Pour les personnes qui voient mal ou pas du tout, les domaines d’intervention possibles vont des travaux de nettoyage à domicile à l’accompagnement pour entretenir des contacts sociaux, aller à des concerts ou partir en vacances, en passant par une aide administrative pour le courrier ou des conseils pour l’achat de vêtements. Dans une certaine mesure aussi pour la vie professionnelle, même si l’AI dispose encore d’autres instruments à cet effet.</w:t>
      </w:r>
    </w:p>
    <w:p w14:paraId="2C86A3CF"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Qui a droit à une contribution d’assistance?</w:t>
      </w:r>
    </w:p>
    <w:p w14:paraId="44470195"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Toutes les personnes majeures qui perçoivent une allocation pour impotent de l’AI (API). L’AI valide chaque besoin individuellement. Une fois le besoin défini, les personnes handicapées deviennent des employeurs et peuvent engager un assistant·e.</w:t>
      </w:r>
    </w:p>
    <w:p w14:paraId="7314929C"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À quoi faut-il faire attention en tant qu’employeur?</w:t>
      </w:r>
    </w:p>
    <w:p w14:paraId="77495092"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Il faut veiller à ce que les dispositions légales soient respectées. Outre le contrat de travail, la personne doit être déclarée aux assurances sociales et assurée contre les accidents professionnels.</w:t>
      </w:r>
    </w:p>
    <w:p w14:paraId="52A4F27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Les inquiétudes concernant la lourdeur administrative sont-elles justifiées?</w:t>
      </w:r>
    </w:p>
    <w:p w14:paraId="1CF5A734"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Les tâches administratives en tant qu’employeur constituent pour beaucoup un frein. Moi aussi, j’ai été réticent au début, et il est vrai que la charge de travail n’est pas négligeable. Il existe toutefois dans chaque canton des organismes qui le font pour vous. Nous proposons de nombreux liens utiles sur le site web de l’association InVIEdual.ch qui rassemble les bénéficiaires de la contribution.</w:t>
      </w:r>
    </w:p>
    <w:p w14:paraId="171C3AAD"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Quelle est l’ampleur de la tâche, une fois la relation de travail établie?</w:t>
      </w:r>
    </w:p>
    <w:p w14:paraId="3103CEF2"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Les heures de travail et le décompte avec les assurances sociales doit être saisi. Avec le temps et l’expérience, cela devient une routine. De plus, l’organisme, l’assistant·e peuvent aussi nous aider dans ce domaine.</w:t>
      </w:r>
    </w:p>
    <w:p w14:paraId="7A26FA6B"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Comment trouver la personne adéquate?</w:t>
      </w:r>
    </w:p>
    <w:p w14:paraId="4461D946"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L’ayant droit ne doit être ni marié, ni vivre en partenariat ou avoir un lien de parenté en ligne directe (parent/enfant) avec son assistant·e. Sinon, le bénéficiaire peut employer la personne de son choix. Aucune formation spéciale n’est nécessaire. En tant qu’employeur, c’est à moi de décider si une personne peut répondre à mes besoins et fournir l’aide qui me convient. Les assistant·e·s peuvent se trouver sur les portails d’emploi </w:t>
      </w:r>
      <w:r w:rsidRPr="00E91E7F">
        <w:rPr>
          <w:rFonts w:eastAsia="Calibri" w:cs="Helvetica"/>
          <w:color w:val="auto"/>
          <w:kern w:val="28"/>
          <w:sz w:val="28"/>
          <w:szCs w:val="28"/>
          <w:lang w:val="fr-FR" w:eastAsia="de-DE" w:bidi="ta-IN"/>
        </w:rPr>
        <w:lastRenderedPageBreak/>
        <w:t>courants ou sur des plateformes spéciales telles qu’Assistenzbüro ou CléA pour la Suisse allemande.</w:t>
      </w:r>
    </w:p>
    <w:p w14:paraId="78D93CC0"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Quelle est votre expérience personnelle en tant qu’employeur?</w:t>
      </w:r>
    </w:p>
    <w:p w14:paraId="40FC8849"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Au début, j’ai hésité, mais aujourd’hui, je ne pourrais plus me passer de cette assistance. Mes expériences sont pour la plupart très positives.</w:t>
      </w:r>
    </w:p>
    <w:p w14:paraId="33054025"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Vous faites partie du comité directeur d’InVIEdual. Quelles sont vos préoccupations?</w:t>
      </w:r>
    </w:p>
    <w:p w14:paraId="6B7AAD4C"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Nous sommes une association visant à aider les personnes en situation de handicap qui emploient des assistants. Nous sommes reconnaissants que la Suisse propose, depuis plus de dix ans, un instrument tel que la contribution d’assistance. Il nous tient à cœur que davantage de personnes encore en fassent usage pour organiser leur vie de manière plus autodéterminée. Nous travaillons pour que la contribution d’assistance soit simplifiée et que le calcul des besoins soit uniformisé.</w:t>
      </w:r>
    </w:p>
    <w:p w14:paraId="5C571EFD"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Outre la contribution d’assistance, que faut-il pour renforcer l’autonomie des personnes handicapées?</w:t>
      </w:r>
    </w:p>
    <w:p w14:paraId="154CBCC9"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Une loi sur l’égalité efficace, par exemple par le biais d’un droit à des appareils ménagers accessibles. C’est un fait que les personnes en situation de handicap sont exclues et dés avantagées en Suisse. Avec l’initiative pour l’inclusion, nous voulons changer cela.</w:t>
      </w:r>
    </w:p>
    <w:p w14:paraId="7875A4D9"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w:t>
      </w:r>
    </w:p>
    <w:p w14:paraId="54421FDA"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Portrait de René Jaun</w:t>
      </w:r>
    </w:p>
    <w:p w14:paraId="57FA3DBB" w14:textId="163CB9F3" w:rsidR="00E91E7F" w:rsidRPr="00E91E7F" w:rsidRDefault="00AC4DE7" w:rsidP="00E91E7F">
      <w:pPr>
        <w:keepNext/>
        <w:keepLines/>
        <w:spacing w:before="240" w:after="120" w:line="240" w:lineRule="auto"/>
        <w:outlineLvl w:val="3"/>
        <w:rPr>
          <w:rFonts w:eastAsia="Calibri"/>
          <w:b/>
          <w:bCs/>
          <w:iCs/>
          <w:color w:val="0018A8"/>
          <w:kern w:val="28"/>
          <w:sz w:val="28"/>
          <w:szCs w:val="28"/>
          <w:lang w:eastAsia="x-none"/>
        </w:rPr>
      </w:pPr>
      <w:r w:rsidRPr="00D37384">
        <w:rPr>
          <w:rFonts w:eastAsia="Calibri"/>
          <w:b/>
          <w:bCs/>
          <w:iCs/>
          <w:color w:val="0018A8"/>
          <w:kern w:val="28"/>
          <w:sz w:val="28"/>
          <w:szCs w:val="28"/>
          <w:lang w:eastAsia="x-none"/>
        </w:rPr>
        <w:t>Portrait</w:t>
      </w:r>
    </w:p>
    <w:p w14:paraId="61C28D07" w14:textId="23743D60"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Originaire de Berne, René Jaun travaille comme journaliste tech pour le magazine informatique Netzwoche. En tant que membre du comité de l’association InVIEdual, cet homme de 41 ans s’engage en faveur de la contribution d’assistance et d’une vie autonome pour les personnes handicapées en Suisse.</w:t>
      </w:r>
    </w:p>
    <w:p w14:paraId="7FA9358F" w14:textId="77777777" w:rsid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InVIEdual donne une voix aux personnes handicapées qui emploient des assistants. L’association défend leurs intérêts et s’efforce de faire connaître l’offre et la profession d’assistant·e pour personnes handicapées.</w:t>
      </w:r>
    </w:p>
    <w:p w14:paraId="13643561" w14:textId="10856A94" w:rsidR="00894CE9" w:rsidRPr="00E91E7F" w:rsidRDefault="00DF6B7A" w:rsidP="00E91E7F">
      <w:pPr>
        <w:spacing w:line="240" w:lineRule="auto"/>
        <w:rPr>
          <w:rFonts w:eastAsia="Calibri" w:cs="Helvetica"/>
          <w:color w:val="auto"/>
          <w:kern w:val="28"/>
          <w:sz w:val="28"/>
          <w:szCs w:val="28"/>
          <w:lang w:val="fr-FR" w:eastAsia="de-DE" w:bidi="ta-IN"/>
        </w:rPr>
      </w:pPr>
      <w:hyperlink r:id="rId13" w:history="1">
        <w:r w:rsidR="00894CE9" w:rsidRPr="00826BE2">
          <w:rPr>
            <w:rStyle w:val="Lienhypertexte"/>
            <w:rFonts w:eastAsia="Calibri" w:cs="Helvetica"/>
            <w:kern w:val="28"/>
            <w:sz w:val="28"/>
            <w:szCs w:val="28"/>
            <w:lang w:val="fr-FR" w:eastAsia="de-DE" w:bidi="ta-IN"/>
          </w:rPr>
          <w:t>www.inviedual.ch/?lang=fr</w:t>
        </w:r>
      </w:hyperlink>
    </w:p>
    <w:p w14:paraId="38CD34B6" w14:textId="77777777" w:rsidR="00E91E7F" w:rsidRPr="002B40D0" w:rsidRDefault="00E91E7F" w:rsidP="002B40D0">
      <w:pPr>
        <w:pStyle w:val="Titre2"/>
      </w:pPr>
      <w:bookmarkStart w:id="58" w:name="_Toc137106305"/>
      <w:r w:rsidRPr="002B40D0">
        <w:t>L’initiative pour l’inclusion est lancée</w:t>
      </w:r>
      <w:bookmarkEnd w:id="58"/>
    </w:p>
    <w:p w14:paraId="336BF772"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lastRenderedPageBreak/>
        <w:t>En Suisse, les personnes en situation de handicap n’ont toujours pas un accès pleinement égalitaire à tous les domaines de la vie. C’est ce que veut changer l’initiative pour l’inclusion lancée fin avril.</w:t>
      </w:r>
    </w:p>
    <w:p w14:paraId="50009546"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Texte: Martin Abele / Photo: m. à d.</w:t>
      </w:r>
    </w:p>
    <w:p w14:paraId="416B757F" w14:textId="77777777" w:rsidR="00E91E7F" w:rsidRPr="00E91E7F" w:rsidRDefault="00E91E7F" w:rsidP="00E91E7F">
      <w:pPr>
        <w:spacing w:line="240" w:lineRule="auto"/>
        <w:rPr>
          <w:rFonts w:eastAsia="Calibri" w:cs="Helvetica"/>
          <w:color w:val="auto"/>
          <w:kern w:val="28"/>
          <w:sz w:val="28"/>
          <w:szCs w:val="28"/>
          <w:lang w:eastAsia="de-DE"/>
        </w:rPr>
      </w:pPr>
    </w:p>
    <w:p w14:paraId="52876586"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Depuis 23 ans, notre Constitution interdit la discrimination fondée sur le handicap. La Suisse dispose en outre depuis 2004 d’une loi sur l’égalité pour les handicapés (LHand) et a ratifié la Convention de l’ONU relative aux droits des personnes handicapées, qui engage la Suisse à devenir une société inclusive. Pourtant, les personnes handicapées n’ont pas le même accès que les valides à de nombreux droits humains élémentaires. Cette situation n’est plus tolérable! C’est pourquoi les associations Inclusion Handicap et Agile.ch ont décidé, avec leurs associations membres, dont la FSA, de lancer l’initiative pour l’inclusion.</w:t>
      </w:r>
    </w:p>
    <w:p w14:paraId="2F4E9E19"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Des droits fondamentaux élémentaires</w:t>
      </w:r>
    </w:p>
    <w:p w14:paraId="7613E571"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En Suisse, les personnes en situation de handicap sont exclues de nombreux domaines, tels que le logement, la formation, le travail, les transports publics, la culture, les services et les constructions. Il s’agit pourtant de choses fondamentales: par exemple, les personnes souffrant d’un handicap visuel ne peuvent pas être autonomes si elles ne peuvent pas utiliser une cuisinière ou une machine à laver. Presque tous les aspects de la vie sont concernés: dans l’enseignement, les documents de cours ne sont malheureusement par trop souvent pas accessibles; sur le marché du travail, nous sommes encore loin de l’égalité des chances; dans les transports publics, toutes les gares et tous les arrêts de bus ne sont pas accessibles, loin de là; et les personnes aveugles ou malvoyantes ne peuvent pas voter ni élire en toute confidentialité, car la loi exige que les bulletins de vote soient remplis à la main. L’initiative pour l’inclusion demande la fin de cette discrimination en revendiquant l’égalité de droit et de fait entre les personnes handicapées et non handicapées dans tous les domaines de la vie.</w:t>
      </w:r>
    </w:p>
    <w:p w14:paraId="74562160"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Droit à des mesures d’assistance</w:t>
      </w:r>
    </w:p>
    <w:p w14:paraId="274B4D7F"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L’initiative pour l’inclusion demande que toutes les personnes aient le droit de choisir librement leur mode et leur lieu de vie. Certaines personnes handicapées sont contraintes de vivre en institution. Mais l’initiative pour l’inclusion doit également permettre aux personnes en situation de handicap de disposer des ressources personnelles et techniques nécessaires pour développer leur potentiel et s’impliquer pleinement et de manière autonome dans la société, la politique, l’économie et la culture, </w:t>
      </w:r>
      <w:r w:rsidRPr="00E91E7F">
        <w:rPr>
          <w:rFonts w:eastAsia="Calibri" w:cs="Helvetica"/>
          <w:color w:val="auto"/>
          <w:kern w:val="28"/>
          <w:sz w:val="28"/>
          <w:szCs w:val="28"/>
          <w:lang w:val="fr-FR" w:eastAsia="de-DE" w:bidi="ta-IN"/>
        </w:rPr>
        <w:lastRenderedPageBreak/>
        <w:t>avec l’assistance dont elles ont besoin individuellement. L’initiative ouvre ainsi la voie à un changement de paradigme: dorénavant, tout le monde doit être en mesure de participer à la société, sans discrimination.</w:t>
      </w:r>
    </w:p>
    <w:p w14:paraId="0EE8D117"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Large soutien à l’initiative</w:t>
      </w:r>
    </w:p>
    <w:p w14:paraId="14AA0B91"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L’initiative pour l’inclusion est soutenue à l’unanimité par toutes les organisations membres d’Inclusion Handicap et d’Agile.ch, mais aussi par l’association Tatkraft, par Amnesty International et par la Fondation pour la démocratie directe. C’est maintenant aux personnes concernées, en collaboration avec d’autres organisations et personnes issues de la société civile, de récolter les 100 000 signatures nécessaires. La collecte court jusqu’en octobre 2024, mais il vaut la peine de commencer le plus tôt possible pour ne pas se retrouver en difficulté vers la fin.</w:t>
      </w:r>
    </w:p>
    <w:p w14:paraId="0C8177B9"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w:t>
      </w:r>
    </w:p>
    <w:p w14:paraId="5DDA9E17" w14:textId="77777777" w:rsidR="00E91E7F" w:rsidRPr="00D37384"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Vue partielle d’une personne qui signe le formulaire de l’initiative.</w:t>
      </w:r>
    </w:p>
    <w:p w14:paraId="57AA7645" w14:textId="28741EE9" w:rsidR="00E91E7F" w:rsidRPr="00E91E7F" w:rsidRDefault="00AC4DE7" w:rsidP="00E91E7F">
      <w:pPr>
        <w:spacing w:line="240" w:lineRule="auto"/>
        <w:rPr>
          <w:rFonts w:eastAsia="Calibri" w:cs="Helvetica"/>
          <w:color w:val="auto"/>
          <w:kern w:val="28"/>
          <w:sz w:val="28"/>
          <w:szCs w:val="28"/>
          <w:lang w:val="en-US" w:eastAsia="de-DE"/>
        </w:rPr>
      </w:pPr>
      <w:r w:rsidRPr="00D37384">
        <w:rPr>
          <w:rFonts w:eastAsia="Calibri" w:cs="Helvetica"/>
          <w:color w:val="auto"/>
          <w:kern w:val="28"/>
          <w:sz w:val="28"/>
          <w:szCs w:val="28"/>
          <w:lang w:val="en-US" w:eastAsia="de-DE"/>
        </w:rPr>
        <w:t xml:space="preserve">Légende: </w:t>
      </w:r>
      <w:r w:rsidR="00E91E7F" w:rsidRPr="00E91E7F">
        <w:rPr>
          <w:rFonts w:eastAsia="Calibri" w:cs="Helvetica"/>
          <w:color w:val="auto"/>
          <w:kern w:val="28"/>
          <w:sz w:val="28"/>
          <w:szCs w:val="28"/>
          <w:lang w:val="fr-FR" w:eastAsia="de-DE" w:bidi="ta-IN"/>
        </w:rPr>
        <w:t>Quiconque signe l’initiative donne un signal fort pour une société inclusive et égalitaire.</w:t>
      </w:r>
    </w:p>
    <w:p w14:paraId="1E42EE57" w14:textId="3F32549B" w:rsidR="00E91E7F" w:rsidRPr="009C39AA" w:rsidRDefault="009C39AA" w:rsidP="00E91E7F">
      <w:pPr>
        <w:keepNext/>
        <w:keepLines/>
        <w:spacing w:before="240" w:after="120" w:line="240" w:lineRule="auto"/>
        <w:outlineLvl w:val="3"/>
        <w:rPr>
          <w:rFonts w:eastAsia="Calibri"/>
          <w:b/>
          <w:bCs/>
          <w:iCs/>
          <w:color w:val="0018A8"/>
          <w:kern w:val="28"/>
          <w:sz w:val="28"/>
          <w:szCs w:val="28"/>
          <w:lang w:eastAsia="x-none"/>
        </w:rPr>
      </w:pPr>
      <w:r>
        <w:rPr>
          <w:rFonts w:eastAsia="Calibri"/>
          <w:b/>
          <w:bCs/>
          <w:iCs/>
          <w:color w:val="0018A8"/>
          <w:kern w:val="28"/>
          <w:sz w:val="28"/>
          <w:szCs w:val="28"/>
          <w:lang w:eastAsia="x-none"/>
        </w:rPr>
        <w:t>Encadré</w:t>
      </w:r>
    </w:p>
    <w:p w14:paraId="08BE41FF" w14:textId="77777777" w:rsidR="00E91E7F" w:rsidRPr="009C39AA" w:rsidRDefault="00E91E7F" w:rsidP="00E91E7F">
      <w:pPr>
        <w:spacing w:line="240" w:lineRule="auto"/>
        <w:rPr>
          <w:rFonts w:eastAsia="Calibri" w:cs="Helvetica"/>
          <w:b/>
          <w:bCs/>
          <w:color w:val="auto"/>
          <w:kern w:val="28"/>
          <w:sz w:val="28"/>
          <w:szCs w:val="28"/>
          <w:lang w:val="fr-FR" w:eastAsia="de-DE"/>
        </w:rPr>
      </w:pPr>
      <w:r w:rsidRPr="009C39AA">
        <w:rPr>
          <w:rFonts w:eastAsia="Calibri" w:cs="Helvetica"/>
          <w:b/>
          <w:bCs/>
          <w:color w:val="auto"/>
          <w:kern w:val="28"/>
          <w:sz w:val="28"/>
          <w:szCs w:val="28"/>
          <w:lang w:val="fr-FR" w:eastAsia="de-DE"/>
        </w:rPr>
        <w:t>Chaque signature compte!</w:t>
      </w:r>
    </w:p>
    <w:p w14:paraId="05F68492" w14:textId="30F960E8"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 xml:space="preserve">Une feuille de signatures est jointe à ce numéro du magazine de la FSA. Tous les électeurs et électrices suisses peuvent donner un signe en faveur d’une société inclusive en signant cette feuille et en soutenant l’initiative. Une feuille doit être remplie par commune de résidence. D’autres feuilles de signatures peuvent être obtenues auprès de la FSA 021 651 60 60 / </w:t>
      </w:r>
      <w:hyperlink r:id="rId14" w:history="1">
        <w:r w:rsidRPr="00E91E7F">
          <w:rPr>
            <w:rFonts w:eastAsia="Calibri" w:cs="Helvetica"/>
            <w:color w:val="0000FF"/>
            <w:kern w:val="28"/>
            <w:sz w:val="28"/>
            <w:szCs w:val="28"/>
            <w:u w:val="single"/>
            <w:lang w:val="en-US" w:eastAsia="de-DE"/>
          </w:rPr>
          <w:t>secretariat.romand@sbv-fsa.ch</w:t>
        </w:r>
      </w:hyperlink>
      <w:r w:rsidRPr="00E91E7F">
        <w:rPr>
          <w:rFonts w:eastAsia="Calibri" w:cs="Helvetica"/>
          <w:color w:val="auto"/>
          <w:kern w:val="28"/>
          <w:sz w:val="28"/>
          <w:szCs w:val="28"/>
          <w:lang w:val="en-US" w:eastAsia="de-DE"/>
        </w:rPr>
        <w:t>. Nous remercions toutes les personnes qui contribuent au succès de l’initiative!</w:t>
      </w:r>
    </w:p>
    <w:p w14:paraId="5D48799A" w14:textId="38E66652" w:rsidR="00E91E7F" w:rsidRPr="00E91E7F" w:rsidRDefault="00DF6B7A" w:rsidP="00E91E7F">
      <w:pPr>
        <w:spacing w:line="240" w:lineRule="auto"/>
        <w:rPr>
          <w:rFonts w:eastAsia="Calibri" w:cs="Helvetica"/>
          <w:color w:val="auto"/>
          <w:kern w:val="28"/>
          <w:sz w:val="28"/>
          <w:szCs w:val="28"/>
          <w:lang w:val="en-US" w:eastAsia="de-DE"/>
        </w:rPr>
      </w:pPr>
      <w:hyperlink r:id="rId15" w:history="1">
        <w:r w:rsidR="00E91E7F" w:rsidRPr="00E91E7F">
          <w:rPr>
            <w:rFonts w:eastAsia="Calibri" w:cs="Helvetica"/>
            <w:color w:val="0000FF"/>
            <w:kern w:val="28"/>
            <w:sz w:val="28"/>
            <w:szCs w:val="28"/>
            <w:u w:val="single"/>
            <w:lang w:val="en-US" w:eastAsia="de-DE"/>
          </w:rPr>
          <w:t>www.sbv-fsa.ch/fr/initiative-inclusion</w:t>
        </w:r>
      </w:hyperlink>
    </w:p>
    <w:p w14:paraId="406DFB5C" w14:textId="0B03A953" w:rsidR="00E91E7F" w:rsidRPr="00E91E7F" w:rsidRDefault="00DF6B7A" w:rsidP="00E91E7F">
      <w:pPr>
        <w:spacing w:line="240" w:lineRule="auto"/>
        <w:rPr>
          <w:rFonts w:eastAsia="Calibri" w:cs="Helvetica"/>
          <w:color w:val="auto"/>
          <w:kern w:val="28"/>
          <w:sz w:val="28"/>
          <w:szCs w:val="28"/>
          <w:lang w:val="en-US" w:eastAsia="de-DE"/>
        </w:rPr>
      </w:pPr>
      <w:hyperlink r:id="rId16" w:history="1">
        <w:r w:rsidR="00E91E7F" w:rsidRPr="00E91E7F">
          <w:rPr>
            <w:rFonts w:eastAsia="Calibri" w:cs="Helvetica"/>
            <w:color w:val="0000FF"/>
            <w:kern w:val="28"/>
            <w:sz w:val="28"/>
            <w:szCs w:val="28"/>
            <w:u w:val="single"/>
            <w:lang w:val="en-US" w:eastAsia="de-DE"/>
          </w:rPr>
          <w:t>www.initiative-inclusion.ch</w:t>
        </w:r>
      </w:hyperlink>
    </w:p>
    <w:p w14:paraId="02F1740A" w14:textId="77777777" w:rsidR="00E91E7F" w:rsidRPr="00D37384" w:rsidRDefault="00E91E7F" w:rsidP="00E91E7F">
      <w:pPr>
        <w:pStyle w:val="Titre1"/>
        <w:rPr>
          <w:szCs w:val="28"/>
          <w:lang w:val="fr-FR" w:bidi="ta-IN"/>
        </w:rPr>
      </w:pPr>
      <w:bookmarkStart w:id="59" w:name="_Toc137106306"/>
      <w:r w:rsidRPr="00D37384">
        <w:rPr>
          <w:szCs w:val="28"/>
          <w:lang w:val="fr-FR" w:bidi="ta-IN"/>
        </w:rPr>
        <w:t>Portrait</w:t>
      </w:r>
      <w:bookmarkEnd w:id="59"/>
    </w:p>
    <w:p w14:paraId="03FD44D4" w14:textId="77777777" w:rsidR="00E91E7F" w:rsidRPr="00D37384" w:rsidRDefault="00E91E7F" w:rsidP="009C25A1">
      <w:pPr>
        <w:pStyle w:val="Titre2"/>
        <w:rPr>
          <w:sz w:val="28"/>
          <w:szCs w:val="28"/>
          <w:lang w:bidi="ta-IN"/>
        </w:rPr>
      </w:pPr>
      <w:bookmarkStart w:id="60" w:name="_Toc137106307"/>
      <w:r w:rsidRPr="00D37384">
        <w:rPr>
          <w:sz w:val="28"/>
          <w:szCs w:val="28"/>
          <w:lang w:bidi="ta-IN"/>
        </w:rPr>
        <w:t>«J’ai une confiance aveugle en Zeus»</w:t>
      </w:r>
      <w:bookmarkEnd w:id="60"/>
    </w:p>
    <w:p w14:paraId="26463E67"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Marianne Gilgen vit depuis 20 ans avec une dégénérescence maculaire. Après avoir accepté le diagnostic, elle s’est réajustée. Joyeuse et active, elle doit beaucoup à son attitude positive, au soutien de sa famille et à son chien-guide Zeus.</w:t>
      </w:r>
    </w:p>
    <w:p w14:paraId="6FD4C787" w14:textId="77777777" w:rsidR="00E91E7F" w:rsidRPr="00E91E7F" w:rsidRDefault="00E91E7F" w:rsidP="00E91E7F">
      <w:pPr>
        <w:spacing w:line="240" w:lineRule="auto"/>
        <w:rPr>
          <w:rFonts w:eastAsia="Calibri" w:cs="Helvetica"/>
          <w:color w:val="auto"/>
          <w:kern w:val="28"/>
          <w:sz w:val="28"/>
          <w:szCs w:val="28"/>
          <w:lang w:val="de-CH" w:eastAsia="de-DE" w:bidi="ta-IN"/>
        </w:rPr>
      </w:pPr>
      <w:r w:rsidRPr="00E91E7F">
        <w:rPr>
          <w:rFonts w:eastAsia="Calibri" w:cs="Helvetica"/>
          <w:color w:val="auto"/>
          <w:kern w:val="28"/>
          <w:sz w:val="28"/>
          <w:szCs w:val="28"/>
          <w:lang w:val="de-CH" w:eastAsia="de-DE" w:bidi="ta-IN"/>
        </w:rPr>
        <w:t>Texte: Rahel Escher / Photo: Eve Kohler</w:t>
      </w:r>
    </w:p>
    <w:p w14:paraId="50F779FE" w14:textId="77777777" w:rsidR="00E91E7F" w:rsidRPr="00E91E7F" w:rsidRDefault="00E91E7F" w:rsidP="00E91E7F">
      <w:pPr>
        <w:spacing w:line="240" w:lineRule="auto"/>
        <w:rPr>
          <w:rFonts w:eastAsia="Calibri" w:cs="Helvetica"/>
          <w:color w:val="auto"/>
          <w:kern w:val="28"/>
          <w:sz w:val="28"/>
          <w:szCs w:val="28"/>
          <w:lang w:val="de-CH" w:eastAsia="de-DE"/>
        </w:rPr>
      </w:pPr>
    </w:p>
    <w:p w14:paraId="410FF5BE"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lastRenderedPageBreak/>
        <w:t>Tous les lundis, à 14h30, Marianne Gilgen est occupée: elle suit en effet le cours de Pilates proposé par la FSA dans les locaux de l’Ecole-club Migros à Aarau. Les six à dix participants habituels expérimentent divers handicaps visuels, des âges et des niveaux de forme variables. La monitrice Yvonne Stocker s’occupe de chaque personne individuellement. Elle connaît les limites physiques de chacune et chacun. L’ambiance est détendue. On se connaît. On s’apprécie. Au centre du groupe, Marianne Gilgen (68 ans) est sur son tapis de gym et suit avec attention les instructions. Non loin d’elle, Zeus est couché sur une couverture. Le caniche ne quitte pas sa maîtresse, même pour une activité sportive.</w:t>
      </w:r>
    </w:p>
    <w:p w14:paraId="1C534627"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Pilates avec images et humour</w:t>
      </w:r>
    </w:p>
    <w:p w14:paraId="41B70EA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L’exercice à reproduire ne peut pas être démontré puisque les participants ne peuvent s’autocorriger face au miroir. Entraîner des personnes avec un handicap visuel est une tâche complexe. Des indications précises doivent être données par oral. «Bougez votre bassin sur le ballon comme un chien qui remue la queue», explique ainsi Yvonne Stocker. Avec des images et une bonne dose d’humour, elle dirige le cours et corrige les postures verbalement ou en guidant le corps. «Je ne pourrais pas suivre un cours de Pilates normal», explique Marianne Gilgen. Le ou la responsable doit être expérimenté et sensibilisé à la manière de donner des cours à des personnes aveugles et malvoyantes.</w:t>
      </w:r>
    </w:p>
    <w:p w14:paraId="26B8DC67"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Le sport, un pilier de longue date</w:t>
      </w:r>
    </w:p>
    <w:p w14:paraId="1CEC31D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Enfant déjà, Marianne Gilgen était myope mais sans signe d’un handicap visuel. Jeune, elle était déjà très sportive, disputant des tournois de tennis de table, participant à des courses et marathons, skiant et appréciant l’équitation. Elle a suivi une formation commerciale, s’est mariée et a eu un fils. Elle est maintenant deux fois grand-mère. Son fils et sa famille habitent comme elle à Schöftland en Argovie. Une proximité très importante pour Marianne Gilgen: «Nous avons une bonne relation. Mon fils m’aide volontiers si j’ai besoin d’un coup de main.» Une aide encore plus appréciée depuis le décès de son mari en 2017.</w:t>
      </w:r>
    </w:p>
    <w:p w14:paraId="2C3FBC99"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Le diagnostic, un moment-clé</w:t>
      </w:r>
    </w:p>
    <w:p w14:paraId="243310BA"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La dégénérescence maculaire de Marianne Gilgen lui a été diagnostiquée en 2003, à l’âge de 48 ans. «J’ai mis une année à accepter le diagnostic. J’étais souvent triste.» Son entourage privé et professionnel l’a beaucoup soutenue. Son mari a été exemplaire. «Parler aide, mais seulement lorsqu’on est prêt à le faire», souligne Marianne Gilgen. «À un moment donné, j’en ai eu marre de m’apitoyer sur mon sort. Un matin, je me suis </w:t>
      </w:r>
      <w:r w:rsidRPr="00E91E7F">
        <w:rPr>
          <w:rFonts w:eastAsia="Calibri" w:cs="Helvetica"/>
          <w:color w:val="auto"/>
          <w:kern w:val="28"/>
          <w:sz w:val="28"/>
          <w:szCs w:val="28"/>
          <w:lang w:val="fr-FR" w:eastAsia="de-DE" w:bidi="ta-IN"/>
        </w:rPr>
        <w:lastRenderedPageBreak/>
        <w:t>regardée dans le miroir et je me suis dit: Marianne, ça suffit. Tu dois aller de l’avant si tu ne veux pas tout perdre.» Ce fut le moment-clé.</w:t>
      </w:r>
    </w:p>
    <w:p w14:paraId="56156C90"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Transitions difficiles</w:t>
      </w:r>
    </w:p>
    <w:p w14:paraId="0EF2A49C"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Son employeur a fait preuve de compréhension. Il ne voulait pas se séparer d’une employée de longue date, chargée de former les apprentis. Il revenait à Marianne de décider quand le moment serait venu et que ça n’allait plus fonctionner. Ce fut le cas après trois ans. Une deuxième transition difficile après l’annonce du diagnostic. Il y a 20 ans, le travail administratif était essentiellement réalisé sur papier. Un programme informatique avec synthèse vocale aurait pu être utilisé, mais le système de la PME n’était pas compatible avec les moyens auxiliaires et les besoins de Marianne Gilgen. Et l’AI n’envisageait pas d’adapter son poste de travail. Marianne Gilgen: «Aujourd’hui, avec les outils numériques, les choses seraient peut-être différentes.»</w:t>
      </w:r>
    </w:p>
    <w:p w14:paraId="0DA1B56A"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Se remobiliser</w:t>
      </w:r>
    </w:p>
    <w:p w14:paraId="0FB95497"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Marianne Gilgen a tenu la promesse qu’elle s’était faite devant son miroir. Elle est allée de l’avant et a suivi une formation de masseuse médicale. Une bonne solution pour la jeune quinquagénaire d’alors, qui avait depuis toujours un don pour masser. Au bureau, elle était réputée pour ses massages de la nuque. «Je suis empathique et très sensible. Le massage m’a permis de garder des contacts. Et les gens me confient facilement leurs problèmes», dit-elle. Son signe astrologique? Balance, évidemment.</w:t>
      </w:r>
    </w:p>
    <w:p w14:paraId="53EED75B"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Plus sportive que Zeus</w:t>
      </w:r>
    </w:p>
    <w:p w14:paraId="0CC8A83C"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Il y a trois ans, son acuité visuelle résiduelle s’est stabilisée à 1%, soit de quoi distinguer les formes et différencier le clair de l’obscurité. La vitesse et l’assurance avec lesquelles elle se déplace peuvent surprendre. «C’est uniquement parce que j’ai une confiance aveugle en Zeus», affirme-t-elle. Il arrive que tous deux aillent même courir sur un terrain plat et connu. Celui qui a le plus de peine, c’est le caniche de 8 ans. Les randonnées de plusieurs jours sont maintenant trop dures pour lui. Pour des raisons de sécurité, elle est alors guidée par une accompagnatrice. Marianne Gilgen: «Elle m’entraîne sur de petits sentiers et me décrit les alentours. C’est une expérience formidable chaque année.»</w:t>
      </w:r>
    </w:p>
    <w:p w14:paraId="08EAC80A"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Tricoter et rire ensemble</w:t>
      </w:r>
    </w:p>
    <w:p w14:paraId="3208CAA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Après son diagnostic, Marianne Gilgen n’osait pas contacter d’autres personnes concernées. Désormais, elle apprécie beaucoup les échanges que lui permettent les divers cours et le groupe créatif Aarau de la FSA. Elle </w:t>
      </w:r>
      <w:r w:rsidRPr="00E91E7F">
        <w:rPr>
          <w:rFonts w:eastAsia="Calibri" w:cs="Helvetica"/>
          <w:color w:val="auto"/>
          <w:kern w:val="28"/>
          <w:sz w:val="28"/>
          <w:szCs w:val="28"/>
          <w:lang w:val="fr-FR" w:eastAsia="de-DE" w:bidi="ta-IN"/>
        </w:rPr>
        <w:lastRenderedPageBreak/>
        <w:t>aime le tricot et le tissage. «Si je fais une erreur ou si je ne m’en sors plus, je peux demander que mon ouvrage soit repris», affirme-t-elle. Elle maîtrise maintenant un grand nombre de techniques et a de nombreux vêtements qu’elle a tricotés, des linges de cuisine tissés et des décorations pour Noël et Pâques. Le groupe créatif est un repère important dans son quotidien: «Nous tricotons ensemble et rigolons volontiers.»</w:t>
      </w:r>
    </w:p>
    <w:p w14:paraId="16522F4C"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Partage d’expériences</w:t>
      </w:r>
    </w:p>
    <w:p w14:paraId="69ED41E9"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Marianne Gilgen se rend souvent dans les écoles pour raconter sa vie avec un handicap visuel. Les enfants peuvent alors expérimenter eux-mêmes, avec des lunettes noires et une canne, ce que signifie être aveugle. Des conseils leur sont aussi donnés, par exemple ne pas déconcentrer un chien-guide en plein travail. Lors des visites à l’école, il en va différemment. Marianne Gilgen: «Zeus est au milieu du cercle et se laisse caresser par les enfants. Ce sont de très beaux moments.»</w:t>
      </w:r>
    </w:p>
    <w:p w14:paraId="68FE5F60"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 1:</w:t>
      </w:r>
    </w:p>
    <w:p w14:paraId="38CF2F9F" w14:textId="7CB61920"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en-US" w:eastAsia="de-DE"/>
        </w:rPr>
        <w:t>Une dame à la chevelure claire pose tout sourire devant une bibliothèque.</w:t>
      </w:r>
      <w:r w:rsidR="009C25A1" w:rsidRPr="00D37384">
        <w:rPr>
          <w:rFonts w:eastAsia="Calibri" w:cs="Helvetica"/>
          <w:color w:val="auto"/>
          <w:kern w:val="28"/>
          <w:sz w:val="28"/>
          <w:szCs w:val="28"/>
          <w:lang w:val="en-US" w:eastAsia="de-DE"/>
        </w:rPr>
        <w:t xml:space="preserve"> Légende: </w:t>
      </w:r>
      <w:r w:rsidRPr="00E91E7F">
        <w:rPr>
          <w:rFonts w:eastAsia="Calibri" w:cs="Helvetica"/>
          <w:color w:val="auto"/>
          <w:kern w:val="28"/>
          <w:sz w:val="28"/>
          <w:szCs w:val="28"/>
          <w:lang w:val="fr-FR" w:eastAsia="de-DE" w:bidi="ta-IN"/>
        </w:rPr>
        <w:t>Aujourd’hui, Marianne Gilgen mène à nouveau une vie active et heureuse.</w:t>
      </w:r>
    </w:p>
    <w:p w14:paraId="0A9374F2"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 2:</w:t>
      </w:r>
    </w:p>
    <w:p w14:paraId="55FA2E45" w14:textId="77777777" w:rsidR="00E91E7F" w:rsidRPr="00D37384"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Une femme aux cheveux clairs est assise devant sa bibliothèque, le sourire aux lèvres.</w:t>
      </w:r>
    </w:p>
    <w:p w14:paraId="6E591ED6" w14:textId="7C2EFF9A" w:rsidR="00E91E7F" w:rsidRPr="00E91E7F" w:rsidRDefault="009C25A1" w:rsidP="00E91E7F">
      <w:pPr>
        <w:spacing w:line="240" w:lineRule="auto"/>
        <w:rPr>
          <w:rFonts w:eastAsia="Calibri" w:cs="Helvetica"/>
          <w:color w:val="auto"/>
          <w:kern w:val="28"/>
          <w:sz w:val="28"/>
          <w:szCs w:val="28"/>
          <w:lang w:val="fr-FR" w:eastAsia="de-DE" w:bidi="ta-IN"/>
        </w:rPr>
      </w:pPr>
      <w:r w:rsidRPr="00D37384">
        <w:rPr>
          <w:rFonts w:eastAsia="Calibri" w:cs="Helvetica"/>
          <w:color w:val="auto"/>
          <w:kern w:val="28"/>
          <w:sz w:val="28"/>
          <w:szCs w:val="28"/>
          <w:lang w:val="en-US" w:eastAsia="de-DE"/>
        </w:rPr>
        <w:t xml:space="preserve">Légende: </w:t>
      </w:r>
      <w:r w:rsidR="00E91E7F" w:rsidRPr="00E91E7F">
        <w:rPr>
          <w:rFonts w:eastAsia="Calibri" w:cs="Helvetica"/>
          <w:color w:val="auto"/>
          <w:kern w:val="28"/>
          <w:sz w:val="28"/>
          <w:szCs w:val="28"/>
          <w:lang w:val="fr-FR" w:eastAsia="de-DE" w:bidi="ta-IN"/>
        </w:rPr>
        <w:t>Marianne Gilgen retrouve sa vitalité grâce à des activités comme le cours de Pilates de la FSA.</w:t>
      </w:r>
    </w:p>
    <w:p w14:paraId="7760C845" w14:textId="74025CE6" w:rsidR="00E91E7F" w:rsidRPr="00E91E7F" w:rsidRDefault="009C25A1" w:rsidP="00E91E7F">
      <w:pPr>
        <w:keepNext/>
        <w:keepLines/>
        <w:spacing w:before="240" w:after="120" w:line="240" w:lineRule="auto"/>
        <w:outlineLvl w:val="3"/>
        <w:rPr>
          <w:rFonts w:eastAsia="Calibri"/>
          <w:b/>
          <w:bCs/>
          <w:iCs/>
          <w:color w:val="0018A8"/>
          <w:kern w:val="28"/>
          <w:sz w:val="28"/>
          <w:szCs w:val="28"/>
          <w:lang w:eastAsia="x-none"/>
        </w:rPr>
      </w:pPr>
      <w:r w:rsidRPr="00D37384">
        <w:rPr>
          <w:rFonts w:eastAsia="Calibri"/>
          <w:b/>
          <w:bCs/>
          <w:iCs/>
          <w:color w:val="0018A8"/>
          <w:kern w:val="28"/>
          <w:sz w:val="28"/>
          <w:szCs w:val="28"/>
          <w:lang w:eastAsia="x-none"/>
        </w:rPr>
        <w:t>Encadré</w:t>
      </w:r>
    </w:p>
    <w:p w14:paraId="56EFE6D7" w14:textId="77777777" w:rsidR="00E91E7F" w:rsidRPr="00E91E7F" w:rsidRDefault="00E91E7F" w:rsidP="00E91E7F">
      <w:pPr>
        <w:spacing w:line="240" w:lineRule="auto"/>
        <w:rPr>
          <w:rFonts w:eastAsia="Calibri" w:cs="Helvetica"/>
          <w:b/>
          <w:bCs/>
          <w:color w:val="auto"/>
          <w:kern w:val="28"/>
          <w:sz w:val="28"/>
          <w:szCs w:val="28"/>
          <w:lang w:val="fr-FR" w:eastAsia="de-DE" w:bidi="ta-IN"/>
        </w:rPr>
      </w:pPr>
      <w:r w:rsidRPr="00E91E7F">
        <w:rPr>
          <w:rFonts w:eastAsia="Calibri" w:cs="Helvetica"/>
          <w:b/>
          <w:bCs/>
          <w:color w:val="auto"/>
          <w:kern w:val="28"/>
          <w:sz w:val="28"/>
          <w:szCs w:val="28"/>
          <w:lang w:val="fr-FR" w:eastAsia="de-DE" w:bidi="ta-IN"/>
        </w:rPr>
        <w:t>Offres de cours de la FSA</w:t>
      </w:r>
    </w:p>
    <w:p w14:paraId="4C77B5F9"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 programme de cours varié de la FSA englobe un vaste choix d’offres dans de nombreux domaines: sport, créativité, cuisine, culture, bien-être, activité professionnelle, langues et communication ainsi que musique et danse. Les cours répondent spécifiquement aux besoins des personnes avec un handicap visuel qui y participent. En complément aux cours, la FSA propose environ 40 groupes créatifs en Suisse romande et alémanique.</w:t>
      </w:r>
    </w:p>
    <w:p w14:paraId="278CF291" w14:textId="1F28D9A5" w:rsidR="00E91E7F" w:rsidRPr="00E91E7F" w:rsidRDefault="00DF6B7A" w:rsidP="00E91E7F">
      <w:pPr>
        <w:spacing w:line="240" w:lineRule="auto"/>
        <w:rPr>
          <w:rFonts w:eastAsia="Calibri" w:cs="Helvetica"/>
          <w:color w:val="auto"/>
          <w:kern w:val="28"/>
          <w:sz w:val="28"/>
          <w:szCs w:val="28"/>
          <w:lang w:val="fr-FR" w:eastAsia="de-DE" w:bidi="ta-IN"/>
        </w:rPr>
      </w:pPr>
      <w:hyperlink r:id="rId17" w:history="1">
        <w:r w:rsidR="00E91E7F" w:rsidRPr="00E91E7F">
          <w:rPr>
            <w:rFonts w:eastAsia="Calibri" w:cs="Helvetica"/>
            <w:color w:val="0000FF"/>
            <w:kern w:val="28"/>
            <w:sz w:val="28"/>
            <w:szCs w:val="28"/>
            <w:u w:val="single"/>
            <w:lang w:val="fr-FR" w:eastAsia="de-DE" w:bidi="ta-IN"/>
          </w:rPr>
          <w:t>www.sbv-fsa.ch/cours</w:t>
        </w:r>
      </w:hyperlink>
    </w:p>
    <w:p w14:paraId="654267BC" w14:textId="0F60EF8F" w:rsidR="00E91E7F" w:rsidRPr="00E91E7F" w:rsidRDefault="00DF6B7A" w:rsidP="00E91E7F">
      <w:pPr>
        <w:spacing w:line="240" w:lineRule="auto"/>
        <w:rPr>
          <w:rFonts w:eastAsia="Calibri" w:cs="Helvetica"/>
          <w:color w:val="auto"/>
          <w:kern w:val="28"/>
          <w:sz w:val="28"/>
          <w:szCs w:val="28"/>
          <w:lang w:val="fr-FR" w:eastAsia="de-DE" w:bidi="ta-IN"/>
        </w:rPr>
      </w:pPr>
      <w:hyperlink r:id="rId18" w:history="1">
        <w:r w:rsidR="00E91E7F" w:rsidRPr="00E91E7F">
          <w:rPr>
            <w:rFonts w:eastAsia="Calibri" w:cs="Helvetica"/>
            <w:color w:val="0000FF"/>
            <w:kern w:val="28"/>
            <w:sz w:val="28"/>
            <w:szCs w:val="28"/>
            <w:u w:val="single"/>
            <w:lang w:val="fr-FR" w:eastAsia="de-DE" w:bidi="ta-IN"/>
          </w:rPr>
          <w:t>www.sbv-fsa.ch/fr/groupes-creatifs</w:t>
        </w:r>
      </w:hyperlink>
    </w:p>
    <w:p w14:paraId="4F7D9689" w14:textId="77777777" w:rsidR="00E91E7F" w:rsidRPr="00D37384" w:rsidRDefault="00E91E7F" w:rsidP="00E91E7F">
      <w:pPr>
        <w:pStyle w:val="Titre1"/>
        <w:rPr>
          <w:szCs w:val="28"/>
          <w:lang w:val="fr-FR" w:bidi="ta-IN"/>
        </w:rPr>
      </w:pPr>
      <w:bookmarkStart w:id="61" w:name="_Toc137106308"/>
      <w:r w:rsidRPr="00D37384">
        <w:rPr>
          <w:szCs w:val="28"/>
          <w:lang w:val="fr-FR" w:bidi="ta-IN"/>
        </w:rPr>
        <w:t>Éclairages</w:t>
      </w:r>
      <w:bookmarkEnd w:id="61"/>
    </w:p>
    <w:p w14:paraId="2004F44B"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Questions de lecteurs et lectrices</w:t>
      </w:r>
    </w:p>
    <w:p w14:paraId="791C91A6"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lastRenderedPageBreak/>
        <w:t>«Je ne me sens pas en confiance hors de chez moi, surtout s’il y a du trafic. Que faire?»</w:t>
      </w:r>
    </w:p>
    <w:p w14:paraId="580C742E"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Pour se sentir plus en sécurité à l’extérieur, rien de mieux qu’une canne blanche. Les services de consultation de la FSA savent que c’est une étape difficile pour la personne et pourront vous conseiller. Nos spécialistes en orientation et mobilité vous montreront volontiers les avantages et inconvénients des différentes cannes. Globalement, il existe deux catégories: la canne de signalement et la canne de locomotion.</w:t>
      </w:r>
    </w:p>
    <w:p w14:paraId="70D1F1AF"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La première signale aux usagers de la route et autres passants que vous voyez moins bien. Elle facilite le quotidien, les achats, les déplacements en bus ou le fait de traverser la rue.</w:t>
      </w:r>
    </w:p>
    <w:p w14:paraId="4131B2C5"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La deuxième, plus longue, donne de l’assurance et permet de s’orienter. Une formation au maniement adéquat vous permettra de goûter à une confiance retrouvée.</w:t>
      </w:r>
    </w:p>
    <w:p w14:paraId="2AA4147F" w14:textId="77777777" w:rsidR="00E91E7F" w:rsidRPr="00E91E7F" w:rsidRDefault="00E91E7F" w:rsidP="00E91E7F">
      <w:pPr>
        <w:spacing w:line="240" w:lineRule="auto"/>
        <w:rPr>
          <w:rFonts w:eastAsia="Calibri" w:cs="Helvetica"/>
          <w:color w:val="auto"/>
          <w:kern w:val="28"/>
          <w:sz w:val="28"/>
          <w:szCs w:val="28"/>
          <w:lang w:val="fr-FR" w:eastAsia="de-DE" w:bidi="ta-IN"/>
        </w:rPr>
      </w:pPr>
    </w:p>
    <w:p w14:paraId="73B3194F" w14:textId="77777777" w:rsidR="00E91E7F" w:rsidRPr="00E91E7F" w:rsidRDefault="00E91E7F" w:rsidP="00E91E7F">
      <w:pPr>
        <w:spacing w:line="240" w:lineRule="auto"/>
        <w:rPr>
          <w:rFonts w:eastAsia="Calibri" w:cs="Helvetica"/>
          <w:b/>
          <w:bCs/>
          <w:color w:val="auto"/>
          <w:kern w:val="28"/>
          <w:sz w:val="28"/>
          <w:szCs w:val="28"/>
          <w:lang w:val="fr-FR" w:eastAsia="de-DE" w:bidi="ta-IN"/>
        </w:rPr>
      </w:pPr>
      <w:r w:rsidRPr="00E91E7F">
        <w:rPr>
          <w:rFonts w:eastAsia="Calibri" w:cs="Helvetica"/>
          <w:b/>
          <w:bCs/>
          <w:color w:val="auto"/>
          <w:kern w:val="28"/>
          <w:sz w:val="28"/>
          <w:szCs w:val="28"/>
          <w:lang w:val="fr-FR" w:eastAsia="de-DE" w:bidi="ta-IN"/>
        </w:rPr>
        <w:t>Notre experte:</w:t>
      </w:r>
    </w:p>
    <w:p w14:paraId="38DEEF59"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Martina Henggeler</w:t>
      </w:r>
    </w:p>
    <w:p w14:paraId="5B9108B7"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Collaboratrice spécialisée en orientation et mobilité</w:t>
      </w:r>
    </w:p>
    <w:p w14:paraId="66083716"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Service de consultation de Coire</w:t>
      </w:r>
    </w:p>
    <w:p w14:paraId="64362254" w14:textId="7D7EB9AE" w:rsidR="00E91E7F" w:rsidRPr="00E91E7F" w:rsidRDefault="00DF6B7A" w:rsidP="00E91E7F">
      <w:pPr>
        <w:spacing w:line="240" w:lineRule="auto"/>
        <w:rPr>
          <w:rFonts w:eastAsia="Calibri" w:cs="Helvetica"/>
          <w:color w:val="auto"/>
          <w:kern w:val="28"/>
          <w:sz w:val="28"/>
          <w:szCs w:val="28"/>
          <w:lang w:val="fr-FR" w:eastAsia="de-DE" w:bidi="ta-IN"/>
        </w:rPr>
      </w:pPr>
      <w:hyperlink r:id="rId19" w:history="1">
        <w:r w:rsidR="00E91E7F" w:rsidRPr="00E91E7F">
          <w:rPr>
            <w:rFonts w:eastAsia="Calibri" w:cs="Helvetica"/>
            <w:color w:val="0000FF"/>
            <w:kern w:val="28"/>
            <w:sz w:val="28"/>
            <w:szCs w:val="28"/>
            <w:u w:val="single"/>
            <w:lang w:val="fr-FR" w:eastAsia="de-DE" w:bidi="ta-IN"/>
          </w:rPr>
          <w:t>www.sbv-fsa.ch/fr/sdc</w:t>
        </w:r>
      </w:hyperlink>
    </w:p>
    <w:p w14:paraId="0BCFDA78" w14:textId="5FA2C561"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Avez-vous d’autres questions? Veuillez les envoyer à: </w:t>
      </w:r>
      <w:hyperlink r:id="rId20" w:history="1">
        <w:r w:rsidRPr="00E91E7F">
          <w:rPr>
            <w:rFonts w:eastAsia="Calibri" w:cs="Helvetica"/>
            <w:color w:val="0000FF"/>
            <w:kern w:val="28"/>
            <w:sz w:val="28"/>
            <w:szCs w:val="28"/>
            <w:u w:val="single"/>
            <w:lang w:val="fr-FR" w:eastAsia="de-DE" w:bidi="ta-IN"/>
          </w:rPr>
          <w:t>redaction@sbv-fsa.ch</w:t>
        </w:r>
      </w:hyperlink>
    </w:p>
    <w:p w14:paraId="396BA2F9" w14:textId="77777777" w:rsidR="00E91E7F" w:rsidRPr="00D37384" w:rsidRDefault="00E91E7F" w:rsidP="00E91E7F">
      <w:pPr>
        <w:pStyle w:val="Titre1"/>
        <w:rPr>
          <w:szCs w:val="28"/>
          <w:lang w:val="fr-FR" w:bidi="ta-IN"/>
        </w:rPr>
      </w:pPr>
      <w:bookmarkStart w:id="62" w:name="_Toc137106309"/>
      <w:r w:rsidRPr="00D37384">
        <w:rPr>
          <w:szCs w:val="28"/>
          <w:lang w:val="fr-FR" w:bidi="ta-IN"/>
        </w:rPr>
        <w:t>Fédération</w:t>
      </w:r>
      <w:bookmarkEnd w:id="62"/>
    </w:p>
    <w:p w14:paraId="71580052" w14:textId="77777777" w:rsidR="00E91E7F" w:rsidRPr="00D37384" w:rsidRDefault="00E91E7F" w:rsidP="00E91E7F">
      <w:pPr>
        <w:pStyle w:val="Titre2"/>
        <w:rPr>
          <w:sz w:val="28"/>
          <w:szCs w:val="28"/>
          <w:lang w:bidi="ta-IN"/>
        </w:rPr>
      </w:pPr>
      <w:bookmarkStart w:id="63" w:name="_Toc137106310"/>
      <w:r w:rsidRPr="00D37384">
        <w:rPr>
          <w:sz w:val="28"/>
          <w:szCs w:val="28"/>
          <w:lang w:bidi="ta-IN"/>
        </w:rPr>
        <w:t>Coopération avec les moniteurs de conduite</w:t>
      </w:r>
      <w:bookmarkEnd w:id="63"/>
    </w:p>
    <w:p w14:paraId="58115022"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Pour nous rendre plus visibles et garantir notre sécurité dans l’espace public, le département Défense des intérêts multiplie les collaborations. Exemple avec les monitrices et moniteurs de conduite.</w:t>
      </w:r>
    </w:p>
    <w:p w14:paraId="2B3C1C6B"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Texte: Hervé Richoz / Photo: Auto-école Neury</w:t>
      </w:r>
    </w:p>
    <w:p w14:paraId="3C1AF636" w14:textId="77777777" w:rsidR="00E91E7F" w:rsidRPr="00E91E7F" w:rsidRDefault="00E91E7F" w:rsidP="00E91E7F">
      <w:pPr>
        <w:spacing w:line="240" w:lineRule="auto"/>
        <w:rPr>
          <w:rFonts w:eastAsia="Calibri" w:cs="Helvetica"/>
          <w:color w:val="auto"/>
          <w:kern w:val="28"/>
          <w:sz w:val="28"/>
          <w:szCs w:val="28"/>
          <w:lang w:val="en-US" w:eastAsia="de-DE"/>
        </w:rPr>
      </w:pPr>
    </w:p>
    <w:p w14:paraId="71643813"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Dans une époque où l’attention est plus focalisée sur les écrans de smartphone que sur les aveugles dans l’espace public, la traversée de chaussées reste un exercice périlleux. Derrière le volant de sa voiture silencieuse, le conducteur bienveillant fait un signe de la main, geste impossible à voir et difficile à interpréter. Si la loi sur la circulation routière assure notre droit, elle ne garantit en rien notre intégrité physique. L’article 6 OCR stipule: «Les aveugles non accompagnés bénéficieront toujours de la priorité, lorsqu’en levant leur canne blanche ils indiquent leur intention de traverser la chaussée.» Cette obligation doit être martelée sans répit.</w:t>
      </w:r>
    </w:p>
    <w:p w14:paraId="2CC83587"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lastRenderedPageBreak/>
        <w:t>Dès lors, qui mieux que les moniteurs de conduite pour informer et nous rendre visibles aux yeux des futurs usagers de la route? Joël Favre, spécialiste Défense des intérêts, est en lien avec l’association des moniteurs de conduite (L-Drive). Cette dernière soumet à l’Office fédéral des routes (OFROU) les modifications à apporter au cours obligatoire pour les élèves conducteurs. Dit «de sensibilisation», ce cours est une mise en situation qui permet à chaque personne de mieux comprendre les dangers et le comportement adéquat dans le trafic routier. C’est à ce stade que doit intervenir la prise de conscience de la présence d’usagers plus vulnérables, comme les personnes en situation de handicap visuel.</w:t>
      </w:r>
    </w:p>
    <w:p w14:paraId="17BA4301"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fr-FR" w:eastAsia="de-DE" w:bidi="ta-IN"/>
        </w:rPr>
        <w:t xml:space="preserve">Dans un premier temps, la réorganisation des thématiques de cours permettra de donner une visibilité à nos réalités. L’attention des monitrices et moniteurs pourra également être sollicitée dans des formations continues à leur intention. Enfin le terreau semble fertile pour envisager une campagne commune de sensibilisation à l’échelle nationale. </w:t>
      </w:r>
    </w:p>
    <w:p w14:paraId="78D798DE"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w:t>
      </w:r>
    </w:p>
    <w:p w14:paraId="021085EC" w14:textId="77777777" w:rsidR="00E91E7F" w:rsidRPr="00D37384"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Un passant avec une canne blanche demande la priorité en levant sa canne blanche. Une voiture rouge s’arrête.</w:t>
      </w:r>
    </w:p>
    <w:p w14:paraId="28E192D0" w14:textId="00276FDE" w:rsidR="00E91E7F" w:rsidRPr="00E91E7F" w:rsidRDefault="009C25A1" w:rsidP="00E91E7F">
      <w:pPr>
        <w:spacing w:line="240" w:lineRule="auto"/>
        <w:rPr>
          <w:rFonts w:eastAsia="Calibri" w:cs="Helvetica"/>
          <w:color w:val="auto"/>
          <w:kern w:val="28"/>
          <w:sz w:val="28"/>
          <w:szCs w:val="28"/>
          <w:lang w:val="fr-FR" w:eastAsia="de-DE" w:bidi="ta-IN"/>
        </w:rPr>
      </w:pPr>
      <w:r w:rsidRPr="00D37384">
        <w:rPr>
          <w:rFonts w:eastAsia="Calibri" w:cs="Helvetica"/>
          <w:color w:val="auto"/>
          <w:kern w:val="28"/>
          <w:sz w:val="28"/>
          <w:szCs w:val="28"/>
          <w:lang w:val="en-US" w:eastAsia="de-DE"/>
        </w:rPr>
        <w:t xml:space="preserve">Légende: </w:t>
      </w:r>
      <w:r w:rsidR="00E91E7F" w:rsidRPr="00E91E7F">
        <w:rPr>
          <w:rFonts w:eastAsia="Calibri" w:cs="Helvetica"/>
          <w:color w:val="auto"/>
          <w:kern w:val="28"/>
          <w:sz w:val="28"/>
          <w:szCs w:val="28"/>
          <w:lang w:val="fr-FR" w:eastAsia="de-DE" w:bidi="ta-IN"/>
        </w:rPr>
        <w:t>Les moniteurs de conduite nous rendent visibles.</w:t>
      </w:r>
    </w:p>
    <w:p w14:paraId="0FBE36A0" w14:textId="71B11955" w:rsidR="00E91E7F" w:rsidRPr="00E91E7F" w:rsidRDefault="009C25A1" w:rsidP="00E91E7F">
      <w:pPr>
        <w:keepNext/>
        <w:keepLines/>
        <w:spacing w:before="240" w:after="120" w:line="240" w:lineRule="auto"/>
        <w:outlineLvl w:val="3"/>
        <w:rPr>
          <w:rFonts w:eastAsia="Calibri"/>
          <w:b/>
          <w:bCs/>
          <w:iCs/>
          <w:color w:val="0018A8"/>
          <w:kern w:val="28"/>
          <w:sz w:val="28"/>
          <w:szCs w:val="28"/>
          <w:lang w:eastAsia="x-none"/>
        </w:rPr>
      </w:pPr>
      <w:r w:rsidRPr="00D37384">
        <w:rPr>
          <w:rFonts w:eastAsia="Calibri"/>
          <w:b/>
          <w:bCs/>
          <w:iCs/>
          <w:color w:val="0018A8"/>
          <w:kern w:val="28"/>
          <w:sz w:val="28"/>
          <w:szCs w:val="28"/>
          <w:lang w:eastAsia="x-none"/>
        </w:rPr>
        <w:t>Encadré</w:t>
      </w:r>
    </w:p>
    <w:p w14:paraId="0F423F04"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La FSA collabore avec le Conseil suisse de la sécurité routière (CSR) comme d’autres organisations représentant les usagers de la route, dont L-Drive. L-Drive est la nouvelle appellation de l’Association Suisse des Moniteurs de Conduite.</w:t>
      </w:r>
    </w:p>
    <w:p w14:paraId="4B62639E" w14:textId="77777777" w:rsidR="00E91E7F" w:rsidRPr="00D37384" w:rsidRDefault="00E91E7F" w:rsidP="00E91E7F">
      <w:pPr>
        <w:pStyle w:val="Titre2"/>
        <w:rPr>
          <w:sz w:val="28"/>
          <w:szCs w:val="28"/>
          <w:lang w:bidi="ta-IN"/>
        </w:rPr>
      </w:pPr>
      <w:bookmarkStart w:id="64" w:name="_Toc137106311"/>
      <w:r w:rsidRPr="00D37384">
        <w:rPr>
          <w:sz w:val="28"/>
          <w:szCs w:val="28"/>
          <w:lang w:bidi="ta-IN"/>
        </w:rPr>
        <w:t>Nouvelle médiathèque accessible</w:t>
      </w:r>
      <w:bookmarkEnd w:id="64"/>
    </w:p>
    <w:p w14:paraId="1894874E"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MonaLira vient augmenter l’offre de livres accessibles en Suisse. 100% numérique, MonaLira propose un accès élargi à la lecture de documents, livres et magazines.</w:t>
      </w:r>
    </w:p>
    <w:p w14:paraId="15178C3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Texte: Hervé Richoz</w:t>
      </w:r>
    </w:p>
    <w:p w14:paraId="4369C08A" w14:textId="77777777" w:rsidR="00E91E7F" w:rsidRPr="00E91E7F" w:rsidRDefault="00E91E7F" w:rsidP="00E91E7F">
      <w:pPr>
        <w:spacing w:line="240" w:lineRule="auto"/>
        <w:rPr>
          <w:rFonts w:eastAsia="Calibri" w:cs="Helvetica"/>
          <w:color w:val="auto"/>
          <w:kern w:val="28"/>
          <w:sz w:val="28"/>
          <w:szCs w:val="28"/>
          <w:lang w:val="fr-FR" w:eastAsia="de-DE"/>
        </w:rPr>
      </w:pPr>
    </w:p>
    <w:p w14:paraId="4B0C4353"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Passionnés de lecture et d’outils numériques, Alex Barnier, ingénieur en informatique aveugle, et Céline Witschard, membre FSA, ont lancé MonaLira en mars 2023. 30 000 livres et une trentaine de revues sont déjà disponibles (pour l’instant en français). Répondant aux besoins d’un large public en situation de différents handicaps, les fondateurs déclarent: «Le numérique permet aujourd’hui de proposer des documents vraiment personnalisables, dans des formats tels que le PDF adapté pour une </w:t>
      </w:r>
      <w:r w:rsidRPr="00E91E7F">
        <w:rPr>
          <w:rFonts w:eastAsia="Calibri" w:cs="Helvetica"/>
          <w:color w:val="auto"/>
          <w:kern w:val="28"/>
          <w:sz w:val="28"/>
          <w:szCs w:val="28"/>
          <w:lang w:val="fr-FR" w:eastAsia="de-DE" w:bidi="ta-IN"/>
        </w:rPr>
        <w:lastRenderedPageBreak/>
        <w:t>lecture en gros caractère, le braille numérique (BRF), le DAISY audio et plus encore.»</w:t>
      </w:r>
    </w:p>
    <w:p w14:paraId="307FB526" w14:textId="43D84A8C" w:rsidR="00E91E7F" w:rsidRPr="00E91E7F" w:rsidRDefault="00E91E7F" w:rsidP="00E91E7F">
      <w:pPr>
        <w:spacing w:line="240" w:lineRule="auto"/>
        <w:rPr>
          <w:rFonts w:eastAsia="Calibri" w:cs="Helvetica"/>
          <w:color w:val="auto"/>
          <w:kern w:val="28"/>
          <w:sz w:val="28"/>
          <w:szCs w:val="28"/>
          <w:lang w:val="de-CH" w:eastAsia="de-DE" w:bidi="ta-IN"/>
        </w:rPr>
      </w:pPr>
      <w:r w:rsidRPr="00E91E7F">
        <w:rPr>
          <w:rFonts w:eastAsia="Calibri" w:cs="Helvetica"/>
          <w:color w:val="auto"/>
          <w:kern w:val="28"/>
          <w:sz w:val="28"/>
          <w:szCs w:val="28"/>
          <w:lang w:val="de-CH" w:eastAsia="de-DE" w:bidi="ta-IN"/>
        </w:rPr>
        <w:t xml:space="preserve">Site web: </w:t>
      </w:r>
      <w:hyperlink r:id="rId21" w:history="1">
        <w:r w:rsidRPr="00E91E7F">
          <w:rPr>
            <w:rFonts w:eastAsia="Calibri" w:cs="Helvetica"/>
            <w:color w:val="0000FF"/>
            <w:kern w:val="28"/>
            <w:sz w:val="28"/>
            <w:szCs w:val="28"/>
            <w:u w:val="single"/>
            <w:lang w:val="de-CH" w:eastAsia="de-DE" w:bidi="ta-IN"/>
          </w:rPr>
          <w:t>https://www.monalira.org</w:t>
        </w:r>
      </w:hyperlink>
    </w:p>
    <w:p w14:paraId="2E553F28" w14:textId="2335F289"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Inscription: </w:t>
      </w:r>
      <w:hyperlink r:id="rId22" w:history="1">
        <w:r w:rsidRPr="00E91E7F">
          <w:rPr>
            <w:rFonts w:eastAsia="Calibri" w:cs="Helvetica"/>
            <w:color w:val="0000FF"/>
            <w:kern w:val="28"/>
            <w:sz w:val="28"/>
            <w:szCs w:val="28"/>
            <w:u w:val="single"/>
            <w:lang w:val="fr-FR" w:eastAsia="de-DE" w:bidi="ta-IN"/>
          </w:rPr>
          <w:t>https://www.monalira.org/inscription-monalira</w:t>
        </w:r>
      </w:hyperlink>
    </w:p>
    <w:p w14:paraId="780F3E52" w14:textId="77777777" w:rsidR="00E91E7F" w:rsidRPr="00D37384" w:rsidRDefault="00E91E7F" w:rsidP="00E91E7F">
      <w:pPr>
        <w:pStyle w:val="Titre2"/>
        <w:rPr>
          <w:sz w:val="28"/>
          <w:szCs w:val="28"/>
          <w:lang w:val="fr-FR" w:bidi="ta-IN"/>
        </w:rPr>
      </w:pPr>
      <w:bookmarkStart w:id="65" w:name="_Toc137106312"/>
      <w:r w:rsidRPr="00D37384">
        <w:rPr>
          <w:sz w:val="28"/>
          <w:szCs w:val="28"/>
          <w:lang w:val="fr-FR" w:bidi="ta-IN"/>
        </w:rPr>
        <w:t>Point de vue</w:t>
      </w:r>
      <w:bookmarkEnd w:id="65"/>
    </w:p>
    <w:p w14:paraId="7BD6D5FB" w14:textId="77777777" w:rsidR="00E91E7F" w:rsidRPr="00E91E7F" w:rsidRDefault="00E91E7F" w:rsidP="00E91E7F">
      <w:pPr>
        <w:keepNext/>
        <w:spacing w:before="240" w:after="60" w:line="240" w:lineRule="auto"/>
        <w:outlineLvl w:val="1"/>
        <w:rPr>
          <w:rFonts w:ascii="HelveticaNeue-Heavy" w:eastAsia="Calibri" w:hAnsi="HelveticaNeue-Heavy"/>
          <w:b/>
          <w:color w:val="0018A8"/>
          <w:kern w:val="28"/>
          <w:sz w:val="28"/>
          <w:szCs w:val="28"/>
          <w:lang w:val="x-none" w:eastAsia="x-none" w:bidi="ta-IN"/>
        </w:rPr>
      </w:pPr>
      <w:r w:rsidRPr="00E91E7F">
        <w:rPr>
          <w:rFonts w:ascii="HelveticaNeue-Heavy" w:eastAsia="Calibri" w:hAnsi="HelveticaNeue-Heavy"/>
          <w:b/>
          <w:color w:val="0018A8"/>
          <w:kern w:val="28"/>
          <w:sz w:val="28"/>
          <w:szCs w:val="28"/>
          <w:lang w:val="x-none" w:eastAsia="x-none" w:bidi="ta-IN"/>
        </w:rPr>
        <w:t>Sur le thème «Mon smartphone comme moyen auxiliaire»</w:t>
      </w:r>
    </w:p>
    <w:p w14:paraId="7BDC0AAC"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 smartphone m’accompagne où que j’aille. Comme beaucoup de jeunes, je l’utilise pour les réseaux sociaux tels qu’Instagram, WhatsApp, TikTok, pour les horaires des CFF et pour bien d’autres choses.</w:t>
      </w:r>
    </w:p>
    <w:p w14:paraId="43925881"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Ce qui me distingue des jeunes de mon âge, c’est que le smartphone est pour moi un véritable moyen auxiliaire, que ce soit à l’école ou en déplacement. La fonction la plus utile pour moi est l’appareil photo. À l’école, quand j’ai de la peine à lire quelque chose, je prends une photo et je l’agrandis. Je fige ainsi les informations que les profs désignent au tableau. À la gare, il me rend service. Quand je n’arrive pas à lire les indications sur les panneaux d’affichage, je prends une photo avec mon téléphone portable.</w:t>
      </w:r>
    </w:p>
    <w:p w14:paraId="605A159E" w14:textId="77777777" w:rsidR="00E91E7F" w:rsidRPr="00E91E7F"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fr-FR" w:eastAsia="de-DE" w:bidi="ta-IN"/>
        </w:rPr>
        <w:t>Ma génération a naturellement grandi avec les smartphones. Je n’ai jamais eu de peine à utiliser le mien. Ses nombreuses fonctions, dont je me sers, sont toutes des moyens auxiliaires. On peut par exemple enclencher la synthèse vocale ou modifier les contrastes. Mon acuité visuelle résiduelle suffit encore pour me permettre de travailler sans la synthèse vocale. Par contre, la taille des caractères est un peu plus grande chez moi. Comme les paramètres sont ajustables en fonction des besoins de chacun, les smartphones peuvent être utilisés indépendamment du type de handicap visuel. Une fois que l’on a appris les astuces de base, ils nous simplifient énormément la vie.</w:t>
      </w:r>
    </w:p>
    <w:p w14:paraId="38C58522"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t>Photo:</w:t>
      </w:r>
    </w:p>
    <w:p w14:paraId="0C912EF7" w14:textId="77777777" w:rsidR="00E91E7F" w:rsidRPr="00D37384" w:rsidRDefault="00E91E7F" w:rsidP="00E91E7F">
      <w:pPr>
        <w:spacing w:line="240" w:lineRule="auto"/>
        <w:rPr>
          <w:rFonts w:eastAsia="Calibri" w:cs="Helvetica"/>
          <w:color w:val="auto"/>
          <w:kern w:val="28"/>
          <w:sz w:val="28"/>
          <w:szCs w:val="28"/>
          <w:lang w:val="en-US" w:eastAsia="de-DE"/>
        </w:rPr>
      </w:pPr>
      <w:r w:rsidRPr="00E91E7F">
        <w:rPr>
          <w:rFonts w:eastAsia="Calibri" w:cs="Helvetica"/>
          <w:color w:val="auto"/>
          <w:kern w:val="28"/>
          <w:sz w:val="28"/>
          <w:szCs w:val="28"/>
          <w:lang w:val="en-US" w:eastAsia="de-DE"/>
        </w:rPr>
        <w:t>Portrait de Hana Ramadani, apprentie de commerce à la FSA.</w:t>
      </w:r>
    </w:p>
    <w:p w14:paraId="112CBE55" w14:textId="77777777" w:rsidR="00E91E7F" w:rsidRPr="00D37384" w:rsidRDefault="00E91E7F" w:rsidP="00E91E7F">
      <w:pPr>
        <w:pStyle w:val="Titre2"/>
        <w:rPr>
          <w:sz w:val="28"/>
          <w:szCs w:val="28"/>
          <w:lang w:bidi="ta-IN"/>
        </w:rPr>
      </w:pPr>
      <w:bookmarkStart w:id="66" w:name="_Toc137106313"/>
      <w:r w:rsidRPr="00D37384">
        <w:rPr>
          <w:sz w:val="28"/>
          <w:szCs w:val="28"/>
          <w:lang w:bidi="ta-IN"/>
        </w:rPr>
        <w:t>Du nouveau dans les comités des sections FSA</w:t>
      </w:r>
      <w:bookmarkEnd w:id="66"/>
    </w:p>
    <w:p w14:paraId="7C8E6E42"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Grâce à leur investissement bénévole, les membres des comités de section créent les bases mêmes de l’existence de la fédération. Lors des assemblées générales de printemps, quatre sections ont élu une nouvelle présidence.</w:t>
      </w:r>
    </w:p>
    <w:p w14:paraId="7F28E0B2" w14:textId="77777777" w:rsidR="00E91E7F" w:rsidRPr="00E91E7F" w:rsidRDefault="00E91E7F" w:rsidP="00E91E7F">
      <w:pPr>
        <w:spacing w:line="240" w:lineRule="auto"/>
        <w:rPr>
          <w:rFonts w:eastAsia="Calibri" w:cs="Helvetica"/>
          <w:color w:val="auto"/>
          <w:kern w:val="28"/>
          <w:sz w:val="28"/>
          <w:szCs w:val="28"/>
          <w:lang w:val="en-US" w:eastAsia="de-DE"/>
        </w:rPr>
      </w:pPr>
    </w:p>
    <w:p w14:paraId="5E40FD48"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lastRenderedPageBreak/>
        <w:t>Avec applaudissements et remerciements, la présidente et les présidents suivant·e·s se retirent: Andrea Zullo, Erica Brühlmann-Jecklin, Beat Herren, Mario Vicari, Bruno Seewer. Nous leur adressons, ainsi qu’à leurs collègues de comité qui se retirent, un chaleureux merci pour leur engagement indéfectible et leur travail de longue haleine en faveur des membres et de la section.</w:t>
      </w:r>
    </w:p>
    <w:p w14:paraId="7E418D4B" w14:textId="77777777" w:rsidR="00E91E7F" w:rsidRPr="00E91E7F" w:rsidRDefault="00E91E7F" w:rsidP="00E91E7F">
      <w:pPr>
        <w:spacing w:line="240" w:lineRule="auto"/>
        <w:rPr>
          <w:rFonts w:eastAsia="Calibri" w:cs="Helvetica"/>
          <w:color w:val="auto"/>
          <w:kern w:val="28"/>
          <w:sz w:val="28"/>
          <w:szCs w:val="28"/>
          <w:lang w:val="fr-FR" w:eastAsia="de-DE"/>
        </w:rPr>
      </w:pPr>
      <w:r w:rsidRPr="00E91E7F">
        <w:rPr>
          <w:rFonts w:eastAsia="Calibri" w:cs="Helvetica"/>
          <w:color w:val="auto"/>
          <w:kern w:val="28"/>
          <w:sz w:val="28"/>
          <w:szCs w:val="28"/>
          <w:lang w:val="fr-FR" w:eastAsia="de-DE" w:bidi="ta-IN"/>
        </w:rPr>
        <w:t>Frank Buchter, Christophe Rollinet, Marc Fehlmann, Fabio Casgnola et Brigitta Schoch ont été élus en tant que nouvelle et nouveaux présidente et présidents des sections Berne, Fribourg, Zurich-Schaffhouse, Unitas et Oberland bernois.</w:t>
      </w:r>
    </w:p>
    <w:p w14:paraId="3B003522" w14:textId="77777777" w:rsidR="00E91E7F" w:rsidRPr="00D37384" w:rsidRDefault="00E91E7F" w:rsidP="00E91E7F">
      <w:pPr>
        <w:pStyle w:val="Titre1"/>
        <w:rPr>
          <w:szCs w:val="28"/>
          <w:lang w:val="fr-FR" w:bidi="ta-IN"/>
        </w:rPr>
      </w:pPr>
      <w:bookmarkStart w:id="67" w:name="_Toc137106314"/>
      <w:r w:rsidRPr="00D37384">
        <w:rPr>
          <w:szCs w:val="28"/>
          <w:lang w:val="fr-FR" w:bidi="ta-IN"/>
        </w:rPr>
        <w:t>Bon à savoir</w:t>
      </w:r>
      <w:bookmarkEnd w:id="67"/>
    </w:p>
    <w:p w14:paraId="12033524" w14:textId="77777777" w:rsidR="00E91E7F" w:rsidRPr="00E91E7F" w:rsidRDefault="00E91E7F" w:rsidP="00E91E7F">
      <w:pPr>
        <w:keepNext/>
        <w:spacing w:before="240" w:after="60" w:line="240" w:lineRule="auto"/>
        <w:outlineLvl w:val="1"/>
        <w:rPr>
          <w:rFonts w:ascii="HelveticaNeue-Heavy" w:eastAsia="Calibri" w:hAnsi="HelveticaNeue-Heavy"/>
          <w:b/>
          <w:color w:val="0018A8"/>
          <w:kern w:val="28"/>
          <w:sz w:val="28"/>
          <w:szCs w:val="28"/>
          <w:lang w:val="x-none" w:eastAsia="x-none" w:bidi="ta-IN"/>
        </w:rPr>
      </w:pPr>
      <w:r w:rsidRPr="00E91E7F">
        <w:rPr>
          <w:rFonts w:ascii="HelveticaNeue-Heavy" w:eastAsia="Calibri" w:hAnsi="HelveticaNeue-Heavy"/>
          <w:b/>
          <w:color w:val="0018A8"/>
          <w:kern w:val="28"/>
          <w:sz w:val="28"/>
          <w:szCs w:val="28"/>
          <w:lang w:val="x-none" w:eastAsia="x-none" w:bidi="ta-IN"/>
        </w:rPr>
        <w:t>Un cimetière zurichois devient accessible</w:t>
      </w:r>
    </w:p>
    <w:p w14:paraId="201A6D1D" w14:textId="77777777" w:rsidR="00E91E7F" w:rsidRPr="00E91E7F" w:rsidRDefault="00E91E7F" w:rsidP="00E91E7F">
      <w:pPr>
        <w:spacing w:line="240" w:lineRule="auto"/>
        <w:rPr>
          <w:rFonts w:eastAsia="Calibri" w:cs="Helvetica"/>
          <w:b/>
          <w:color w:val="0018A8"/>
          <w:kern w:val="28"/>
          <w:sz w:val="28"/>
          <w:szCs w:val="28"/>
          <w:lang w:val="fr-FR" w:eastAsia="de-DE" w:bidi="ta-IN"/>
        </w:rPr>
      </w:pPr>
      <w:r w:rsidRPr="00E91E7F">
        <w:rPr>
          <w:rFonts w:eastAsia="Calibri" w:cs="Helvetica"/>
          <w:b/>
          <w:color w:val="0018A8"/>
          <w:kern w:val="28"/>
          <w:sz w:val="28"/>
          <w:szCs w:val="28"/>
          <w:lang w:val="fr-FR" w:eastAsia="de-DE" w:bidi="ta-IN"/>
        </w:rPr>
        <w:t>Aveugles et malvoyant·e·s peuvent désormais se rendre seul·e·s au cimetière de Sihlfeld. Un projet novateur de la ville de Zurich et l’application MyWay Pro de la FSA rendent cela possible.</w:t>
      </w:r>
    </w:p>
    <w:p w14:paraId="30D8AC81"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Texte: Rahel Escher / Photo: Léon Huesler</w:t>
      </w:r>
    </w:p>
    <w:p w14:paraId="035EA8D5" w14:textId="77777777" w:rsidR="00E91E7F" w:rsidRPr="00E91E7F" w:rsidRDefault="00E91E7F" w:rsidP="00E91E7F">
      <w:pPr>
        <w:spacing w:line="240" w:lineRule="auto"/>
        <w:rPr>
          <w:rFonts w:eastAsia="Calibri" w:cs="Helvetica"/>
          <w:color w:val="auto"/>
          <w:kern w:val="28"/>
          <w:sz w:val="28"/>
          <w:szCs w:val="28"/>
          <w:lang w:eastAsia="de-DE"/>
        </w:rPr>
      </w:pPr>
    </w:p>
    <w:p w14:paraId="617FB04B"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Les cimetières sont des lieux de deuil et d’adieu, de calme et de retraite. Dans de nombreuses villes, ce sont aussi des parcs arborisés qui racontent une histoire architecturale et historico-culturelle. La ville de Zurich ne veut pas en priver les personnes atteintes d’un handicap visuel.</w:t>
      </w:r>
    </w:p>
    <w:p w14:paraId="7A9B20EF"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bidi="ta-IN"/>
        </w:rPr>
      </w:pPr>
      <w:r w:rsidRPr="00E91E7F">
        <w:rPr>
          <w:rFonts w:eastAsia="Calibri"/>
          <w:b/>
          <w:bCs/>
          <w:iCs/>
          <w:color w:val="0018A8"/>
          <w:kern w:val="28"/>
          <w:sz w:val="28"/>
          <w:szCs w:val="28"/>
          <w:lang w:val="x-none" w:eastAsia="x-none" w:bidi="ta-IN"/>
        </w:rPr>
        <w:t>L’application vous sert de guide</w:t>
      </w:r>
    </w:p>
    <w:p w14:paraId="2C4B5C0C" w14:textId="5DE0F3A5"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Un projet pilote permet aux personnes concernées par le handicap visuel de s’orienter au moyen de l’application </w:t>
      </w:r>
      <w:r w:rsidR="00561E44">
        <w:rPr>
          <w:rFonts w:eastAsia="Calibri" w:cs="Helvetica"/>
          <w:color w:val="auto"/>
          <w:kern w:val="28"/>
          <w:sz w:val="28"/>
          <w:szCs w:val="28"/>
          <w:lang w:val="fr-FR" w:eastAsia="de-DE" w:bidi="ta-IN"/>
        </w:rPr>
        <w:t>MyWay Pro</w:t>
      </w:r>
      <w:r w:rsidRPr="00E91E7F">
        <w:rPr>
          <w:rFonts w:eastAsia="Calibri" w:cs="Helvetica"/>
          <w:color w:val="auto"/>
          <w:kern w:val="28"/>
          <w:sz w:val="28"/>
          <w:szCs w:val="28"/>
          <w:lang w:val="fr-FR" w:eastAsia="de-DE" w:bidi="ta-IN"/>
        </w:rPr>
        <w:t xml:space="preserve"> et d’accéder à des informations sur les inhumations ou les points d’intérêt. On peut y consulter les prochains enterrements, ou encore les itinéraires permettant de s’orienter vers les installations du cimetière. En marge de ces chemins se trouvent des éléments dignes d’intérêt, pour lesquels l’application fournit des informations et des descriptions.</w:t>
      </w:r>
    </w:p>
    <w:p w14:paraId="62170F80" w14:textId="77777777"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L’offre est basée sur l’application de navigation FSA MyWay Pro. Les données cartographiques existantes peuvent être enrichies d’informations spécifiques. Si le projet pilote s’avère concluant, l’offre sera étendue à Zurich.</w:t>
      </w:r>
    </w:p>
    <w:p w14:paraId="29BA84DB" w14:textId="6E1A7A99" w:rsidR="00E91E7F" w:rsidRPr="00E91E7F" w:rsidRDefault="00E91E7F" w:rsidP="00E91E7F">
      <w:pPr>
        <w:spacing w:line="240" w:lineRule="auto"/>
        <w:rPr>
          <w:rFonts w:eastAsia="Calibri" w:cs="Helvetica"/>
          <w:color w:val="auto"/>
          <w:kern w:val="28"/>
          <w:sz w:val="28"/>
          <w:szCs w:val="28"/>
          <w:lang w:val="fr-FR" w:eastAsia="de-DE" w:bidi="ta-IN"/>
        </w:rPr>
      </w:pPr>
      <w:r w:rsidRPr="00E91E7F">
        <w:rPr>
          <w:rFonts w:eastAsia="Calibri" w:cs="Helvetica"/>
          <w:color w:val="auto"/>
          <w:kern w:val="28"/>
          <w:sz w:val="28"/>
          <w:szCs w:val="28"/>
          <w:lang w:val="fr-FR" w:eastAsia="de-DE" w:bidi="ta-IN"/>
        </w:rPr>
        <w:t xml:space="preserve">Pour plus d’informations sur le projet et des instructions pour l’installation de l’application: </w:t>
      </w:r>
      <w:hyperlink r:id="rId23" w:history="1">
        <w:r w:rsidRPr="00E91E7F">
          <w:rPr>
            <w:rFonts w:eastAsia="Calibri" w:cs="Helvetica"/>
            <w:color w:val="0000FF"/>
            <w:kern w:val="28"/>
            <w:sz w:val="28"/>
            <w:szCs w:val="28"/>
            <w:u w:val="single"/>
            <w:lang w:val="fr-FR" w:eastAsia="de-DE" w:bidi="ta-IN"/>
          </w:rPr>
          <w:t>www.sbv-fsa.ch/angebote/technologie-innovation/projekte</w:t>
        </w:r>
      </w:hyperlink>
    </w:p>
    <w:p w14:paraId="3426274C" w14:textId="77777777" w:rsidR="00E91E7F" w:rsidRPr="00E91E7F" w:rsidRDefault="00E91E7F" w:rsidP="00E91E7F">
      <w:pPr>
        <w:keepNext/>
        <w:keepLines/>
        <w:spacing w:before="240" w:after="120" w:line="240" w:lineRule="auto"/>
        <w:outlineLvl w:val="3"/>
        <w:rPr>
          <w:rFonts w:eastAsia="Calibri"/>
          <w:b/>
          <w:bCs/>
          <w:iCs/>
          <w:color w:val="0018A8"/>
          <w:kern w:val="28"/>
          <w:sz w:val="28"/>
          <w:szCs w:val="28"/>
          <w:lang w:val="x-none" w:eastAsia="x-none"/>
        </w:rPr>
      </w:pPr>
      <w:r w:rsidRPr="00E91E7F">
        <w:rPr>
          <w:rFonts w:eastAsia="Calibri"/>
          <w:b/>
          <w:bCs/>
          <w:iCs/>
          <w:color w:val="0018A8"/>
          <w:kern w:val="28"/>
          <w:sz w:val="28"/>
          <w:szCs w:val="28"/>
          <w:lang w:val="x-none" w:eastAsia="x-none"/>
        </w:rPr>
        <w:lastRenderedPageBreak/>
        <w:t>Photo:</w:t>
      </w:r>
    </w:p>
    <w:p w14:paraId="36BE660D" w14:textId="77777777" w:rsidR="00E91E7F" w:rsidRPr="00D37384" w:rsidRDefault="00E91E7F" w:rsidP="00E91E7F">
      <w:pPr>
        <w:spacing w:line="240" w:lineRule="auto"/>
        <w:rPr>
          <w:rFonts w:eastAsia="Calibri" w:cs="Helvetica"/>
          <w:color w:val="auto"/>
          <w:kern w:val="28"/>
          <w:sz w:val="28"/>
          <w:szCs w:val="28"/>
          <w:lang w:eastAsia="de-DE"/>
        </w:rPr>
      </w:pPr>
      <w:r w:rsidRPr="00E91E7F">
        <w:rPr>
          <w:rFonts w:eastAsia="Calibri" w:cs="Helvetica"/>
          <w:color w:val="auto"/>
          <w:kern w:val="28"/>
          <w:sz w:val="28"/>
          <w:szCs w:val="28"/>
          <w:lang w:eastAsia="de-DE"/>
        </w:rPr>
        <w:t>Sous les arbres aux couleurs d’automne, des gens déambulent dans une allée vers le mausolée du cimetière Sihlfeld.</w:t>
      </w:r>
    </w:p>
    <w:p w14:paraId="487139AA" w14:textId="172D7274" w:rsidR="00E91E7F" w:rsidRPr="00E91E7F" w:rsidRDefault="009C25A1" w:rsidP="00E91E7F">
      <w:pPr>
        <w:spacing w:line="240" w:lineRule="auto"/>
        <w:rPr>
          <w:rFonts w:eastAsia="Calibri" w:cs="Helvetica"/>
          <w:color w:val="auto"/>
          <w:kern w:val="28"/>
          <w:sz w:val="28"/>
          <w:szCs w:val="28"/>
          <w:lang w:val="fr-FR" w:eastAsia="de-DE" w:bidi="ta-IN"/>
        </w:rPr>
      </w:pPr>
      <w:r w:rsidRPr="00D37384">
        <w:rPr>
          <w:rFonts w:eastAsia="Calibri" w:cs="Helvetica"/>
          <w:color w:val="auto"/>
          <w:kern w:val="28"/>
          <w:sz w:val="28"/>
          <w:szCs w:val="28"/>
          <w:lang w:eastAsia="de-DE"/>
        </w:rPr>
        <w:t xml:space="preserve">Légende: </w:t>
      </w:r>
      <w:r w:rsidR="00E91E7F" w:rsidRPr="00E91E7F">
        <w:rPr>
          <w:rFonts w:eastAsia="Calibri" w:cs="Helvetica"/>
          <w:color w:val="auto"/>
          <w:kern w:val="28"/>
          <w:sz w:val="28"/>
          <w:szCs w:val="28"/>
          <w:lang w:val="fr-FR" w:eastAsia="de-DE" w:bidi="ta-IN"/>
        </w:rPr>
        <w:t>Le cimetière de Sihlfeld, un lieu chargé d’histoire, devient accessible aux personnes aveugles ou malvoyantes.</w:t>
      </w:r>
    </w:p>
    <w:p w14:paraId="2992EDC7" w14:textId="77777777" w:rsidR="00E91E7F" w:rsidRPr="00D37384" w:rsidRDefault="00E91E7F" w:rsidP="00E91E7F">
      <w:pPr>
        <w:pStyle w:val="Titre1"/>
        <w:rPr>
          <w:szCs w:val="28"/>
          <w:lang w:val="fr-FR" w:bidi="ta-IN"/>
        </w:rPr>
      </w:pPr>
      <w:bookmarkStart w:id="68" w:name="_Toc137106315"/>
      <w:r w:rsidRPr="00D37384">
        <w:rPr>
          <w:szCs w:val="28"/>
          <w:lang w:val="fr-FR" w:bidi="ta-IN"/>
        </w:rPr>
        <w:t>Annonces</w:t>
      </w:r>
      <w:bookmarkEnd w:id="68"/>
    </w:p>
    <w:p w14:paraId="04B8BE78" w14:textId="77777777" w:rsidR="00E91E7F" w:rsidRPr="00D37384" w:rsidRDefault="00E91E7F" w:rsidP="00E91E7F">
      <w:pPr>
        <w:pStyle w:val="Titre2"/>
        <w:rPr>
          <w:sz w:val="28"/>
          <w:szCs w:val="28"/>
          <w:lang w:bidi="ta-IN"/>
        </w:rPr>
      </w:pPr>
      <w:bookmarkStart w:id="69" w:name="_Toc137106316"/>
      <w:r w:rsidRPr="00D37384">
        <w:rPr>
          <w:sz w:val="28"/>
          <w:szCs w:val="28"/>
          <w:lang w:bidi="ta-IN"/>
        </w:rPr>
        <w:t>help2type</w:t>
      </w:r>
      <w:bookmarkEnd w:id="69"/>
    </w:p>
    <w:p w14:paraId="3E6FA689"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Le premier clavier physique au monde pour les smartphones!</w:t>
      </w:r>
    </w:p>
    <w:p w14:paraId="3549C338" w14:textId="4CFAA51D"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 xml:space="preserve">Commandez-le dès maintenant sur: </w:t>
      </w:r>
      <w:hyperlink r:id="rId24" w:history="1">
        <w:r w:rsidRPr="00E91E7F">
          <w:rPr>
            <w:rFonts w:eastAsia="Calibri" w:cs="Helvetica"/>
            <w:color w:val="0000FF"/>
            <w:kern w:val="28"/>
            <w:sz w:val="28"/>
            <w:szCs w:val="28"/>
            <w:u w:val="single"/>
            <w:lang w:val="en-US" w:eastAsia="de-DE" w:bidi="ta-IN"/>
          </w:rPr>
          <w:t>www.help2type-shop.ch</w:t>
        </w:r>
      </w:hyperlink>
    </w:p>
    <w:p w14:paraId="7A7D1AD1" w14:textId="77777777" w:rsidR="00E91E7F" w:rsidRPr="00D37384" w:rsidRDefault="00E91E7F" w:rsidP="00E91E7F">
      <w:pPr>
        <w:pStyle w:val="Titre2"/>
        <w:rPr>
          <w:sz w:val="28"/>
          <w:szCs w:val="28"/>
          <w:lang w:bidi="ta-IN"/>
        </w:rPr>
      </w:pPr>
      <w:bookmarkStart w:id="70" w:name="_Toc137106317"/>
      <w:r w:rsidRPr="00D37384">
        <w:rPr>
          <w:sz w:val="28"/>
          <w:szCs w:val="28"/>
          <w:lang w:bidi="ta-IN"/>
        </w:rPr>
        <w:t>fondation AccessAbility</w:t>
      </w:r>
      <w:bookmarkEnd w:id="70"/>
    </w:p>
    <w:p w14:paraId="2C7AB90A" w14:textId="38C6B08E" w:rsidR="00E91E7F" w:rsidRPr="00E91E7F" w:rsidRDefault="009C25A1" w:rsidP="00E91E7F">
      <w:pPr>
        <w:spacing w:line="240" w:lineRule="auto"/>
        <w:rPr>
          <w:rFonts w:eastAsia="Calibri" w:cs="Helvetica"/>
          <w:color w:val="auto"/>
          <w:kern w:val="28"/>
          <w:sz w:val="28"/>
          <w:szCs w:val="28"/>
          <w:lang w:val="en-US" w:eastAsia="de-DE" w:bidi="ta-IN"/>
        </w:rPr>
      </w:pPr>
      <w:r w:rsidRPr="00D37384">
        <w:rPr>
          <w:rFonts w:eastAsia="Calibri" w:cs="Helvetica"/>
          <w:color w:val="auto"/>
          <w:kern w:val="28"/>
          <w:sz w:val="28"/>
          <w:szCs w:val="28"/>
          <w:lang w:val="en-US" w:eastAsia="de-DE" w:bidi="ta-IN"/>
        </w:rPr>
        <w:t>Fondation</w:t>
      </w:r>
      <w:r w:rsidR="00E91E7F" w:rsidRPr="00E91E7F">
        <w:rPr>
          <w:rFonts w:eastAsia="Calibri" w:cs="Helvetica"/>
          <w:color w:val="auto"/>
          <w:kern w:val="28"/>
          <w:sz w:val="28"/>
          <w:szCs w:val="28"/>
          <w:lang w:val="en-US" w:eastAsia="de-DE" w:bidi="ta-IN"/>
        </w:rPr>
        <w:t xml:space="preserve"> à but non lucratif pour personnes malvoyantes et aveugles</w:t>
      </w:r>
    </w:p>
    <w:p w14:paraId="7B198ADF" w14:textId="77777777" w:rsidR="00E91E7F" w:rsidRPr="00E91E7F" w:rsidRDefault="00E91E7F" w:rsidP="00E91E7F">
      <w:pPr>
        <w:spacing w:line="240" w:lineRule="auto"/>
        <w:rPr>
          <w:rFonts w:eastAsia="Calibri" w:cs="Helvetica"/>
          <w:color w:val="auto"/>
          <w:kern w:val="28"/>
          <w:sz w:val="28"/>
          <w:szCs w:val="28"/>
          <w:lang w:val="en-US" w:eastAsia="de-DE" w:bidi="ta-IN"/>
        </w:rPr>
      </w:pPr>
    </w:p>
    <w:p w14:paraId="1DF18FD7"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La vie en situation de handicap visuel n'étant pas tous les jours faciles, autant disposer d’outils d’aide simples à utiliser pour se faciliter le quotidien.</w:t>
      </w:r>
    </w:p>
    <w:p w14:paraId="5727E446"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Le producteur innovant d’outils d’aide Humanware développe des appareils de lecture depuis déjà des années. L’une des principales caractéristiques de ces produits est justement qu’ils soient faciles à utiliser.</w:t>
      </w:r>
    </w:p>
    <w:p w14:paraId="306D41F9"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1B4FCBEC" w14:textId="77777777" w:rsidR="00E91E7F" w:rsidRPr="00E91E7F" w:rsidRDefault="00E91E7F" w:rsidP="00E91E7F">
      <w:pPr>
        <w:spacing w:line="240" w:lineRule="auto"/>
        <w:rPr>
          <w:rFonts w:eastAsia="Calibri" w:cs="Helvetica"/>
          <w:b/>
          <w:bCs/>
          <w:color w:val="auto"/>
          <w:kern w:val="28"/>
          <w:sz w:val="28"/>
          <w:szCs w:val="28"/>
          <w:lang w:val="en-US" w:eastAsia="de-DE" w:bidi="ta-IN"/>
        </w:rPr>
      </w:pPr>
      <w:r w:rsidRPr="00E91E7F">
        <w:rPr>
          <w:rFonts w:eastAsia="Calibri" w:cs="Helvetica"/>
          <w:b/>
          <w:bCs/>
          <w:color w:val="auto"/>
          <w:kern w:val="28"/>
          <w:sz w:val="28"/>
          <w:szCs w:val="28"/>
          <w:lang w:val="en-US" w:eastAsia="de-DE" w:bidi="ta-IN"/>
        </w:rPr>
        <w:t>Exploré 5</w:t>
      </w:r>
    </w:p>
    <w:p w14:paraId="5F4EE962"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Le plus petit appareil de lecture de Humanware vous aide dans toutes les situations où vous avez besoin d’un appareil de lecture. Qu’il soit directement ouvert sur le support ou utilisé avec la poignée pratique comme une loupe à main classique.</w:t>
      </w:r>
    </w:p>
    <w:p w14:paraId="7D22E088" w14:textId="77777777" w:rsidR="00E91E7F" w:rsidRPr="00E91E7F" w:rsidRDefault="00E91E7F" w:rsidP="00E91E7F">
      <w:pPr>
        <w:spacing w:line="240" w:lineRule="auto"/>
        <w:rPr>
          <w:rFonts w:eastAsia="Calibri" w:cs="Helvetica"/>
          <w:b/>
          <w:bCs/>
          <w:color w:val="auto"/>
          <w:kern w:val="28"/>
          <w:sz w:val="28"/>
          <w:szCs w:val="28"/>
          <w:lang w:val="en-US" w:eastAsia="de-DE" w:bidi="ta-IN"/>
        </w:rPr>
      </w:pPr>
      <w:r w:rsidRPr="00E91E7F">
        <w:rPr>
          <w:rFonts w:eastAsia="Calibri" w:cs="Helvetica"/>
          <w:b/>
          <w:bCs/>
          <w:color w:val="auto"/>
          <w:kern w:val="28"/>
          <w:sz w:val="28"/>
          <w:szCs w:val="28"/>
          <w:lang w:val="en-US" w:eastAsia="de-DE" w:bidi="ta-IN"/>
        </w:rPr>
        <w:t>Exploré 8</w:t>
      </w:r>
    </w:p>
    <w:p w14:paraId="3E0CC0DC"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Vous souhaitez un appareil de lecture sous forme de tablette? L’écran un peu plus grand offre plus de contenu pour vous aider en cas de réglages d’agrandissement plus élevés et vous procure une vue d’ensemble plus importante.</w:t>
      </w:r>
    </w:p>
    <w:p w14:paraId="296F7953" w14:textId="77777777" w:rsidR="00E91E7F" w:rsidRPr="00E91E7F" w:rsidRDefault="00E91E7F" w:rsidP="00E91E7F">
      <w:pPr>
        <w:spacing w:line="240" w:lineRule="auto"/>
        <w:rPr>
          <w:rFonts w:eastAsia="Calibri" w:cs="Helvetica"/>
          <w:b/>
          <w:bCs/>
          <w:color w:val="auto"/>
          <w:kern w:val="28"/>
          <w:sz w:val="28"/>
          <w:szCs w:val="28"/>
          <w:lang w:val="en-US" w:eastAsia="de-DE" w:bidi="ta-IN"/>
        </w:rPr>
      </w:pPr>
      <w:r w:rsidRPr="00E91E7F">
        <w:rPr>
          <w:rFonts w:eastAsia="Calibri" w:cs="Helvetica"/>
          <w:b/>
          <w:bCs/>
          <w:color w:val="auto"/>
          <w:kern w:val="28"/>
          <w:sz w:val="28"/>
          <w:szCs w:val="28"/>
          <w:lang w:val="en-US" w:eastAsia="de-DE" w:bidi="ta-IN"/>
        </w:rPr>
        <w:t>Exploré 12</w:t>
      </w:r>
    </w:p>
    <w:p w14:paraId="348E2B83"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1403FCBC" w14:textId="77777777" w:rsidR="00E91E7F" w:rsidRPr="00E91E7F" w:rsidRDefault="00E91E7F" w:rsidP="00E91E7F">
      <w:pPr>
        <w:spacing w:line="240" w:lineRule="auto"/>
        <w:rPr>
          <w:rFonts w:eastAsia="Calibri" w:cs="Helvetica"/>
          <w:b/>
          <w:bCs/>
          <w:color w:val="auto"/>
          <w:kern w:val="28"/>
          <w:sz w:val="28"/>
          <w:szCs w:val="28"/>
          <w:lang w:val="en-US" w:eastAsia="de-DE" w:bidi="ta-IN"/>
        </w:rPr>
      </w:pPr>
      <w:r w:rsidRPr="00E91E7F">
        <w:rPr>
          <w:rFonts w:eastAsia="Calibri" w:cs="Helvetica"/>
          <w:b/>
          <w:bCs/>
          <w:color w:val="auto"/>
          <w:kern w:val="28"/>
          <w:sz w:val="28"/>
          <w:szCs w:val="28"/>
          <w:lang w:val="en-US" w:eastAsia="de-DE" w:bidi="ta-IN"/>
        </w:rPr>
        <w:lastRenderedPageBreak/>
        <w:t>Reveal 16 / 16i</w:t>
      </w:r>
    </w:p>
    <w:p w14:paraId="780371D7"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Si votre appareil de lecture ne doit pas forcément être portable, vous pouvez envisager de choisir un Reveal 16. Facile à utiliser, le Reveal 16 vous permet de régler l’affichage avec la taille et le contraste qui vous conviennent. Dans la version Reveal 16i, l’appareil peut être équipé en option d’une table croisée à frein ainsi que de la synthèse vocale pour la lecture à haute voix de textes imprimés.</w:t>
      </w:r>
    </w:p>
    <w:p w14:paraId="37333221" w14:textId="77777777" w:rsidR="00E91E7F" w:rsidRPr="00E91E7F" w:rsidRDefault="00E91E7F" w:rsidP="00E91E7F">
      <w:pPr>
        <w:spacing w:line="240" w:lineRule="auto"/>
        <w:rPr>
          <w:rFonts w:eastAsia="Calibri" w:cs="Helvetica"/>
          <w:color w:val="auto"/>
          <w:kern w:val="28"/>
          <w:sz w:val="28"/>
          <w:szCs w:val="28"/>
          <w:lang w:val="en-US" w:eastAsia="de-DE" w:bidi="ta-IN"/>
        </w:rPr>
      </w:pPr>
    </w:p>
    <w:p w14:paraId="4216DA8E"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En tant que personne concernée, vous êtes au cœur de nos préoccupations.</w:t>
      </w:r>
    </w:p>
    <w:p w14:paraId="01CB46C4"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Nous sommes votre centre de consultation indépendant pour les outils d’aide électroniques et informatiques et nous testons pour vous des produits d’avenir.</w:t>
      </w:r>
    </w:p>
    <w:p w14:paraId="6E668420" w14:textId="7AA2B978" w:rsidR="00E91E7F" w:rsidRPr="00E91E7F" w:rsidRDefault="00DF6B7A" w:rsidP="00E91E7F">
      <w:pPr>
        <w:spacing w:line="240" w:lineRule="auto"/>
        <w:rPr>
          <w:rFonts w:eastAsia="Calibri" w:cs="Helvetica"/>
          <w:color w:val="auto"/>
          <w:kern w:val="28"/>
          <w:sz w:val="28"/>
          <w:szCs w:val="28"/>
          <w:lang w:val="en-US" w:eastAsia="de-DE" w:bidi="ta-IN"/>
        </w:rPr>
      </w:pPr>
      <w:hyperlink r:id="rId25" w:history="1">
        <w:r w:rsidR="00E91E7F" w:rsidRPr="00E91E7F">
          <w:rPr>
            <w:rFonts w:eastAsia="Calibri" w:cs="Helvetica"/>
            <w:color w:val="0000FF"/>
            <w:kern w:val="28"/>
            <w:sz w:val="28"/>
            <w:szCs w:val="28"/>
            <w:u w:val="single"/>
            <w:lang w:val="en-US" w:eastAsia="de-DE" w:bidi="ta-IN"/>
          </w:rPr>
          <w:t>www.accessability.ch</w:t>
        </w:r>
      </w:hyperlink>
      <w:r w:rsidR="00E91E7F" w:rsidRPr="00E91E7F">
        <w:rPr>
          <w:rFonts w:eastAsia="Calibri" w:cs="Helvetica"/>
          <w:color w:val="auto"/>
          <w:kern w:val="28"/>
          <w:sz w:val="28"/>
          <w:szCs w:val="28"/>
          <w:lang w:val="en-US" w:eastAsia="de-DE" w:bidi="ta-IN"/>
        </w:rPr>
        <w:t xml:space="preserve">, </w:t>
      </w:r>
      <w:hyperlink r:id="rId26" w:history="1">
        <w:r w:rsidR="00E91E7F" w:rsidRPr="00E91E7F">
          <w:rPr>
            <w:rFonts w:eastAsia="Calibri" w:cs="Helvetica"/>
            <w:color w:val="0000FF"/>
            <w:kern w:val="28"/>
            <w:sz w:val="28"/>
            <w:szCs w:val="28"/>
            <w:u w:val="single"/>
            <w:lang w:val="en-US" w:eastAsia="de-DE" w:bidi="ta-IN"/>
          </w:rPr>
          <w:t>info@accessability.ch</w:t>
        </w:r>
      </w:hyperlink>
    </w:p>
    <w:p w14:paraId="6DE79EEF" w14:textId="77777777" w:rsidR="00E91E7F" w:rsidRPr="00E91E7F" w:rsidRDefault="00E91E7F" w:rsidP="00E91E7F">
      <w:pPr>
        <w:spacing w:line="240" w:lineRule="auto"/>
        <w:rPr>
          <w:rFonts w:eastAsia="Calibri" w:cs="Helvetica"/>
          <w:color w:val="auto"/>
          <w:kern w:val="28"/>
          <w:sz w:val="28"/>
          <w:szCs w:val="28"/>
          <w:lang w:val="en-US" w:eastAsia="de-DE" w:bidi="ta-IN"/>
        </w:rPr>
      </w:pPr>
    </w:p>
    <w:p w14:paraId="69C9298A"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Testez les dès aujourd’hui dans l’un de vos centres de consultation ou l’une des filiales de la fondation AccessAbility:</w:t>
      </w:r>
    </w:p>
    <w:p w14:paraId="654B7091" w14:textId="6A808553"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Lucerne 041 552 14 52</w:t>
      </w:r>
    </w:p>
    <w:p w14:paraId="1A2A57ED" w14:textId="5F87B2BE"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Saint-Gall 071 552 14 52</w:t>
      </w:r>
    </w:p>
    <w:p w14:paraId="657BCC21" w14:textId="73E10AF2"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Berne 031 552 14 52</w:t>
      </w:r>
    </w:p>
    <w:p w14:paraId="5952EE32" w14:textId="1B6DE3A5"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Neuchâtel 032 552 14 52</w:t>
      </w:r>
    </w:p>
    <w:p w14:paraId="5D88D6B1" w14:textId="61C302FC"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Zurich 044 552 44 52</w:t>
      </w:r>
    </w:p>
    <w:p w14:paraId="60316124" w14:textId="77777777" w:rsidR="00E91E7F" w:rsidRPr="00D37384" w:rsidRDefault="00E91E7F" w:rsidP="00E91E7F">
      <w:pPr>
        <w:pStyle w:val="Titre2"/>
        <w:rPr>
          <w:sz w:val="28"/>
          <w:szCs w:val="28"/>
          <w:lang w:bidi="ta-IN"/>
        </w:rPr>
      </w:pPr>
      <w:bookmarkStart w:id="71" w:name="_Toc137106318"/>
      <w:r w:rsidRPr="00D37384">
        <w:rPr>
          <w:sz w:val="28"/>
          <w:szCs w:val="28"/>
          <w:lang w:bidi="ta-IN"/>
        </w:rPr>
        <w:t>UCBAVEUGLES</w:t>
      </w:r>
      <w:bookmarkEnd w:id="71"/>
    </w:p>
    <w:p w14:paraId="61687B51" w14:textId="6B587081"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Jeu d'échecs tactil</w:t>
      </w:r>
      <w:r w:rsidR="00DF3C52">
        <w:rPr>
          <w:rFonts w:eastAsia="Calibri" w:cs="Helvetica"/>
          <w:color w:val="auto"/>
          <w:kern w:val="28"/>
          <w:sz w:val="28"/>
          <w:szCs w:val="28"/>
          <w:lang w:val="en-US" w:eastAsia="de-DE" w:bidi="ta-IN"/>
        </w:rPr>
        <w:t>e</w:t>
      </w:r>
      <w:r w:rsidRPr="00E91E7F">
        <w:rPr>
          <w:rFonts w:eastAsia="Calibri" w:cs="Helvetica"/>
          <w:color w:val="auto"/>
          <w:kern w:val="28"/>
          <w:sz w:val="28"/>
          <w:szCs w:val="28"/>
          <w:lang w:val="en-US" w:eastAsia="de-DE" w:bidi="ta-IN"/>
        </w:rPr>
        <w:t xml:space="preserve"> et contrasté</w:t>
      </w:r>
    </w:p>
    <w:p w14:paraId="004FB915"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 Surface sensible au toucher</w:t>
      </w:r>
    </w:p>
    <w:p w14:paraId="0D7C0843"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 Couleurs bien contrastées</w:t>
      </w:r>
    </w:p>
    <w:p w14:paraId="6A55BD91"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 Pièces d'échecs tactiles en bois</w:t>
      </w:r>
    </w:p>
    <w:p w14:paraId="765659F7"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 prix UCBA CHF 99</w:t>
      </w:r>
    </w:p>
    <w:p w14:paraId="69C65988" w14:textId="77777777" w:rsidR="00E91E7F" w:rsidRPr="00E91E7F" w:rsidRDefault="00E91E7F" w:rsidP="00E91E7F">
      <w:pPr>
        <w:spacing w:line="240" w:lineRule="auto"/>
        <w:rPr>
          <w:rFonts w:eastAsia="Calibri" w:cs="Helvetica"/>
          <w:color w:val="auto"/>
          <w:kern w:val="28"/>
          <w:sz w:val="28"/>
          <w:szCs w:val="28"/>
          <w:lang w:val="en-US" w:eastAsia="de-DE" w:bidi="ta-IN"/>
        </w:rPr>
      </w:pPr>
    </w:p>
    <w:p w14:paraId="79659988" w14:textId="7F2F94A6"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 xml:space="preserve">Commandez au 021 345 00 66 ou par email à </w:t>
      </w:r>
      <w:hyperlink r:id="rId27" w:history="1">
        <w:r w:rsidRPr="00E91E7F">
          <w:rPr>
            <w:rFonts w:eastAsia="Calibri" w:cs="Helvetica"/>
            <w:color w:val="0000FF"/>
            <w:kern w:val="28"/>
            <w:sz w:val="28"/>
            <w:szCs w:val="28"/>
            <w:u w:val="single"/>
            <w:lang w:val="en-US" w:eastAsia="de-DE" w:bidi="ta-IN"/>
          </w:rPr>
          <w:t>materiel@ucba.ch</w:t>
        </w:r>
      </w:hyperlink>
      <w:r w:rsidRPr="00E91E7F">
        <w:rPr>
          <w:rFonts w:eastAsia="Calibri" w:cs="Helvetica"/>
          <w:color w:val="auto"/>
          <w:kern w:val="28"/>
          <w:sz w:val="28"/>
          <w:szCs w:val="28"/>
          <w:lang w:val="en-US" w:eastAsia="de-DE" w:bidi="ta-IN"/>
        </w:rPr>
        <w:t>.</w:t>
      </w:r>
    </w:p>
    <w:p w14:paraId="662D9BEE"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Commandez maintenant</w:t>
      </w:r>
    </w:p>
    <w:p w14:paraId="3B1D90AB"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Union centrale suisse pour le bien des aveugles</w:t>
      </w:r>
    </w:p>
    <w:p w14:paraId="37F325BE" w14:textId="47E9CEC7" w:rsidR="00E91E7F" w:rsidRPr="00D37384" w:rsidRDefault="009C25A1" w:rsidP="00E91E7F">
      <w:pPr>
        <w:pStyle w:val="Titre2"/>
        <w:rPr>
          <w:sz w:val="28"/>
          <w:szCs w:val="28"/>
          <w:lang w:bidi="ta-IN"/>
        </w:rPr>
      </w:pPr>
      <w:bookmarkStart w:id="72" w:name="_Toc137106319"/>
      <w:r w:rsidRPr="00D37384">
        <w:rPr>
          <w:sz w:val="28"/>
          <w:szCs w:val="28"/>
          <w:lang w:bidi="ta-IN"/>
        </w:rPr>
        <w:t>F</w:t>
      </w:r>
      <w:r w:rsidR="00E91E7F" w:rsidRPr="00D37384">
        <w:rPr>
          <w:sz w:val="28"/>
          <w:szCs w:val="28"/>
          <w:lang w:bidi="ta-IN"/>
        </w:rPr>
        <w:t>ondation AccessAbility</w:t>
      </w:r>
      <w:bookmarkEnd w:id="72"/>
    </w:p>
    <w:p w14:paraId="05FBC37E"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fondation d‘utilité publique pour malvoyants et aveugles</w:t>
      </w:r>
    </w:p>
    <w:p w14:paraId="2687679B" w14:textId="77777777" w:rsidR="00E91E7F" w:rsidRPr="00E91E7F" w:rsidRDefault="00E91E7F" w:rsidP="00E91E7F">
      <w:pPr>
        <w:spacing w:line="240" w:lineRule="auto"/>
        <w:rPr>
          <w:rFonts w:eastAsia="Calibri" w:cs="Helvetica"/>
          <w:color w:val="auto"/>
          <w:kern w:val="28"/>
          <w:sz w:val="28"/>
          <w:szCs w:val="28"/>
          <w:lang w:val="en-US" w:eastAsia="de-DE" w:bidi="ta-IN"/>
        </w:rPr>
      </w:pPr>
    </w:p>
    <w:p w14:paraId="339E6CF1"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Au centre de nos préoccupations: vous, touché par le handicap visuel.</w:t>
      </w:r>
    </w:p>
    <w:p w14:paraId="5FC625E7"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Nous sommes un centre de conseil indépendant des fabricants, qui teste pour vous les aides Informatiques, électroniques et toutes les innovations.</w:t>
      </w:r>
    </w:p>
    <w:p w14:paraId="4FA8EC47"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lastRenderedPageBreak/>
        <w:t>Aujourd'hui, venez tester le futur dans votre centre de consultation, chez Accesstech ou dans l'une des filiales de la fondation AccessAbility:</w:t>
      </w:r>
    </w:p>
    <w:p w14:paraId="1E7D4613" w14:textId="77777777"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Neuchâtel 032 552 14 52</w:t>
      </w:r>
    </w:p>
    <w:p w14:paraId="46F5F80E" w14:textId="0C97F13C" w:rsidR="00E91E7F" w:rsidRPr="00E91E7F" w:rsidRDefault="00CD3044" w:rsidP="00E91E7F">
      <w:pPr>
        <w:spacing w:line="240" w:lineRule="auto"/>
        <w:rPr>
          <w:rFonts w:eastAsia="Calibri" w:cs="Helvetica"/>
          <w:color w:val="auto"/>
          <w:kern w:val="28"/>
          <w:sz w:val="28"/>
          <w:szCs w:val="28"/>
          <w:lang w:val="de-DE" w:eastAsia="de-DE" w:bidi="ta-IN"/>
        </w:rPr>
      </w:pPr>
      <w:r>
        <w:rPr>
          <w:rFonts w:eastAsia="Calibri" w:cs="Helvetica"/>
          <w:color w:val="auto"/>
          <w:kern w:val="28"/>
          <w:sz w:val="28"/>
          <w:szCs w:val="28"/>
          <w:lang w:val="de-DE" w:eastAsia="de-DE" w:bidi="ta-IN"/>
        </w:rPr>
        <w:t>Lucerne</w:t>
      </w:r>
      <w:r w:rsidR="00E91E7F" w:rsidRPr="00E91E7F">
        <w:rPr>
          <w:rFonts w:eastAsia="Calibri" w:cs="Helvetica"/>
          <w:color w:val="auto"/>
          <w:kern w:val="28"/>
          <w:sz w:val="28"/>
          <w:szCs w:val="28"/>
          <w:lang w:val="de-DE" w:eastAsia="de-DE" w:bidi="ta-IN"/>
        </w:rPr>
        <w:t xml:space="preserve"> 041 552 14 52</w:t>
      </w:r>
    </w:p>
    <w:p w14:paraId="653A10EB" w14:textId="15ABAC99"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S</w:t>
      </w:r>
      <w:r w:rsidR="008D7D56">
        <w:rPr>
          <w:rFonts w:eastAsia="Calibri" w:cs="Helvetica"/>
          <w:color w:val="auto"/>
          <w:kern w:val="28"/>
          <w:sz w:val="28"/>
          <w:szCs w:val="28"/>
          <w:lang w:val="de-DE" w:eastAsia="de-DE" w:bidi="ta-IN"/>
        </w:rPr>
        <w:t>aint</w:t>
      </w:r>
      <w:r w:rsidR="00CD3044">
        <w:rPr>
          <w:rFonts w:eastAsia="Calibri" w:cs="Helvetica"/>
          <w:color w:val="auto"/>
          <w:kern w:val="28"/>
          <w:sz w:val="28"/>
          <w:szCs w:val="28"/>
          <w:lang w:val="de-DE" w:eastAsia="de-DE" w:bidi="ta-IN"/>
        </w:rPr>
        <w:t>-</w:t>
      </w:r>
      <w:r w:rsidRPr="00E91E7F">
        <w:rPr>
          <w:rFonts w:eastAsia="Calibri" w:cs="Helvetica"/>
          <w:color w:val="auto"/>
          <w:kern w:val="28"/>
          <w:sz w:val="28"/>
          <w:szCs w:val="28"/>
          <w:lang w:val="de-DE" w:eastAsia="de-DE" w:bidi="ta-IN"/>
        </w:rPr>
        <w:t>Gall 071 552 14 52</w:t>
      </w:r>
    </w:p>
    <w:p w14:paraId="7FA7ED6B" w14:textId="0AC5461A"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Bern</w:t>
      </w:r>
      <w:r w:rsidR="00CD3044">
        <w:rPr>
          <w:rFonts w:eastAsia="Calibri" w:cs="Helvetica"/>
          <w:color w:val="auto"/>
          <w:kern w:val="28"/>
          <w:sz w:val="28"/>
          <w:szCs w:val="28"/>
          <w:lang w:val="de-DE" w:eastAsia="de-DE" w:bidi="ta-IN"/>
        </w:rPr>
        <w:t>e</w:t>
      </w:r>
      <w:r w:rsidRPr="00E91E7F">
        <w:rPr>
          <w:rFonts w:eastAsia="Calibri" w:cs="Helvetica"/>
          <w:color w:val="auto"/>
          <w:kern w:val="28"/>
          <w:sz w:val="28"/>
          <w:szCs w:val="28"/>
          <w:lang w:val="de-DE" w:eastAsia="de-DE" w:bidi="ta-IN"/>
        </w:rPr>
        <w:t xml:space="preserve"> 031 552 14 52</w:t>
      </w:r>
    </w:p>
    <w:p w14:paraId="684C3135" w14:textId="58B7C295" w:rsidR="00E91E7F" w:rsidRPr="00E91E7F" w:rsidRDefault="00E91E7F" w:rsidP="00E91E7F">
      <w:pPr>
        <w:spacing w:line="240" w:lineRule="auto"/>
        <w:rPr>
          <w:rFonts w:eastAsia="Calibri" w:cs="Helvetica"/>
          <w:color w:val="auto"/>
          <w:kern w:val="28"/>
          <w:sz w:val="28"/>
          <w:szCs w:val="28"/>
          <w:lang w:val="de-DE" w:eastAsia="de-DE" w:bidi="ta-IN"/>
        </w:rPr>
      </w:pPr>
      <w:r w:rsidRPr="00E91E7F">
        <w:rPr>
          <w:rFonts w:eastAsia="Calibri" w:cs="Helvetica"/>
          <w:color w:val="auto"/>
          <w:kern w:val="28"/>
          <w:sz w:val="28"/>
          <w:szCs w:val="28"/>
          <w:lang w:val="de-DE" w:eastAsia="de-DE" w:bidi="ta-IN"/>
        </w:rPr>
        <w:t>Z</w:t>
      </w:r>
      <w:r w:rsidR="008D7D56">
        <w:rPr>
          <w:rFonts w:eastAsia="Calibri" w:cs="Helvetica"/>
          <w:color w:val="auto"/>
          <w:kern w:val="28"/>
          <w:sz w:val="28"/>
          <w:szCs w:val="28"/>
          <w:lang w:val="de-DE" w:eastAsia="de-DE" w:bidi="ta-IN"/>
        </w:rPr>
        <w:t>u</w:t>
      </w:r>
      <w:r w:rsidRPr="00E91E7F">
        <w:rPr>
          <w:rFonts w:eastAsia="Calibri" w:cs="Helvetica"/>
          <w:color w:val="auto"/>
          <w:kern w:val="28"/>
          <w:sz w:val="28"/>
          <w:szCs w:val="28"/>
          <w:lang w:val="de-DE" w:eastAsia="de-DE" w:bidi="ta-IN"/>
        </w:rPr>
        <w:t>rich 044 552 44 52</w:t>
      </w:r>
    </w:p>
    <w:p w14:paraId="4E08AA86" w14:textId="548F5534" w:rsidR="00E91E7F" w:rsidRPr="00E91E7F" w:rsidRDefault="00DF6B7A" w:rsidP="00E91E7F">
      <w:pPr>
        <w:spacing w:line="240" w:lineRule="auto"/>
        <w:rPr>
          <w:rFonts w:eastAsia="Calibri" w:cs="Helvetica"/>
          <w:color w:val="auto"/>
          <w:kern w:val="28"/>
          <w:sz w:val="28"/>
          <w:szCs w:val="28"/>
          <w:lang w:val="de-DE" w:eastAsia="de-DE" w:bidi="ta-IN"/>
        </w:rPr>
      </w:pPr>
      <w:hyperlink r:id="rId28" w:history="1">
        <w:r w:rsidR="00E91E7F" w:rsidRPr="00E91E7F">
          <w:rPr>
            <w:rFonts w:eastAsia="Calibri" w:cs="Helvetica"/>
            <w:color w:val="0000FF"/>
            <w:kern w:val="28"/>
            <w:sz w:val="28"/>
            <w:szCs w:val="28"/>
            <w:u w:val="single"/>
            <w:lang w:val="de-DE" w:eastAsia="de-DE" w:bidi="ta-IN"/>
          </w:rPr>
          <w:t>www.accessability.ch</w:t>
        </w:r>
      </w:hyperlink>
      <w:r w:rsidR="00E91E7F" w:rsidRPr="00E91E7F">
        <w:rPr>
          <w:rFonts w:eastAsia="Calibri" w:cs="Helvetica"/>
          <w:color w:val="auto"/>
          <w:kern w:val="28"/>
          <w:sz w:val="28"/>
          <w:szCs w:val="28"/>
          <w:lang w:val="de-DE" w:eastAsia="de-DE" w:bidi="ta-IN"/>
        </w:rPr>
        <w:t xml:space="preserve">, </w:t>
      </w:r>
      <w:hyperlink r:id="rId29" w:history="1">
        <w:r w:rsidR="00E91E7F" w:rsidRPr="00E91E7F">
          <w:rPr>
            <w:rFonts w:eastAsia="Calibri" w:cs="Helvetica"/>
            <w:color w:val="0000FF"/>
            <w:kern w:val="28"/>
            <w:sz w:val="28"/>
            <w:szCs w:val="28"/>
            <w:u w:val="single"/>
            <w:lang w:val="de-DE" w:eastAsia="de-DE" w:bidi="ta-IN"/>
          </w:rPr>
          <w:t>romandie@accessability.ch</w:t>
        </w:r>
      </w:hyperlink>
    </w:p>
    <w:p w14:paraId="3D82C294" w14:textId="77777777" w:rsidR="00E91E7F" w:rsidRPr="00E91E7F" w:rsidRDefault="00E91E7F" w:rsidP="00E91E7F">
      <w:pPr>
        <w:spacing w:line="240" w:lineRule="auto"/>
        <w:rPr>
          <w:rFonts w:eastAsia="Calibri" w:cs="Helvetica"/>
          <w:color w:val="auto"/>
          <w:kern w:val="28"/>
          <w:sz w:val="28"/>
          <w:szCs w:val="28"/>
          <w:lang w:val="de-DE" w:eastAsia="de-DE" w:bidi="ta-IN"/>
        </w:rPr>
      </w:pPr>
    </w:p>
    <w:p w14:paraId="5C6F70D2" w14:textId="77777777" w:rsidR="00E91E7F" w:rsidRPr="00E91E7F" w:rsidRDefault="00E91E7F" w:rsidP="00E91E7F">
      <w:pPr>
        <w:spacing w:line="240" w:lineRule="auto"/>
        <w:rPr>
          <w:rFonts w:eastAsia="Calibri" w:cs="Helvetica"/>
          <w:b/>
          <w:bCs/>
          <w:color w:val="auto"/>
          <w:kern w:val="28"/>
          <w:sz w:val="28"/>
          <w:szCs w:val="28"/>
          <w:lang w:val="en-US" w:eastAsia="de-DE" w:bidi="ta-IN"/>
        </w:rPr>
      </w:pPr>
      <w:r w:rsidRPr="00E91E7F">
        <w:rPr>
          <w:rFonts w:eastAsia="Calibri" w:cs="Helvetica"/>
          <w:b/>
          <w:bCs/>
          <w:color w:val="auto"/>
          <w:kern w:val="28"/>
          <w:sz w:val="28"/>
          <w:szCs w:val="28"/>
          <w:lang w:val="en-US" w:eastAsia="de-DE" w:bidi="ta-IN"/>
        </w:rPr>
        <w:t>ORCAM Read, le stylo qui lit pour vous!</w:t>
      </w:r>
    </w:p>
    <w:p w14:paraId="3A4805F3" w14:textId="77777777" w:rsidR="00E91E7F" w:rsidRPr="00E91E7F" w:rsidRDefault="00E91E7F" w:rsidP="00E91E7F">
      <w:pPr>
        <w:spacing w:line="240" w:lineRule="auto"/>
        <w:rPr>
          <w:rFonts w:eastAsia="Calibri" w:cs="Helvetica"/>
          <w:color w:val="auto"/>
          <w:kern w:val="28"/>
          <w:sz w:val="28"/>
          <w:szCs w:val="28"/>
          <w:lang w:val="en-US" w:eastAsia="de-DE" w:bidi="ta-IN"/>
        </w:rPr>
      </w:pPr>
      <w:r w:rsidRPr="00E91E7F">
        <w:rPr>
          <w:rFonts w:eastAsia="Calibri" w:cs="Helvetica"/>
          <w:color w:val="auto"/>
          <w:kern w:val="28"/>
          <w:sz w:val="28"/>
          <w:szCs w:val="28"/>
          <w:lang w:val="en-US" w:eastAsia="de-DE" w:bidi="ta-IN"/>
        </w:rPr>
        <w:t>OrCam dispose désormais d'un nouveau dispositif de lecture pour les malvoyants et les aveugles ainsi que pour les utilisateurs ayant des difficultés de lecture.</w:t>
      </w:r>
    </w:p>
    <w:p w14:paraId="78191710" w14:textId="77777777" w:rsidR="00E91E7F" w:rsidRPr="00E91E7F" w:rsidRDefault="00E91E7F" w:rsidP="00E91E7F">
      <w:pPr>
        <w:spacing w:line="240" w:lineRule="auto"/>
        <w:rPr>
          <w:rFonts w:eastAsia="Calibri" w:cs="Helvetica"/>
          <w:color w:val="auto"/>
          <w:kern w:val="28"/>
          <w:sz w:val="28"/>
          <w:szCs w:val="28"/>
          <w:lang w:eastAsia="de-DE" w:bidi="ta-IN"/>
        </w:rPr>
      </w:pPr>
      <w:r w:rsidRPr="00E91E7F">
        <w:rPr>
          <w:rFonts w:eastAsia="Calibri" w:cs="Helvetica"/>
          <w:color w:val="auto"/>
          <w:kern w:val="28"/>
          <w:sz w:val="28"/>
          <w:szCs w:val="28"/>
          <w:lang w:val="en-US" w:eastAsia="de-DE" w:bidi="ta-IN"/>
        </w:rPr>
        <w:t xml:space="preserve">Tenez votre OrCam Read à la main et faites-vous lire des textes imprimés où que vous soyez. </w:t>
      </w:r>
      <w:r w:rsidRPr="00E91E7F">
        <w:rPr>
          <w:rFonts w:eastAsia="Calibri" w:cs="Helvetica"/>
          <w:color w:val="auto"/>
          <w:kern w:val="28"/>
          <w:sz w:val="28"/>
          <w:szCs w:val="28"/>
          <w:lang w:eastAsia="de-DE" w:bidi="ta-IN"/>
        </w:rPr>
        <w:t>Vous l'avez toujours avec vous!</w:t>
      </w:r>
    </w:p>
    <w:p w14:paraId="510E3249" w14:textId="77777777" w:rsidR="00E91E7F" w:rsidRPr="00D37384" w:rsidRDefault="00E91E7F" w:rsidP="00E91E7F">
      <w:pPr>
        <w:pStyle w:val="Titre1"/>
        <w:rPr>
          <w:szCs w:val="28"/>
        </w:rPr>
      </w:pPr>
      <w:bookmarkStart w:id="73" w:name="_Toc137106320"/>
      <w:r w:rsidRPr="00D37384">
        <w:rPr>
          <w:szCs w:val="28"/>
        </w:rPr>
        <w:t>Impressum</w:t>
      </w:r>
      <w:bookmarkEnd w:id="73"/>
    </w:p>
    <w:p w14:paraId="28ABF7BB" w14:textId="77777777" w:rsidR="00E91E7F" w:rsidRPr="00D37384" w:rsidRDefault="00E91E7F" w:rsidP="00E91E7F">
      <w:pPr>
        <w:rPr>
          <w:sz w:val="28"/>
          <w:szCs w:val="28"/>
          <w:lang w:val="fr-FR" w:bidi="ta-IN"/>
        </w:rPr>
      </w:pPr>
      <w:r w:rsidRPr="00D37384">
        <w:rPr>
          <w:sz w:val="28"/>
          <w:szCs w:val="28"/>
          <w:lang w:val="fr-FR" w:bidi="ta-IN"/>
        </w:rPr>
        <w:t>Magazine de la Fédération suisse des aveugles et malvoyants FSA dans sa 110e année. Paraît quatre fois par an au format papier, en braille, au format CD DAISY, sur le kiosque électronique, sur le web, ainsi que par e-mail (sur commande, sans images), sur VoiceNet (031 390 88 88, rubrique 2 5 1) en français et en allemand. Inclus dans le statut de membre FSA. Non-membres CHF 28.– (Suisse), CHF 34.– (étranger).</w:t>
      </w:r>
    </w:p>
    <w:p w14:paraId="684B9946" w14:textId="77777777" w:rsidR="00E91E7F" w:rsidRPr="00D37384" w:rsidRDefault="00E91E7F" w:rsidP="00E91E7F">
      <w:pPr>
        <w:rPr>
          <w:sz w:val="28"/>
          <w:szCs w:val="28"/>
          <w:lang w:val="fr-FR" w:bidi="ta-IN"/>
        </w:rPr>
      </w:pPr>
      <w:r w:rsidRPr="00D37384">
        <w:rPr>
          <w:sz w:val="28"/>
          <w:szCs w:val="28"/>
          <w:lang w:val="fr-FR" w:bidi="ta-IN"/>
        </w:rPr>
        <w:t xml:space="preserve">Éditeur: Fédération suisse des aveugles et malvoyants FSA, Könizstrasse 23, </w:t>
      </w:r>
    </w:p>
    <w:p w14:paraId="3743F230" w14:textId="77777777" w:rsidR="00E91E7F" w:rsidRPr="00D37384" w:rsidRDefault="00E91E7F" w:rsidP="00E91E7F">
      <w:pPr>
        <w:rPr>
          <w:sz w:val="28"/>
          <w:szCs w:val="28"/>
          <w:lang w:val="fr-FR" w:bidi="ta-IN"/>
        </w:rPr>
      </w:pPr>
      <w:r w:rsidRPr="00D37384">
        <w:rPr>
          <w:sz w:val="28"/>
          <w:szCs w:val="28"/>
          <w:lang w:val="fr-FR" w:bidi="ta-IN"/>
        </w:rPr>
        <w:t>Case postale, 3001 Berne, www.sbv-fsa.ch</w:t>
      </w:r>
    </w:p>
    <w:p w14:paraId="44AEFA86" w14:textId="77777777" w:rsidR="00E91E7F" w:rsidRPr="00D37384" w:rsidRDefault="00E91E7F" w:rsidP="00E91E7F">
      <w:pPr>
        <w:rPr>
          <w:sz w:val="28"/>
          <w:szCs w:val="28"/>
          <w:lang w:val="fr-FR" w:bidi="ta-IN"/>
        </w:rPr>
      </w:pPr>
      <w:r w:rsidRPr="00D37384">
        <w:rPr>
          <w:sz w:val="28"/>
          <w:szCs w:val="28"/>
          <w:lang w:val="fr-FR" w:bidi="ta-IN"/>
        </w:rPr>
        <w:t>Rédaction: FSA, 3001 Berne, redaction@sbv-fsa.ch, Hervé Richoz, Rahel Escher</w:t>
      </w:r>
    </w:p>
    <w:p w14:paraId="07CDAD6A" w14:textId="77777777" w:rsidR="00E91E7F" w:rsidRPr="00D37384" w:rsidRDefault="00E91E7F" w:rsidP="00E91E7F">
      <w:pPr>
        <w:rPr>
          <w:sz w:val="28"/>
          <w:szCs w:val="28"/>
          <w:lang w:val="fr-FR" w:bidi="ta-IN"/>
        </w:rPr>
      </w:pPr>
      <w:r w:rsidRPr="00D37384">
        <w:rPr>
          <w:sz w:val="28"/>
          <w:szCs w:val="28"/>
          <w:lang w:val="fr-FR" w:bidi="ta-IN"/>
        </w:rPr>
        <w:t>Traduction: Apostroph Bern AG</w:t>
      </w:r>
    </w:p>
    <w:p w14:paraId="788280F7" w14:textId="77777777" w:rsidR="00E91E7F" w:rsidRPr="00D37384" w:rsidRDefault="00E91E7F" w:rsidP="00E91E7F">
      <w:pPr>
        <w:rPr>
          <w:sz w:val="28"/>
          <w:szCs w:val="28"/>
          <w:lang w:val="fr-FR" w:bidi="ta-IN"/>
        </w:rPr>
      </w:pPr>
      <w:r w:rsidRPr="00D37384">
        <w:rPr>
          <w:sz w:val="28"/>
          <w:szCs w:val="28"/>
          <w:lang w:val="fr-FR" w:bidi="ta-IN"/>
        </w:rPr>
        <w:t>ISSN: 1422-0490 (print), 2296-2018 (braille), 2296-2026 (audio)</w:t>
      </w:r>
    </w:p>
    <w:p w14:paraId="419A6C2E" w14:textId="77777777" w:rsidR="00E91E7F" w:rsidRPr="00D37384" w:rsidRDefault="00E91E7F" w:rsidP="00E91E7F">
      <w:pPr>
        <w:rPr>
          <w:sz w:val="28"/>
          <w:szCs w:val="28"/>
          <w:lang w:val="fr-FR" w:bidi="ta-IN"/>
        </w:rPr>
      </w:pPr>
      <w:r w:rsidRPr="00D37384">
        <w:rPr>
          <w:sz w:val="28"/>
          <w:szCs w:val="28"/>
          <w:lang w:val="fr-FR" w:bidi="ta-IN"/>
        </w:rPr>
        <w:t>Création: Etage Est GmbH, Berne</w:t>
      </w:r>
    </w:p>
    <w:p w14:paraId="5C3502A4" w14:textId="77777777" w:rsidR="00E91E7F" w:rsidRPr="00D37384" w:rsidRDefault="00E91E7F" w:rsidP="00E91E7F">
      <w:pPr>
        <w:rPr>
          <w:sz w:val="28"/>
          <w:szCs w:val="28"/>
          <w:lang w:val="fr-FR" w:bidi="ta-IN"/>
        </w:rPr>
      </w:pPr>
      <w:r w:rsidRPr="00D37384">
        <w:rPr>
          <w:sz w:val="28"/>
          <w:szCs w:val="28"/>
          <w:lang w:val="fr-FR" w:bidi="ta-IN"/>
        </w:rPr>
        <w:t>Layout et impression: Ediprim SA, Bienne</w:t>
      </w:r>
    </w:p>
    <w:p w14:paraId="78B336ED" w14:textId="77777777" w:rsidR="00E91E7F" w:rsidRPr="00D37384" w:rsidRDefault="00E91E7F" w:rsidP="00E91E7F">
      <w:pPr>
        <w:rPr>
          <w:sz w:val="28"/>
          <w:szCs w:val="28"/>
          <w:lang w:val="fr-FR" w:bidi="ta-IN"/>
        </w:rPr>
      </w:pPr>
      <w:r w:rsidRPr="00D37384">
        <w:rPr>
          <w:sz w:val="28"/>
          <w:szCs w:val="28"/>
          <w:lang w:val="fr-FR" w:bidi="ta-IN"/>
        </w:rPr>
        <w:t>Version braille: Bibliothèque Braille Romande (BBR), Genève</w:t>
      </w:r>
    </w:p>
    <w:p w14:paraId="0E4F0AC7" w14:textId="77777777" w:rsidR="00E91E7F" w:rsidRPr="00D37384" w:rsidRDefault="00E91E7F" w:rsidP="00E91E7F">
      <w:pPr>
        <w:rPr>
          <w:sz w:val="28"/>
          <w:szCs w:val="28"/>
          <w:lang w:val="fr-FR" w:bidi="ta-IN"/>
        </w:rPr>
      </w:pPr>
      <w:r w:rsidRPr="00D37384">
        <w:rPr>
          <w:sz w:val="28"/>
          <w:szCs w:val="28"/>
          <w:lang w:val="fr-FR" w:bidi="ta-IN"/>
        </w:rPr>
        <w:t>Version audio: Bibliothèque Sonore Romande (BSR), Lausanne</w:t>
      </w:r>
    </w:p>
    <w:p w14:paraId="095D1E55" w14:textId="77777777" w:rsidR="00E91E7F" w:rsidRPr="00D37384" w:rsidRDefault="00E91E7F" w:rsidP="00E91E7F">
      <w:pPr>
        <w:rPr>
          <w:sz w:val="28"/>
          <w:szCs w:val="28"/>
          <w:lang w:val="fr-FR" w:bidi="ta-IN"/>
        </w:rPr>
      </w:pPr>
      <w:r w:rsidRPr="00D37384">
        <w:rPr>
          <w:sz w:val="28"/>
          <w:szCs w:val="28"/>
          <w:lang w:val="fr-FR" w:bidi="ta-IN"/>
        </w:rPr>
        <w:t>Septembre verra la publication d’une édition spéciale. Délai de rédaction pour la prochaine parution ordinaire: vendredi 27 octobre 2023.</w:t>
      </w:r>
    </w:p>
    <w:sectPr w:rsidR="00E91E7F" w:rsidRPr="00D37384" w:rsidSect="009D730B">
      <w:headerReference w:type="even" r:id="rId30"/>
      <w:headerReference w:type="default" r:id="rId31"/>
      <w:footerReference w:type="even" r:id="rId32"/>
      <w:footerReference w:type="default" r:id="rId33"/>
      <w:headerReference w:type="first" r:id="rId34"/>
      <w:footerReference w:type="first" r:id="rId35"/>
      <w:pgSz w:w="11906" w:h="16838" w:code="9"/>
      <w:pgMar w:top="2268"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0E7D" w14:textId="77777777" w:rsidR="00E1422C" w:rsidRDefault="00E1422C" w:rsidP="002B0B83">
      <w:r>
        <w:separator/>
      </w:r>
    </w:p>
  </w:endnote>
  <w:endnote w:type="continuationSeparator" w:id="0">
    <w:p w14:paraId="792F8D17" w14:textId="77777777" w:rsidR="00E1422C" w:rsidRDefault="00E1422C"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Neue-Heavy">
    <w:altName w:val="Arial"/>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23CB" w14:textId="77777777" w:rsidR="00E7542C" w:rsidRDefault="00E754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12" w:space="0" w:color="4F81BD"/>
      </w:tblBorders>
      <w:tblCellMar>
        <w:top w:w="227" w:type="dxa"/>
        <w:left w:w="0" w:type="dxa"/>
        <w:right w:w="0" w:type="dxa"/>
      </w:tblCellMar>
      <w:tblLook w:val="04A0" w:firstRow="1" w:lastRow="0" w:firstColumn="1" w:lastColumn="0" w:noHBand="0" w:noVBand="1"/>
    </w:tblPr>
    <w:tblGrid>
      <w:gridCol w:w="9344"/>
    </w:tblGrid>
    <w:tr w:rsidR="00C65DD1" w:rsidRPr="00C257ED" w14:paraId="5FBD0CC3" w14:textId="77777777" w:rsidTr="00C257ED">
      <w:trPr>
        <w:jc w:val="right"/>
      </w:trPr>
      <w:tc>
        <w:tcPr>
          <w:tcW w:w="9344" w:type="dxa"/>
          <w:shd w:val="clear" w:color="auto" w:fill="auto"/>
          <w:vAlign w:val="bottom"/>
        </w:tcPr>
        <w:p w14:paraId="7908C010" w14:textId="77777777" w:rsidR="00C65DD1" w:rsidRPr="00C257ED" w:rsidRDefault="00C65DD1" w:rsidP="00C257ED">
          <w:pPr>
            <w:keepNext/>
            <w:widowControl w:val="0"/>
            <w:suppressAutoHyphens/>
            <w:spacing w:line="240" w:lineRule="auto"/>
            <w:contextualSpacing/>
            <w:jc w:val="right"/>
            <w:rPr>
              <w:color w:val="auto"/>
            </w:rPr>
          </w:pPr>
          <w:r w:rsidRPr="00C257ED">
            <w:rPr>
              <w:b/>
              <w:bCs/>
              <w:color w:val="auto"/>
            </w:rPr>
            <w:fldChar w:fldCharType="begin"/>
          </w:r>
          <w:r w:rsidRPr="00C257ED">
            <w:rPr>
              <w:color w:val="auto"/>
            </w:rPr>
            <w:instrText xml:space="preserve"> PAGE   \* MERGEFORMAT </w:instrText>
          </w:r>
          <w:r w:rsidRPr="00C257ED">
            <w:rPr>
              <w:b/>
              <w:bCs/>
              <w:color w:val="auto"/>
            </w:rPr>
            <w:fldChar w:fldCharType="separate"/>
          </w:r>
          <w:r w:rsidRPr="00C257ED">
            <w:rPr>
              <w:color w:val="auto"/>
            </w:rPr>
            <w:t>2</w:t>
          </w:r>
          <w:r w:rsidRPr="00C257ED">
            <w:rPr>
              <w:b/>
              <w:bCs/>
              <w:color w:val="auto"/>
            </w:rPr>
            <w:fldChar w:fldCharType="end"/>
          </w:r>
          <w:r w:rsidRPr="00C257ED">
            <w:rPr>
              <w:color w:val="auto"/>
            </w:rPr>
            <w:t xml:space="preserve"> / </w:t>
          </w:r>
          <w:r w:rsidRPr="00C257ED">
            <w:rPr>
              <w:b/>
              <w:bCs/>
              <w:color w:val="auto"/>
            </w:rPr>
            <w:fldChar w:fldCharType="begin"/>
          </w:r>
          <w:r w:rsidRPr="00C257ED">
            <w:rPr>
              <w:color w:val="auto"/>
            </w:rPr>
            <w:instrText xml:space="preserve"> NUMPAGES   \* MERGEFORMAT </w:instrText>
          </w:r>
          <w:r w:rsidRPr="00C257ED">
            <w:rPr>
              <w:b/>
              <w:bCs/>
              <w:color w:val="auto"/>
            </w:rPr>
            <w:fldChar w:fldCharType="separate"/>
          </w:r>
          <w:r w:rsidRPr="00C257ED">
            <w:rPr>
              <w:color w:val="auto"/>
            </w:rPr>
            <w:t>2</w:t>
          </w:r>
          <w:r w:rsidRPr="00C257ED">
            <w:rPr>
              <w:b/>
              <w:bCs/>
              <w:color w:val="auto"/>
            </w:rPr>
            <w:fldChar w:fldCharType="end"/>
          </w:r>
        </w:p>
      </w:tc>
    </w:tr>
  </w:tbl>
  <w:p w14:paraId="729F84DB" w14:textId="77777777" w:rsidR="00B82A85" w:rsidRPr="00C65DD1" w:rsidRDefault="00B82A85" w:rsidP="00C65DD1">
    <w:pPr>
      <w:pStyle w:val="Sansinterlign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65A0" w14:textId="3B6F8A33" w:rsidR="006E2E4A" w:rsidRPr="006E2E4A" w:rsidRDefault="00A4451A" w:rsidP="006E2E4A">
    <w:pPr>
      <w:keepNext/>
      <w:tabs>
        <w:tab w:val="right" w:pos="9356"/>
      </w:tabs>
      <w:rPr>
        <w:sz w:val="12"/>
        <w:szCs w:val="12"/>
      </w:rPr>
    </w:pPr>
    <w:r>
      <w:rPr>
        <w:noProof/>
      </w:rPr>
      <w:drawing>
        <wp:anchor distT="0" distB="0" distL="114300" distR="114300" simplePos="0" relativeHeight="251657728" behindDoc="0" locked="1" layoutInCell="1" allowOverlap="1" wp14:anchorId="0CD5A670" wp14:editId="3F51AD3B">
          <wp:simplePos x="0" y="0"/>
          <wp:positionH relativeFrom="page">
            <wp:posOffset>431800</wp:posOffset>
          </wp:positionH>
          <wp:positionV relativeFrom="page">
            <wp:posOffset>9899650</wp:posOffset>
          </wp:positionV>
          <wp:extent cx="6407785" cy="36830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1"/>
                  <a:stretch>
                    <a:fillRect/>
                  </a:stretch>
                </pic:blipFill>
                <pic:spPr>
                  <a:xfrm>
                    <a:off x="0" y="0"/>
                    <a:ext cx="6407785" cy="368300"/>
                  </a:xfrm>
                  <a:prstGeom prst="rect">
                    <a:avLst/>
                  </a:prstGeom>
                </pic:spPr>
              </pic:pic>
            </a:graphicData>
          </a:graphic>
          <wp14:sizeRelH relativeFrom="page">
            <wp14:pctWidth>0</wp14:pctWidth>
          </wp14:sizeRelH>
          <wp14:sizeRelV relativeFrom="page">
            <wp14:pctHeight>0</wp14:pctHeight>
          </wp14:sizeRelV>
        </wp:anchor>
      </w:drawing>
    </w:r>
  </w:p>
  <w:p w14:paraId="239D9AB2" w14:textId="77777777" w:rsidR="006E2E4A" w:rsidRPr="006E2E4A" w:rsidRDefault="006E2E4A">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1029" w14:textId="77777777" w:rsidR="00E1422C" w:rsidRDefault="00E1422C" w:rsidP="002B0B83">
      <w:r>
        <w:separator/>
      </w:r>
    </w:p>
  </w:footnote>
  <w:footnote w:type="continuationSeparator" w:id="0">
    <w:p w14:paraId="4B0B8B52" w14:textId="77777777" w:rsidR="00E1422C" w:rsidRDefault="00E1422C"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0990" w14:textId="77777777" w:rsidR="00E7542C" w:rsidRDefault="00E754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74E3" w14:textId="22568970" w:rsidR="006E2E4A" w:rsidRDefault="00A4451A">
    <w:pPr>
      <w:pStyle w:val="En-tte"/>
    </w:pPr>
    <w:r>
      <w:rPr>
        <w:noProof/>
      </w:rPr>
      <w:drawing>
        <wp:anchor distT="0" distB="0" distL="114300" distR="116078" simplePos="0" relativeHeight="251658752" behindDoc="0" locked="1" layoutInCell="1" allowOverlap="1" wp14:anchorId="0029A74E" wp14:editId="54537FB1">
          <wp:simplePos x="0" y="0"/>
          <wp:positionH relativeFrom="column">
            <wp:posOffset>-446405</wp:posOffset>
          </wp:positionH>
          <wp:positionV relativeFrom="page">
            <wp:posOffset>323215</wp:posOffset>
          </wp:positionV>
          <wp:extent cx="2059432" cy="457200"/>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pic:nvPicPr>
                <pic:blipFill>
                  <a:blip r:embed="rId1"/>
                  <a:stretch>
                    <a:fillRect/>
                  </a:stretch>
                </pic:blipFill>
                <pic:spPr>
                  <a:xfrm>
                    <a:off x="0" y="0"/>
                    <a:ext cx="2059305" cy="457200"/>
                  </a:xfrm>
                  <a:prstGeom prst="rect">
                    <a:avLst/>
                  </a:prstGeom>
                </pic:spPr>
              </pic:pic>
            </a:graphicData>
          </a:graphic>
          <wp14:sizeRelH relativeFrom="margin">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5948" w14:textId="465AFCC6" w:rsidR="00212CF4" w:rsidRDefault="00A4451A">
    <w:pPr>
      <w:pStyle w:val="En-tte"/>
    </w:pPr>
    <w:r>
      <w:rPr>
        <w:noProof/>
      </w:rPr>
      <w:drawing>
        <wp:anchor distT="0" distB="0" distL="114300" distR="116078" simplePos="0" relativeHeight="251656704" behindDoc="0" locked="1" layoutInCell="1" allowOverlap="1" wp14:anchorId="5904163A" wp14:editId="7C25848D">
          <wp:simplePos x="0" y="0"/>
          <wp:positionH relativeFrom="column">
            <wp:posOffset>-445135</wp:posOffset>
          </wp:positionH>
          <wp:positionV relativeFrom="page">
            <wp:posOffset>323850</wp:posOffset>
          </wp:positionV>
          <wp:extent cx="2058797" cy="4572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1"/>
                  <a:stretch>
                    <a:fillRect/>
                  </a:stretch>
                </pic:blipFill>
                <pic:spPr>
                  <a:xfrm>
                    <a:off x="0" y="0"/>
                    <a:ext cx="2058670" cy="457200"/>
                  </a:xfrm>
                  <a:prstGeom prst="rect">
                    <a:avLst/>
                  </a:prstGeom>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82C062"/>
    <w:lvl w:ilvl="0">
      <w:start w:val="1"/>
      <w:numFmt w:val="bullet"/>
      <w:lvlText w:val=""/>
      <w:lvlJc w:val="left"/>
      <w:pPr>
        <w:tabs>
          <w:tab w:val="num" w:pos="0"/>
        </w:tabs>
        <w:ind w:left="0" w:firstLine="0"/>
      </w:pPr>
      <w:rPr>
        <w:rFonts w:ascii="Symbol" w:hAnsi="Symbol" w:hint="default"/>
      </w:rPr>
    </w:lvl>
    <w:lvl w:ilvl="1">
      <w:start w:val="1"/>
      <w:numFmt w:val="bullet"/>
      <w:pStyle w:val="MittleresRaster2-Akz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6E52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B44D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7A213E"/>
    <w:lvl w:ilvl="0">
      <w:start w:val="1"/>
      <w:numFmt w:val="decimal"/>
      <w:lvlText w:val="%1."/>
      <w:lvlJc w:val="left"/>
      <w:pPr>
        <w:tabs>
          <w:tab w:val="num" w:pos="926"/>
        </w:tabs>
        <w:ind w:left="926" w:hanging="360"/>
      </w:pPr>
    </w:lvl>
  </w:abstractNum>
  <w:abstractNum w:abstractNumId="4" w15:restartNumberingAfterBreak="0">
    <w:nsid w:val="FFFFFF80"/>
    <w:multiLevelType w:val="singleLevel"/>
    <w:tmpl w:val="B0CAE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E9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02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2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2B68E1"/>
    <w:multiLevelType w:val="hybridMultilevel"/>
    <w:tmpl w:val="AAFAAEE0"/>
    <w:lvl w:ilvl="0" w:tplc="5EB6FC92">
      <w:numFmt w:val="bullet"/>
      <w:lvlText w:val="•"/>
      <w:lvlJc w:val="left"/>
      <w:pPr>
        <w:ind w:left="311" w:hanging="199"/>
      </w:pPr>
      <w:rPr>
        <w:rFonts w:ascii="Arial" w:eastAsia="Arial" w:hAnsi="Arial" w:cs="Arial" w:hint="default"/>
        <w:b/>
        <w:bCs/>
        <w:color w:val="00263B"/>
        <w:w w:val="142"/>
        <w:position w:val="2"/>
        <w:sz w:val="16"/>
        <w:szCs w:val="16"/>
        <w:lang w:val="en-GB" w:eastAsia="en-GB" w:bidi="en-GB"/>
      </w:rPr>
    </w:lvl>
    <w:lvl w:ilvl="1" w:tplc="008C7424">
      <w:numFmt w:val="bullet"/>
      <w:lvlText w:val="•"/>
      <w:lvlJc w:val="left"/>
      <w:pPr>
        <w:ind w:left="1222" w:hanging="199"/>
      </w:pPr>
      <w:rPr>
        <w:rFonts w:hint="default"/>
        <w:lang w:val="en-GB" w:eastAsia="en-GB" w:bidi="en-GB"/>
      </w:rPr>
    </w:lvl>
    <w:lvl w:ilvl="2" w:tplc="1D523BA0">
      <w:numFmt w:val="bullet"/>
      <w:lvlText w:val="•"/>
      <w:lvlJc w:val="left"/>
      <w:pPr>
        <w:ind w:left="2124" w:hanging="199"/>
      </w:pPr>
      <w:rPr>
        <w:rFonts w:hint="default"/>
        <w:lang w:val="en-GB" w:eastAsia="en-GB" w:bidi="en-GB"/>
      </w:rPr>
    </w:lvl>
    <w:lvl w:ilvl="3" w:tplc="E4F88EBE">
      <w:numFmt w:val="bullet"/>
      <w:lvlText w:val="•"/>
      <w:lvlJc w:val="left"/>
      <w:pPr>
        <w:ind w:left="3026" w:hanging="199"/>
      </w:pPr>
      <w:rPr>
        <w:rFonts w:hint="default"/>
        <w:lang w:val="en-GB" w:eastAsia="en-GB" w:bidi="en-GB"/>
      </w:rPr>
    </w:lvl>
    <w:lvl w:ilvl="4" w:tplc="9120047A">
      <w:numFmt w:val="bullet"/>
      <w:lvlText w:val="•"/>
      <w:lvlJc w:val="left"/>
      <w:pPr>
        <w:ind w:left="3928" w:hanging="199"/>
      </w:pPr>
      <w:rPr>
        <w:rFonts w:hint="default"/>
        <w:lang w:val="en-GB" w:eastAsia="en-GB" w:bidi="en-GB"/>
      </w:rPr>
    </w:lvl>
    <w:lvl w:ilvl="5" w:tplc="01E04086">
      <w:numFmt w:val="bullet"/>
      <w:lvlText w:val="•"/>
      <w:lvlJc w:val="left"/>
      <w:pPr>
        <w:ind w:left="4830" w:hanging="199"/>
      </w:pPr>
      <w:rPr>
        <w:rFonts w:hint="default"/>
        <w:lang w:val="en-GB" w:eastAsia="en-GB" w:bidi="en-GB"/>
      </w:rPr>
    </w:lvl>
    <w:lvl w:ilvl="6" w:tplc="C17C5D0E">
      <w:numFmt w:val="bullet"/>
      <w:lvlText w:val="•"/>
      <w:lvlJc w:val="left"/>
      <w:pPr>
        <w:ind w:left="5732" w:hanging="199"/>
      </w:pPr>
      <w:rPr>
        <w:rFonts w:hint="default"/>
        <w:lang w:val="en-GB" w:eastAsia="en-GB" w:bidi="en-GB"/>
      </w:rPr>
    </w:lvl>
    <w:lvl w:ilvl="7" w:tplc="3BCA209A">
      <w:numFmt w:val="bullet"/>
      <w:lvlText w:val="•"/>
      <w:lvlJc w:val="left"/>
      <w:pPr>
        <w:ind w:left="6634" w:hanging="199"/>
      </w:pPr>
      <w:rPr>
        <w:rFonts w:hint="default"/>
        <w:lang w:val="en-GB" w:eastAsia="en-GB" w:bidi="en-GB"/>
      </w:rPr>
    </w:lvl>
    <w:lvl w:ilvl="8" w:tplc="F64C73CE">
      <w:numFmt w:val="bullet"/>
      <w:lvlText w:val="•"/>
      <w:lvlJc w:val="left"/>
      <w:pPr>
        <w:ind w:left="7537" w:hanging="199"/>
      </w:pPr>
      <w:rPr>
        <w:rFonts w:hint="default"/>
        <w:lang w:val="en-GB" w:eastAsia="en-GB" w:bidi="en-GB"/>
      </w:rPr>
    </w:lvl>
  </w:abstractNum>
  <w:abstractNum w:abstractNumId="10"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1" w15:restartNumberingAfterBreak="0">
    <w:nsid w:val="0A383753"/>
    <w:multiLevelType w:val="multilevel"/>
    <w:tmpl w:val="2DAC87F0"/>
    <w:lvl w:ilvl="0">
      <w:start w:val="1"/>
      <w:numFmt w:val="bullet"/>
      <w:pStyle w:val="Listepuces"/>
      <w:lvlText w:val="−"/>
      <w:lvlJc w:val="left"/>
      <w:pPr>
        <w:ind w:left="369" w:hanging="369"/>
      </w:pPr>
      <w:rPr>
        <w:rFonts w:ascii="Arial" w:hAnsi="Arial" w:hint="default"/>
        <w:b w:val="0"/>
        <w:i w:val="0"/>
        <w:color w:val="0018A8"/>
        <w:sz w:val="22"/>
      </w:rPr>
    </w:lvl>
    <w:lvl w:ilvl="1">
      <w:start w:val="1"/>
      <w:numFmt w:val="bullet"/>
      <w:pStyle w:val="Listepuces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2"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5C79CC"/>
    <w:multiLevelType w:val="hybridMultilevel"/>
    <w:tmpl w:val="B20CF5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8"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9159A8"/>
    <w:multiLevelType w:val="hybridMultilevel"/>
    <w:tmpl w:val="134005C6"/>
    <w:lvl w:ilvl="0" w:tplc="CFF2F13A">
      <w:start w:val="1"/>
      <w:numFmt w:val="bullet"/>
      <w:lvlText w:val="•"/>
      <w:lvlJc w:val="left"/>
      <w:pPr>
        <w:ind w:left="466" w:hanging="356"/>
      </w:pPr>
      <w:rPr>
        <w:rFonts w:ascii="Symbol" w:eastAsia="Symbol" w:hAnsi="Symbol" w:hint="default"/>
        <w:sz w:val="22"/>
        <w:szCs w:val="22"/>
      </w:rPr>
    </w:lvl>
    <w:lvl w:ilvl="1" w:tplc="C450C5E2">
      <w:start w:val="1"/>
      <w:numFmt w:val="bullet"/>
      <w:lvlText w:val="•"/>
      <w:lvlJc w:val="left"/>
      <w:pPr>
        <w:ind w:left="1377" w:hanging="356"/>
      </w:pPr>
      <w:rPr>
        <w:rFonts w:hint="default"/>
      </w:rPr>
    </w:lvl>
    <w:lvl w:ilvl="2" w:tplc="16287432">
      <w:start w:val="1"/>
      <w:numFmt w:val="bullet"/>
      <w:lvlText w:val="•"/>
      <w:lvlJc w:val="left"/>
      <w:pPr>
        <w:ind w:left="2289" w:hanging="356"/>
      </w:pPr>
      <w:rPr>
        <w:rFonts w:hint="default"/>
      </w:rPr>
    </w:lvl>
    <w:lvl w:ilvl="3" w:tplc="2A8EF612">
      <w:start w:val="1"/>
      <w:numFmt w:val="bullet"/>
      <w:lvlText w:val="•"/>
      <w:lvlJc w:val="left"/>
      <w:pPr>
        <w:ind w:left="3200" w:hanging="356"/>
      </w:pPr>
      <w:rPr>
        <w:rFonts w:hint="default"/>
      </w:rPr>
    </w:lvl>
    <w:lvl w:ilvl="4" w:tplc="C1D239BE">
      <w:start w:val="1"/>
      <w:numFmt w:val="bullet"/>
      <w:lvlText w:val="•"/>
      <w:lvlJc w:val="left"/>
      <w:pPr>
        <w:ind w:left="4111" w:hanging="356"/>
      </w:pPr>
      <w:rPr>
        <w:rFonts w:hint="default"/>
      </w:rPr>
    </w:lvl>
    <w:lvl w:ilvl="5" w:tplc="7654D276">
      <w:start w:val="1"/>
      <w:numFmt w:val="bullet"/>
      <w:lvlText w:val="•"/>
      <w:lvlJc w:val="left"/>
      <w:pPr>
        <w:ind w:left="5023" w:hanging="356"/>
      </w:pPr>
      <w:rPr>
        <w:rFonts w:hint="default"/>
      </w:rPr>
    </w:lvl>
    <w:lvl w:ilvl="6" w:tplc="B6F08322">
      <w:start w:val="1"/>
      <w:numFmt w:val="bullet"/>
      <w:lvlText w:val="•"/>
      <w:lvlJc w:val="left"/>
      <w:pPr>
        <w:ind w:left="5934" w:hanging="356"/>
      </w:pPr>
      <w:rPr>
        <w:rFonts w:hint="default"/>
      </w:rPr>
    </w:lvl>
    <w:lvl w:ilvl="7" w:tplc="59384360">
      <w:start w:val="1"/>
      <w:numFmt w:val="bullet"/>
      <w:lvlText w:val="•"/>
      <w:lvlJc w:val="left"/>
      <w:pPr>
        <w:ind w:left="6845" w:hanging="356"/>
      </w:pPr>
      <w:rPr>
        <w:rFonts w:hint="default"/>
      </w:rPr>
    </w:lvl>
    <w:lvl w:ilvl="8" w:tplc="409E57C0">
      <w:start w:val="1"/>
      <w:numFmt w:val="bullet"/>
      <w:lvlText w:val="•"/>
      <w:lvlJc w:val="left"/>
      <w:pPr>
        <w:ind w:left="7757" w:hanging="356"/>
      </w:pPr>
      <w:rPr>
        <w:rFonts w:hint="default"/>
      </w:rPr>
    </w:lvl>
  </w:abstractNum>
  <w:abstractNum w:abstractNumId="20"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umros3"/>
      <w:lvlText w:val="%3)"/>
      <w:lvlJc w:val="left"/>
      <w:pPr>
        <w:tabs>
          <w:tab w:val="num" w:pos="1759"/>
        </w:tabs>
        <w:ind w:left="2126" w:hanging="368"/>
      </w:pPr>
      <w:rPr>
        <w:rFonts w:hint="default"/>
        <w:color w:val="3F7F00"/>
      </w:rPr>
    </w:lvl>
    <w:lvl w:ilvl="3">
      <w:start w:val="1"/>
      <w:numFmt w:val="lowerLetter"/>
      <w:pStyle w:val="Listenumros4"/>
      <w:lvlText w:val="%4)"/>
      <w:lvlJc w:val="left"/>
      <w:pPr>
        <w:tabs>
          <w:tab w:val="num" w:pos="2128"/>
        </w:tabs>
        <w:ind w:left="2495" w:hanging="369"/>
      </w:pPr>
      <w:rPr>
        <w:rFonts w:hint="default"/>
        <w:color w:val="3F7F00"/>
      </w:rPr>
    </w:lvl>
    <w:lvl w:ilvl="4">
      <w:start w:val="1"/>
      <w:numFmt w:val="lowerRoman"/>
      <w:pStyle w:val="Listenumros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21"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22"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2A5B1DEE"/>
    <w:multiLevelType w:val="hybridMultilevel"/>
    <w:tmpl w:val="0E5E9862"/>
    <w:lvl w:ilvl="0" w:tplc="DF44CF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abstractNum w:abstractNumId="25"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26"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7" w15:restartNumberingAfterBreak="0">
    <w:nsid w:val="3B0D1B77"/>
    <w:multiLevelType w:val="multilevel"/>
    <w:tmpl w:val="1756A094"/>
    <w:lvl w:ilvl="0">
      <w:start w:val="1"/>
      <w:numFmt w:val="decimal"/>
      <w:pStyle w:val="Listenumros"/>
      <w:lvlText w:val="%1."/>
      <w:lvlJc w:val="left"/>
      <w:pPr>
        <w:ind w:left="369" w:hanging="369"/>
      </w:pPr>
      <w:rPr>
        <w:rFonts w:hint="default"/>
        <w:color w:val="0018A8"/>
      </w:rPr>
    </w:lvl>
    <w:lvl w:ilvl="1">
      <w:start w:val="1"/>
      <w:numFmt w:val="lowerLetter"/>
      <w:pStyle w:val="Listenumros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8" w15:restartNumberingAfterBreak="0">
    <w:nsid w:val="4AE45AC1"/>
    <w:multiLevelType w:val="multilevel"/>
    <w:tmpl w:val="86D07C9E"/>
    <w:lvl w:ilvl="0">
      <w:start w:val="1"/>
      <w:numFmt w:val="decimal"/>
      <w:pStyle w:val="T1-Num"/>
      <w:lvlText w:val="%1"/>
      <w:lvlJc w:val="left"/>
      <w:pPr>
        <w:ind w:left="432" w:hanging="432"/>
      </w:pPr>
    </w:lvl>
    <w:lvl w:ilvl="1">
      <w:start w:val="1"/>
      <w:numFmt w:val="decimal"/>
      <w:pStyle w:val="T2-Num"/>
      <w:lvlText w:val="%1.%2"/>
      <w:lvlJc w:val="left"/>
      <w:pPr>
        <w:ind w:left="576" w:hanging="576"/>
      </w:pPr>
    </w:lvl>
    <w:lvl w:ilvl="2">
      <w:start w:val="1"/>
      <w:numFmt w:val="decimal"/>
      <w:pStyle w:val="T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30"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1"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Titre5"/>
      <w:lvlText w:val="%1.%2.%3.%4.%5"/>
      <w:lvlJc w:val="left"/>
      <w:pPr>
        <w:ind w:left="1021" w:hanging="1021"/>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021" w:hanging="1021"/>
      </w:pPr>
      <w:rPr>
        <w:rFonts w:hint="default"/>
      </w:rPr>
    </w:lvl>
    <w:lvl w:ilvl="7">
      <w:start w:val="1"/>
      <w:numFmt w:val="decimal"/>
      <w:pStyle w:val="Titre8"/>
      <w:lvlText w:val="%1.%2.%3.%4.%5.%6.%7.%8"/>
      <w:lvlJc w:val="left"/>
      <w:pPr>
        <w:ind w:left="1021" w:hanging="1021"/>
      </w:pPr>
      <w:rPr>
        <w:rFonts w:hint="default"/>
      </w:rPr>
    </w:lvl>
    <w:lvl w:ilvl="8">
      <w:start w:val="1"/>
      <w:numFmt w:val="decimal"/>
      <w:pStyle w:val="Titre9"/>
      <w:lvlText w:val="%1.%2.%3.%4.%5.%6.%7.%8.%9"/>
      <w:lvlJc w:val="left"/>
      <w:pPr>
        <w:ind w:left="1021" w:hanging="1021"/>
      </w:pPr>
      <w:rPr>
        <w:rFonts w:hint="default"/>
      </w:rPr>
    </w:lvl>
  </w:abstractNum>
  <w:num w:numId="1" w16cid:durableId="1552418196">
    <w:abstractNumId w:val="11"/>
  </w:num>
  <w:num w:numId="2" w16cid:durableId="3172013">
    <w:abstractNumId w:val="21"/>
  </w:num>
  <w:num w:numId="3" w16cid:durableId="1078360657">
    <w:abstractNumId w:val="29"/>
  </w:num>
  <w:num w:numId="4" w16cid:durableId="217743066">
    <w:abstractNumId w:val="30"/>
  </w:num>
  <w:num w:numId="5" w16cid:durableId="617373743">
    <w:abstractNumId w:val="10"/>
  </w:num>
  <w:num w:numId="6" w16cid:durableId="278725478">
    <w:abstractNumId w:val="26"/>
  </w:num>
  <w:num w:numId="7" w16cid:durableId="229006356">
    <w:abstractNumId w:val="16"/>
  </w:num>
  <w:num w:numId="8" w16cid:durableId="1284385136">
    <w:abstractNumId w:val="27"/>
  </w:num>
  <w:num w:numId="9" w16cid:durableId="2111003273">
    <w:abstractNumId w:val="20"/>
  </w:num>
  <w:num w:numId="10" w16cid:durableId="153375736">
    <w:abstractNumId w:val="22"/>
  </w:num>
  <w:num w:numId="11" w16cid:durableId="1235239672">
    <w:abstractNumId w:val="17"/>
  </w:num>
  <w:num w:numId="12" w16cid:durableId="1347361935">
    <w:abstractNumId w:val="25"/>
  </w:num>
  <w:num w:numId="13" w16cid:durableId="1546136455">
    <w:abstractNumId w:val="31"/>
  </w:num>
  <w:num w:numId="14" w16cid:durableId="336227380">
    <w:abstractNumId w:val="8"/>
  </w:num>
  <w:num w:numId="15" w16cid:durableId="1678846205">
    <w:abstractNumId w:val="12"/>
  </w:num>
  <w:num w:numId="16" w16cid:durableId="131407194">
    <w:abstractNumId w:val="14"/>
  </w:num>
  <w:num w:numId="17" w16cid:durableId="949506717">
    <w:abstractNumId w:val="28"/>
  </w:num>
  <w:num w:numId="18" w16cid:durableId="1847594470">
    <w:abstractNumId w:val="28"/>
  </w:num>
  <w:num w:numId="19" w16cid:durableId="1528594152">
    <w:abstractNumId w:val="28"/>
  </w:num>
  <w:num w:numId="20" w16cid:durableId="1115440151">
    <w:abstractNumId w:val="14"/>
  </w:num>
  <w:num w:numId="21" w16cid:durableId="665210086">
    <w:abstractNumId w:val="28"/>
  </w:num>
  <w:num w:numId="22" w16cid:durableId="2133555663">
    <w:abstractNumId w:val="28"/>
  </w:num>
  <w:num w:numId="23" w16cid:durableId="296228021">
    <w:abstractNumId w:val="28"/>
  </w:num>
  <w:num w:numId="24" w16cid:durableId="1642230819">
    <w:abstractNumId w:val="14"/>
  </w:num>
  <w:num w:numId="25" w16cid:durableId="719861276">
    <w:abstractNumId w:val="13"/>
  </w:num>
  <w:num w:numId="26" w16cid:durableId="1323974502">
    <w:abstractNumId w:val="24"/>
  </w:num>
  <w:num w:numId="27" w16cid:durableId="636760789">
    <w:abstractNumId w:val="18"/>
  </w:num>
  <w:num w:numId="28" w16cid:durableId="310528355">
    <w:abstractNumId w:val="7"/>
  </w:num>
  <w:num w:numId="29" w16cid:durableId="1555118929">
    <w:abstractNumId w:val="0"/>
  </w:num>
  <w:num w:numId="30" w16cid:durableId="1171523342">
    <w:abstractNumId w:val="19"/>
  </w:num>
  <w:num w:numId="31" w16cid:durableId="1847089986">
    <w:abstractNumId w:val="9"/>
  </w:num>
  <w:num w:numId="32" w16cid:durableId="1298025148">
    <w:abstractNumId w:val="23"/>
  </w:num>
  <w:num w:numId="33" w16cid:durableId="1682707856">
    <w:abstractNumId w:val="6"/>
  </w:num>
  <w:num w:numId="34" w16cid:durableId="1366639072">
    <w:abstractNumId w:val="5"/>
  </w:num>
  <w:num w:numId="35" w16cid:durableId="1937327732">
    <w:abstractNumId w:val="4"/>
  </w:num>
  <w:num w:numId="36" w16cid:durableId="1736314952">
    <w:abstractNumId w:val="3"/>
  </w:num>
  <w:num w:numId="37" w16cid:durableId="1065028279">
    <w:abstractNumId w:val="2"/>
  </w:num>
  <w:num w:numId="38" w16cid:durableId="1440489248">
    <w:abstractNumId w:val="1"/>
  </w:num>
  <w:num w:numId="39" w16cid:durableId="93050738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9F"/>
    <w:rsid w:val="000004A9"/>
    <w:rsid w:val="00000BF5"/>
    <w:rsid w:val="000012B1"/>
    <w:rsid w:val="000013D3"/>
    <w:rsid w:val="00001D39"/>
    <w:rsid w:val="00002B4C"/>
    <w:rsid w:val="00003B55"/>
    <w:rsid w:val="000047C8"/>
    <w:rsid w:val="00010FFC"/>
    <w:rsid w:val="00013393"/>
    <w:rsid w:val="00015134"/>
    <w:rsid w:val="000152B9"/>
    <w:rsid w:val="000162D6"/>
    <w:rsid w:val="00016B31"/>
    <w:rsid w:val="0001709C"/>
    <w:rsid w:val="00020898"/>
    <w:rsid w:val="00021312"/>
    <w:rsid w:val="000214C0"/>
    <w:rsid w:val="000223A1"/>
    <w:rsid w:val="000226D4"/>
    <w:rsid w:val="000241A1"/>
    <w:rsid w:val="000248CA"/>
    <w:rsid w:val="000270CC"/>
    <w:rsid w:val="00030BA2"/>
    <w:rsid w:val="000327F0"/>
    <w:rsid w:val="00032B7A"/>
    <w:rsid w:val="00033D23"/>
    <w:rsid w:val="00034148"/>
    <w:rsid w:val="000342AF"/>
    <w:rsid w:val="00034C32"/>
    <w:rsid w:val="00034F0C"/>
    <w:rsid w:val="00034F63"/>
    <w:rsid w:val="0003577D"/>
    <w:rsid w:val="00036645"/>
    <w:rsid w:val="00036B61"/>
    <w:rsid w:val="00037F37"/>
    <w:rsid w:val="000409D7"/>
    <w:rsid w:val="00040A6B"/>
    <w:rsid w:val="00042CA6"/>
    <w:rsid w:val="00044185"/>
    <w:rsid w:val="00044B0C"/>
    <w:rsid w:val="00046322"/>
    <w:rsid w:val="00046548"/>
    <w:rsid w:val="00047142"/>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046F"/>
    <w:rsid w:val="000736F4"/>
    <w:rsid w:val="000738EB"/>
    <w:rsid w:val="00074189"/>
    <w:rsid w:val="0007542C"/>
    <w:rsid w:val="0007562C"/>
    <w:rsid w:val="0007637E"/>
    <w:rsid w:val="000811E0"/>
    <w:rsid w:val="00082E7C"/>
    <w:rsid w:val="00082EB0"/>
    <w:rsid w:val="000842C1"/>
    <w:rsid w:val="000855F0"/>
    <w:rsid w:val="000860AA"/>
    <w:rsid w:val="00087179"/>
    <w:rsid w:val="000874BC"/>
    <w:rsid w:val="00087D5A"/>
    <w:rsid w:val="000908D2"/>
    <w:rsid w:val="00090EA7"/>
    <w:rsid w:val="00092435"/>
    <w:rsid w:val="00092B8A"/>
    <w:rsid w:val="00094FAD"/>
    <w:rsid w:val="0009505D"/>
    <w:rsid w:val="000962D9"/>
    <w:rsid w:val="00097598"/>
    <w:rsid w:val="00097AEF"/>
    <w:rsid w:val="000A065C"/>
    <w:rsid w:val="000A14B3"/>
    <w:rsid w:val="000A2012"/>
    <w:rsid w:val="000A2401"/>
    <w:rsid w:val="000A24E3"/>
    <w:rsid w:val="000A26D2"/>
    <w:rsid w:val="000A29BD"/>
    <w:rsid w:val="000A2E86"/>
    <w:rsid w:val="000A352F"/>
    <w:rsid w:val="000A7EDE"/>
    <w:rsid w:val="000B0A83"/>
    <w:rsid w:val="000B0C9D"/>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E5CE0"/>
    <w:rsid w:val="000F0594"/>
    <w:rsid w:val="000F27AB"/>
    <w:rsid w:val="000F3645"/>
    <w:rsid w:val="000F4501"/>
    <w:rsid w:val="000F4B54"/>
    <w:rsid w:val="000F4C2C"/>
    <w:rsid w:val="000F5645"/>
    <w:rsid w:val="000F64D6"/>
    <w:rsid w:val="000F6F3C"/>
    <w:rsid w:val="000F7D10"/>
    <w:rsid w:val="001009CC"/>
    <w:rsid w:val="00101F48"/>
    <w:rsid w:val="00101FB2"/>
    <w:rsid w:val="001021D1"/>
    <w:rsid w:val="00102CA5"/>
    <w:rsid w:val="001044D8"/>
    <w:rsid w:val="00104827"/>
    <w:rsid w:val="001058A4"/>
    <w:rsid w:val="00105A97"/>
    <w:rsid w:val="00107B4F"/>
    <w:rsid w:val="001123C1"/>
    <w:rsid w:val="00113916"/>
    <w:rsid w:val="001141E7"/>
    <w:rsid w:val="00114D70"/>
    <w:rsid w:val="0011742D"/>
    <w:rsid w:val="00117A89"/>
    <w:rsid w:val="0012062B"/>
    <w:rsid w:val="00120D23"/>
    <w:rsid w:val="00121285"/>
    <w:rsid w:val="001212B8"/>
    <w:rsid w:val="0012169B"/>
    <w:rsid w:val="00122661"/>
    <w:rsid w:val="001227F9"/>
    <w:rsid w:val="0012334B"/>
    <w:rsid w:val="00123C14"/>
    <w:rsid w:val="00123E42"/>
    <w:rsid w:val="00124E69"/>
    <w:rsid w:val="00125220"/>
    <w:rsid w:val="00125754"/>
    <w:rsid w:val="001258B8"/>
    <w:rsid w:val="00125C80"/>
    <w:rsid w:val="00127D38"/>
    <w:rsid w:val="00130267"/>
    <w:rsid w:val="00131708"/>
    <w:rsid w:val="0013227A"/>
    <w:rsid w:val="001326CC"/>
    <w:rsid w:val="00133762"/>
    <w:rsid w:val="001400BB"/>
    <w:rsid w:val="00140299"/>
    <w:rsid w:val="00140F26"/>
    <w:rsid w:val="00141F3E"/>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885"/>
    <w:rsid w:val="00176A93"/>
    <w:rsid w:val="00176F9C"/>
    <w:rsid w:val="001776FB"/>
    <w:rsid w:val="00185C93"/>
    <w:rsid w:val="00187BC3"/>
    <w:rsid w:val="00187EFD"/>
    <w:rsid w:val="00187FCF"/>
    <w:rsid w:val="00191551"/>
    <w:rsid w:val="001924B9"/>
    <w:rsid w:val="00192511"/>
    <w:rsid w:val="0019255B"/>
    <w:rsid w:val="00192A87"/>
    <w:rsid w:val="00192E98"/>
    <w:rsid w:val="001939E9"/>
    <w:rsid w:val="00193B8C"/>
    <w:rsid w:val="00195488"/>
    <w:rsid w:val="0019554D"/>
    <w:rsid w:val="00195A66"/>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C55B0"/>
    <w:rsid w:val="001D25DF"/>
    <w:rsid w:val="001D2904"/>
    <w:rsid w:val="001D3B7F"/>
    <w:rsid w:val="001D4241"/>
    <w:rsid w:val="001D4BE6"/>
    <w:rsid w:val="001D51C8"/>
    <w:rsid w:val="001D5473"/>
    <w:rsid w:val="001D560E"/>
    <w:rsid w:val="001D5810"/>
    <w:rsid w:val="001D78D6"/>
    <w:rsid w:val="001D78EF"/>
    <w:rsid w:val="001E00A6"/>
    <w:rsid w:val="001E3136"/>
    <w:rsid w:val="001E3491"/>
    <w:rsid w:val="001E3A87"/>
    <w:rsid w:val="001E534E"/>
    <w:rsid w:val="001F0DFF"/>
    <w:rsid w:val="001F0E6B"/>
    <w:rsid w:val="001F1312"/>
    <w:rsid w:val="001F1A8F"/>
    <w:rsid w:val="001F1CDE"/>
    <w:rsid w:val="001F2E20"/>
    <w:rsid w:val="001F40D5"/>
    <w:rsid w:val="001F41FF"/>
    <w:rsid w:val="001F64CA"/>
    <w:rsid w:val="001F69DB"/>
    <w:rsid w:val="001F729C"/>
    <w:rsid w:val="001F7CFB"/>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5E04"/>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257"/>
    <w:rsid w:val="00271A9E"/>
    <w:rsid w:val="00272C61"/>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5B8C"/>
    <w:rsid w:val="00286BEC"/>
    <w:rsid w:val="002878B3"/>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0D0"/>
    <w:rsid w:val="002B4FF7"/>
    <w:rsid w:val="002B5F57"/>
    <w:rsid w:val="002B5FDF"/>
    <w:rsid w:val="002B6253"/>
    <w:rsid w:val="002B6E34"/>
    <w:rsid w:val="002B7785"/>
    <w:rsid w:val="002C007C"/>
    <w:rsid w:val="002C1004"/>
    <w:rsid w:val="002C2E5D"/>
    <w:rsid w:val="002C3B3E"/>
    <w:rsid w:val="002C7129"/>
    <w:rsid w:val="002D0E34"/>
    <w:rsid w:val="002D15A0"/>
    <w:rsid w:val="002D1C36"/>
    <w:rsid w:val="002D499D"/>
    <w:rsid w:val="002D5058"/>
    <w:rsid w:val="002D5747"/>
    <w:rsid w:val="002D7DD9"/>
    <w:rsid w:val="002D7FE2"/>
    <w:rsid w:val="002E016B"/>
    <w:rsid w:val="002E0DC0"/>
    <w:rsid w:val="002E0E3E"/>
    <w:rsid w:val="002E1873"/>
    <w:rsid w:val="002E1A7F"/>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43B1"/>
    <w:rsid w:val="0030527D"/>
    <w:rsid w:val="00307F29"/>
    <w:rsid w:val="003110A6"/>
    <w:rsid w:val="0031167C"/>
    <w:rsid w:val="00311C62"/>
    <w:rsid w:val="00311FC8"/>
    <w:rsid w:val="00313062"/>
    <w:rsid w:val="00313351"/>
    <w:rsid w:val="003135E5"/>
    <w:rsid w:val="003138A4"/>
    <w:rsid w:val="0031499A"/>
    <w:rsid w:val="00315007"/>
    <w:rsid w:val="00315055"/>
    <w:rsid w:val="00315E27"/>
    <w:rsid w:val="003166CE"/>
    <w:rsid w:val="00316782"/>
    <w:rsid w:val="00322E61"/>
    <w:rsid w:val="00325BCE"/>
    <w:rsid w:val="003265D2"/>
    <w:rsid w:val="0032669B"/>
    <w:rsid w:val="00326DBA"/>
    <w:rsid w:val="00327D11"/>
    <w:rsid w:val="003303E7"/>
    <w:rsid w:val="00330D97"/>
    <w:rsid w:val="0033104C"/>
    <w:rsid w:val="00331074"/>
    <w:rsid w:val="003310A1"/>
    <w:rsid w:val="0033214D"/>
    <w:rsid w:val="0033243F"/>
    <w:rsid w:val="0033254D"/>
    <w:rsid w:val="00332925"/>
    <w:rsid w:val="00333EEE"/>
    <w:rsid w:val="003342C9"/>
    <w:rsid w:val="00334875"/>
    <w:rsid w:val="0033548F"/>
    <w:rsid w:val="003354F8"/>
    <w:rsid w:val="0034088E"/>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4F97"/>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3CC2"/>
    <w:rsid w:val="00404965"/>
    <w:rsid w:val="00404FBB"/>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A9C"/>
    <w:rsid w:val="00426BD4"/>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6383"/>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1BB"/>
    <w:rsid w:val="004A3294"/>
    <w:rsid w:val="004A3F1E"/>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5AE"/>
    <w:rsid w:val="004D0D1C"/>
    <w:rsid w:val="004D29EA"/>
    <w:rsid w:val="004D40BC"/>
    <w:rsid w:val="004D4B4B"/>
    <w:rsid w:val="004D5472"/>
    <w:rsid w:val="004D55B7"/>
    <w:rsid w:val="004D6050"/>
    <w:rsid w:val="004E0542"/>
    <w:rsid w:val="004E08FA"/>
    <w:rsid w:val="004E18B4"/>
    <w:rsid w:val="004E1A27"/>
    <w:rsid w:val="004E3D05"/>
    <w:rsid w:val="004E4FFF"/>
    <w:rsid w:val="004E5873"/>
    <w:rsid w:val="004E6615"/>
    <w:rsid w:val="004E6659"/>
    <w:rsid w:val="004E670F"/>
    <w:rsid w:val="004F0259"/>
    <w:rsid w:val="004F1B9B"/>
    <w:rsid w:val="004F24D7"/>
    <w:rsid w:val="004F35CF"/>
    <w:rsid w:val="004F376F"/>
    <w:rsid w:val="004F3E8B"/>
    <w:rsid w:val="004F3ECE"/>
    <w:rsid w:val="004F43CD"/>
    <w:rsid w:val="004F54A5"/>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1DD"/>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4A9A"/>
    <w:rsid w:val="00546254"/>
    <w:rsid w:val="00546A7D"/>
    <w:rsid w:val="00550156"/>
    <w:rsid w:val="00551C7A"/>
    <w:rsid w:val="00552276"/>
    <w:rsid w:val="0055238B"/>
    <w:rsid w:val="00552417"/>
    <w:rsid w:val="00553C55"/>
    <w:rsid w:val="00554567"/>
    <w:rsid w:val="00554629"/>
    <w:rsid w:val="00554831"/>
    <w:rsid w:val="00554B1E"/>
    <w:rsid w:val="00554C63"/>
    <w:rsid w:val="00555858"/>
    <w:rsid w:val="00555D83"/>
    <w:rsid w:val="00557C3C"/>
    <w:rsid w:val="00561E44"/>
    <w:rsid w:val="00561F68"/>
    <w:rsid w:val="00564024"/>
    <w:rsid w:val="005642E5"/>
    <w:rsid w:val="00564AF2"/>
    <w:rsid w:val="00564C6F"/>
    <w:rsid w:val="00567434"/>
    <w:rsid w:val="0057397F"/>
    <w:rsid w:val="00574CD4"/>
    <w:rsid w:val="00574ED1"/>
    <w:rsid w:val="00577D35"/>
    <w:rsid w:val="00581DF1"/>
    <w:rsid w:val="00582122"/>
    <w:rsid w:val="005826E1"/>
    <w:rsid w:val="0058340A"/>
    <w:rsid w:val="00584113"/>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267B"/>
    <w:rsid w:val="005B3306"/>
    <w:rsid w:val="005B37D2"/>
    <w:rsid w:val="005B38BC"/>
    <w:rsid w:val="005B3AA4"/>
    <w:rsid w:val="005B5A5A"/>
    <w:rsid w:val="005B5B69"/>
    <w:rsid w:val="005B78D2"/>
    <w:rsid w:val="005C00A5"/>
    <w:rsid w:val="005C06D2"/>
    <w:rsid w:val="005C1B7B"/>
    <w:rsid w:val="005C2223"/>
    <w:rsid w:val="005C2B72"/>
    <w:rsid w:val="005C2C0F"/>
    <w:rsid w:val="005C31CA"/>
    <w:rsid w:val="005C34BC"/>
    <w:rsid w:val="005C431B"/>
    <w:rsid w:val="005C53A3"/>
    <w:rsid w:val="005D14A8"/>
    <w:rsid w:val="005D2424"/>
    <w:rsid w:val="005D2F03"/>
    <w:rsid w:val="005D3710"/>
    <w:rsid w:val="005D4AEF"/>
    <w:rsid w:val="005D5311"/>
    <w:rsid w:val="005D55F2"/>
    <w:rsid w:val="005D624F"/>
    <w:rsid w:val="005D69B1"/>
    <w:rsid w:val="005D6DF0"/>
    <w:rsid w:val="005D70E8"/>
    <w:rsid w:val="005E3569"/>
    <w:rsid w:val="005E36EA"/>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28"/>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5967"/>
    <w:rsid w:val="00646437"/>
    <w:rsid w:val="00646D18"/>
    <w:rsid w:val="00647BD8"/>
    <w:rsid w:val="00651A4C"/>
    <w:rsid w:val="00651D60"/>
    <w:rsid w:val="00652AD7"/>
    <w:rsid w:val="006536F9"/>
    <w:rsid w:val="00653F24"/>
    <w:rsid w:val="00654AB7"/>
    <w:rsid w:val="00655335"/>
    <w:rsid w:val="00660D89"/>
    <w:rsid w:val="00661B40"/>
    <w:rsid w:val="00662D4D"/>
    <w:rsid w:val="0066538F"/>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1F5A"/>
    <w:rsid w:val="006923E2"/>
    <w:rsid w:val="006928FC"/>
    <w:rsid w:val="006939EA"/>
    <w:rsid w:val="00694089"/>
    <w:rsid w:val="00694F79"/>
    <w:rsid w:val="00695506"/>
    <w:rsid w:val="00696A5D"/>
    <w:rsid w:val="00696CAA"/>
    <w:rsid w:val="00697218"/>
    <w:rsid w:val="006A1FB5"/>
    <w:rsid w:val="006A23DD"/>
    <w:rsid w:val="006A262D"/>
    <w:rsid w:val="006A3A38"/>
    <w:rsid w:val="006A7E21"/>
    <w:rsid w:val="006B0834"/>
    <w:rsid w:val="006B0C75"/>
    <w:rsid w:val="006B0CDA"/>
    <w:rsid w:val="006B15C2"/>
    <w:rsid w:val="006B292F"/>
    <w:rsid w:val="006B37AF"/>
    <w:rsid w:val="006B399E"/>
    <w:rsid w:val="006B3F08"/>
    <w:rsid w:val="006B4822"/>
    <w:rsid w:val="006B4EF9"/>
    <w:rsid w:val="006B6210"/>
    <w:rsid w:val="006B6386"/>
    <w:rsid w:val="006B63FC"/>
    <w:rsid w:val="006B6424"/>
    <w:rsid w:val="006B7B8D"/>
    <w:rsid w:val="006C034B"/>
    <w:rsid w:val="006C25AB"/>
    <w:rsid w:val="006C273C"/>
    <w:rsid w:val="006C2787"/>
    <w:rsid w:val="006C378B"/>
    <w:rsid w:val="006C4CBF"/>
    <w:rsid w:val="006C72E2"/>
    <w:rsid w:val="006D1108"/>
    <w:rsid w:val="006D3058"/>
    <w:rsid w:val="006D431B"/>
    <w:rsid w:val="006D4BD8"/>
    <w:rsid w:val="006D534E"/>
    <w:rsid w:val="006D6458"/>
    <w:rsid w:val="006D68CA"/>
    <w:rsid w:val="006D6911"/>
    <w:rsid w:val="006D6996"/>
    <w:rsid w:val="006E0517"/>
    <w:rsid w:val="006E1714"/>
    <w:rsid w:val="006E196B"/>
    <w:rsid w:val="006E2E4A"/>
    <w:rsid w:val="006E33D5"/>
    <w:rsid w:val="006E4575"/>
    <w:rsid w:val="006F1C7F"/>
    <w:rsid w:val="006F1FBA"/>
    <w:rsid w:val="006F3FE8"/>
    <w:rsid w:val="006F4EB0"/>
    <w:rsid w:val="006F5DF8"/>
    <w:rsid w:val="006F6569"/>
    <w:rsid w:val="00700004"/>
    <w:rsid w:val="00701152"/>
    <w:rsid w:val="00702F21"/>
    <w:rsid w:val="007031E7"/>
    <w:rsid w:val="00703796"/>
    <w:rsid w:val="007057F7"/>
    <w:rsid w:val="00705FCB"/>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50B8"/>
    <w:rsid w:val="007305B5"/>
    <w:rsid w:val="00730A6B"/>
    <w:rsid w:val="00730C74"/>
    <w:rsid w:val="0073249A"/>
    <w:rsid w:val="00733DE3"/>
    <w:rsid w:val="00735739"/>
    <w:rsid w:val="0073575C"/>
    <w:rsid w:val="0073647B"/>
    <w:rsid w:val="00737198"/>
    <w:rsid w:val="007374AC"/>
    <w:rsid w:val="0074123A"/>
    <w:rsid w:val="0074276D"/>
    <w:rsid w:val="00742DCD"/>
    <w:rsid w:val="007439FD"/>
    <w:rsid w:val="00744BCB"/>
    <w:rsid w:val="00747579"/>
    <w:rsid w:val="00747FA3"/>
    <w:rsid w:val="00751153"/>
    <w:rsid w:val="00751890"/>
    <w:rsid w:val="007559E8"/>
    <w:rsid w:val="00755A01"/>
    <w:rsid w:val="00756B13"/>
    <w:rsid w:val="0075741F"/>
    <w:rsid w:val="00757DBB"/>
    <w:rsid w:val="00760488"/>
    <w:rsid w:val="0076111E"/>
    <w:rsid w:val="0076113D"/>
    <w:rsid w:val="00761603"/>
    <w:rsid w:val="00765602"/>
    <w:rsid w:val="00766006"/>
    <w:rsid w:val="007668F2"/>
    <w:rsid w:val="00771E8A"/>
    <w:rsid w:val="007724D4"/>
    <w:rsid w:val="007726E5"/>
    <w:rsid w:val="0077389A"/>
    <w:rsid w:val="007739BE"/>
    <w:rsid w:val="00773A8C"/>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4C57"/>
    <w:rsid w:val="00795017"/>
    <w:rsid w:val="00797707"/>
    <w:rsid w:val="00797F27"/>
    <w:rsid w:val="007A104D"/>
    <w:rsid w:val="007A3545"/>
    <w:rsid w:val="007A3999"/>
    <w:rsid w:val="007A4B29"/>
    <w:rsid w:val="007A5229"/>
    <w:rsid w:val="007B12AC"/>
    <w:rsid w:val="007B3159"/>
    <w:rsid w:val="007B3426"/>
    <w:rsid w:val="007B4200"/>
    <w:rsid w:val="007B4C1A"/>
    <w:rsid w:val="007B4E6A"/>
    <w:rsid w:val="007B76E1"/>
    <w:rsid w:val="007C1E03"/>
    <w:rsid w:val="007C223B"/>
    <w:rsid w:val="007C2893"/>
    <w:rsid w:val="007C2AFE"/>
    <w:rsid w:val="007C3EAB"/>
    <w:rsid w:val="007C630F"/>
    <w:rsid w:val="007D03CE"/>
    <w:rsid w:val="007D06C3"/>
    <w:rsid w:val="007D20AB"/>
    <w:rsid w:val="007D2EEF"/>
    <w:rsid w:val="007D333A"/>
    <w:rsid w:val="007D33A8"/>
    <w:rsid w:val="007D3E80"/>
    <w:rsid w:val="007D4738"/>
    <w:rsid w:val="007D5D0B"/>
    <w:rsid w:val="007E010C"/>
    <w:rsid w:val="007E0CAF"/>
    <w:rsid w:val="007E11F2"/>
    <w:rsid w:val="007E16CD"/>
    <w:rsid w:val="007E231E"/>
    <w:rsid w:val="007E296E"/>
    <w:rsid w:val="007E3DDB"/>
    <w:rsid w:val="007E3F11"/>
    <w:rsid w:val="007E61AC"/>
    <w:rsid w:val="007E6355"/>
    <w:rsid w:val="007E6444"/>
    <w:rsid w:val="007E6993"/>
    <w:rsid w:val="007E7F50"/>
    <w:rsid w:val="007F26CC"/>
    <w:rsid w:val="007F2D63"/>
    <w:rsid w:val="007F30A1"/>
    <w:rsid w:val="007F3351"/>
    <w:rsid w:val="007F47D1"/>
    <w:rsid w:val="007F49EF"/>
    <w:rsid w:val="007F4DA2"/>
    <w:rsid w:val="007F4E93"/>
    <w:rsid w:val="007F6CF6"/>
    <w:rsid w:val="008001F0"/>
    <w:rsid w:val="00801215"/>
    <w:rsid w:val="00801339"/>
    <w:rsid w:val="008013EC"/>
    <w:rsid w:val="0080366B"/>
    <w:rsid w:val="0080377D"/>
    <w:rsid w:val="0080574D"/>
    <w:rsid w:val="0080577D"/>
    <w:rsid w:val="00805EE1"/>
    <w:rsid w:val="00806144"/>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32C1"/>
    <w:rsid w:val="00834DD6"/>
    <w:rsid w:val="008357D9"/>
    <w:rsid w:val="00836FEF"/>
    <w:rsid w:val="008420B9"/>
    <w:rsid w:val="008426A7"/>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4CE9"/>
    <w:rsid w:val="00896C19"/>
    <w:rsid w:val="008A002E"/>
    <w:rsid w:val="008A144C"/>
    <w:rsid w:val="008A1458"/>
    <w:rsid w:val="008A562A"/>
    <w:rsid w:val="008A566E"/>
    <w:rsid w:val="008A6513"/>
    <w:rsid w:val="008A7E70"/>
    <w:rsid w:val="008B0453"/>
    <w:rsid w:val="008B2320"/>
    <w:rsid w:val="008B2E81"/>
    <w:rsid w:val="008B4EBC"/>
    <w:rsid w:val="008B569F"/>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D7D56"/>
    <w:rsid w:val="008E0F7C"/>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2A0A"/>
    <w:rsid w:val="009450A0"/>
    <w:rsid w:val="00946952"/>
    <w:rsid w:val="0095120D"/>
    <w:rsid w:val="00952D12"/>
    <w:rsid w:val="0095347C"/>
    <w:rsid w:val="00954559"/>
    <w:rsid w:val="009546E1"/>
    <w:rsid w:val="009571D1"/>
    <w:rsid w:val="009576DD"/>
    <w:rsid w:val="0095794B"/>
    <w:rsid w:val="0096183B"/>
    <w:rsid w:val="0096191E"/>
    <w:rsid w:val="00964AE2"/>
    <w:rsid w:val="00964CA0"/>
    <w:rsid w:val="00964FD0"/>
    <w:rsid w:val="009656D1"/>
    <w:rsid w:val="00965A89"/>
    <w:rsid w:val="00965C93"/>
    <w:rsid w:val="00967710"/>
    <w:rsid w:val="00970CA8"/>
    <w:rsid w:val="009721E6"/>
    <w:rsid w:val="00973984"/>
    <w:rsid w:val="00974EA5"/>
    <w:rsid w:val="00977BCF"/>
    <w:rsid w:val="00977C9E"/>
    <w:rsid w:val="00981598"/>
    <w:rsid w:val="0098338A"/>
    <w:rsid w:val="0098356B"/>
    <w:rsid w:val="00984876"/>
    <w:rsid w:val="009856C2"/>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1E2C"/>
    <w:rsid w:val="009B459A"/>
    <w:rsid w:val="009B51EE"/>
    <w:rsid w:val="009B59ED"/>
    <w:rsid w:val="009B7C69"/>
    <w:rsid w:val="009C0943"/>
    <w:rsid w:val="009C1255"/>
    <w:rsid w:val="009C1389"/>
    <w:rsid w:val="009C25A1"/>
    <w:rsid w:val="009C2633"/>
    <w:rsid w:val="009C29EE"/>
    <w:rsid w:val="009C3427"/>
    <w:rsid w:val="009C39AA"/>
    <w:rsid w:val="009C4D0A"/>
    <w:rsid w:val="009C4D17"/>
    <w:rsid w:val="009C6AE3"/>
    <w:rsid w:val="009C73F8"/>
    <w:rsid w:val="009C78BE"/>
    <w:rsid w:val="009D0A38"/>
    <w:rsid w:val="009D0C36"/>
    <w:rsid w:val="009D1260"/>
    <w:rsid w:val="009D18E5"/>
    <w:rsid w:val="009D1A18"/>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3BB3"/>
    <w:rsid w:val="009F676D"/>
    <w:rsid w:val="009F6799"/>
    <w:rsid w:val="009F72A4"/>
    <w:rsid w:val="009F7A5F"/>
    <w:rsid w:val="00A000D8"/>
    <w:rsid w:val="00A02662"/>
    <w:rsid w:val="00A02F8D"/>
    <w:rsid w:val="00A0446D"/>
    <w:rsid w:val="00A05635"/>
    <w:rsid w:val="00A06B70"/>
    <w:rsid w:val="00A07CE7"/>
    <w:rsid w:val="00A115F9"/>
    <w:rsid w:val="00A1462D"/>
    <w:rsid w:val="00A14AD8"/>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451A"/>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092"/>
    <w:rsid w:val="00A813D9"/>
    <w:rsid w:val="00A815E9"/>
    <w:rsid w:val="00A81F77"/>
    <w:rsid w:val="00A829D9"/>
    <w:rsid w:val="00A82BEF"/>
    <w:rsid w:val="00A83ECD"/>
    <w:rsid w:val="00A84BD5"/>
    <w:rsid w:val="00A87A25"/>
    <w:rsid w:val="00A90501"/>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2355"/>
    <w:rsid w:val="00AA3709"/>
    <w:rsid w:val="00AA389E"/>
    <w:rsid w:val="00AA4472"/>
    <w:rsid w:val="00AA44E1"/>
    <w:rsid w:val="00AA5F0F"/>
    <w:rsid w:val="00AB016D"/>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4DE7"/>
    <w:rsid w:val="00AC566F"/>
    <w:rsid w:val="00AC6071"/>
    <w:rsid w:val="00AC634E"/>
    <w:rsid w:val="00AC6B80"/>
    <w:rsid w:val="00AC7F51"/>
    <w:rsid w:val="00AD0E6A"/>
    <w:rsid w:val="00AD2E1E"/>
    <w:rsid w:val="00AD3166"/>
    <w:rsid w:val="00AD53AD"/>
    <w:rsid w:val="00AD6395"/>
    <w:rsid w:val="00AD6B50"/>
    <w:rsid w:val="00AD7D62"/>
    <w:rsid w:val="00AE0ED3"/>
    <w:rsid w:val="00AE1103"/>
    <w:rsid w:val="00AE1D56"/>
    <w:rsid w:val="00AE2C11"/>
    <w:rsid w:val="00AE3DFF"/>
    <w:rsid w:val="00AE4EB4"/>
    <w:rsid w:val="00AE5263"/>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17527"/>
    <w:rsid w:val="00B22E78"/>
    <w:rsid w:val="00B23BA8"/>
    <w:rsid w:val="00B24FA2"/>
    <w:rsid w:val="00B252E9"/>
    <w:rsid w:val="00B27366"/>
    <w:rsid w:val="00B30C3C"/>
    <w:rsid w:val="00B31CE4"/>
    <w:rsid w:val="00B3349B"/>
    <w:rsid w:val="00B33A4D"/>
    <w:rsid w:val="00B3554F"/>
    <w:rsid w:val="00B35DA4"/>
    <w:rsid w:val="00B370D1"/>
    <w:rsid w:val="00B37405"/>
    <w:rsid w:val="00B407C7"/>
    <w:rsid w:val="00B408E2"/>
    <w:rsid w:val="00B40AB3"/>
    <w:rsid w:val="00B41BE8"/>
    <w:rsid w:val="00B41F72"/>
    <w:rsid w:val="00B430D2"/>
    <w:rsid w:val="00B440E9"/>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677FC"/>
    <w:rsid w:val="00B7102A"/>
    <w:rsid w:val="00B71D8E"/>
    <w:rsid w:val="00B723A6"/>
    <w:rsid w:val="00B7375D"/>
    <w:rsid w:val="00B7504D"/>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5B0"/>
    <w:rsid w:val="00B91702"/>
    <w:rsid w:val="00B9176A"/>
    <w:rsid w:val="00B91FA2"/>
    <w:rsid w:val="00B927D4"/>
    <w:rsid w:val="00B92947"/>
    <w:rsid w:val="00B9361E"/>
    <w:rsid w:val="00B95819"/>
    <w:rsid w:val="00B96A37"/>
    <w:rsid w:val="00B973F3"/>
    <w:rsid w:val="00B97D37"/>
    <w:rsid w:val="00BA012C"/>
    <w:rsid w:val="00BA0418"/>
    <w:rsid w:val="00BA2E3A"/>
    <w:rsid w:val="00BA38EA"/>
    <w:rsid w:val="00BA4599"/>
    <w:rsid w:val="00BA4DFA"/>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6A25"/>
    <w:rsid w:val="00C1722F"/>
    <w:rsid w:val="00C17603"/>
    <w:rsid w:val="00C17B3A"/>
    <w:rsid w:val="00C20E1E"/>
    <w:rsid w:val="00C21025"/>
    <w:rsid w:val="00C226E1"/>
    <w:rsid w:val="00C2356B"/>
    <w:rsid w:val="00C23803"/>
    <w:rsid w:val="00C24DED"/>
    <w:rsid w:val="00C250A0"/>
    <w:rsid w:val="00C257ED"/>
    <w:rsid w:val="00C25F9E"/>
    <w:rsid w:val="00C26035"/>
    <w:rsid w:val="00C26D82"/>
    <w:rsid w:val="00C31D0A"/>
    <w:rsid w:val="00C356CC"/>
    <w:rsid w:val="00C36D13"/>
    <w:rsid w:val="00C37603"/>
    <w:rsid w:val="00C37B58"/>
    <w:rsid w:val="00C37DE2"/>
    <w:rsid w:val="00C40590"/>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D83"/>
    <w:rsid w:val="00C61F45"/>
    <w:rsid w:val="00C6268F"/>
    <w:rsid w:val="00C64F31"/>
    <w:rsid w:val="00C65DD1"/>
    <w:rsid w:val="00C66E52"/>
    <w:rsid w:val="00C67EF9"/>
    <w:rsid w:val="00C701B5"/>
    <w:rsid w:val="00C71C73"/>
    <w:rsid w:val="00C7252A"/>
    <w:rsid w:val="00C74096"/>
    <w:rsid w:val="00C741BC"/>
    <w:rsid w:val="00C75288"/>
    <w:rsid w:val="00C75FD5"/>
    <w:rsid w:val="00C77036"/>
    <w:rsid w:val="00C77472"/>
    <w:rsid w:val="00C77C68"/>
    <w:rsid w:val="00C828DF"/>
    <w:rsid w:val="00C82E8C"/>
    <w:rsid w:val="00C87841"/>
    <w:rsid w:val="00C90785"/>
    <w:rsid w:val="00C90BD6"/>
    <w:rsid w:val="00C92480"/>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044"/>
    <w:rsid w:val="00CD3504"/>
    <w:rsid w:val="00CD35FE"/>
    <w:rsid w:val="00CD3762"/>
    <w:rsid w:val="00CD5000"/>
    <w:rsid w:val="00CE148B"/>
    <w:rsid w:val="00CE1B79"/>
    <w:rsid w:val="00CE1BFA"/>
    <w:rsid w:val="00CE36A6"/>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6EB9"/>
    <w:rsid w:val="00D175D6"/>
    <w:rsid w:val="00D20B55"/>
    <w:rsid w:val="00D21105"/>
    <w:rsid w:val="00D21F0A"/>
    <w:rsid w:val="00D22437"/>
    <w:rsid w:val="00D22E9A"/>
    <w:rsid w:val="00D23184"/>
    <w:rsid w:val="00D23264"/>
    <w:rsid w:val="00D234BD"/>
    <w:rsid w:val="00D23BE4"/>
    <w:rsid w:val="00D248FD"/>
    <w:rsid w:val="00D26787"/>
    <w:rsid w:val="00D301D1"/>
    <w:rsid w:val="00D30A28"/>
    <w:rsid w:val="00D31669"/>
    <w:rsid w:val="00D31686"/>
    <w:rsid w:val="00D32862"/>
    <w:rsid w:val="00D34121"/>
    <w:rsid w:val="00D3441E"/>
    <w:rsid w:val="00D34F31"/>
    <w:rsid w:val="00D3627D"/>
    <w:rsid w:val="00D37384"/>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320"/>
    <w:rsid w:val="00D87784"/>
    <w:rsid w:val="00D91305"/>
    <w:rsid w:val="00D91F49"/>
    <w:rsid w:val="00D9257A"/>
    <w:rsid w:val="00D9271B"/>
    <w:rsid w:val="00D92D1A"/>
    <w:rsid w:val="00D935D3"/>
    <w:rsid w:val="00D940EC"/>
    <w:rsid w:val="00D9422B"/>
    <w:rsid w:val="00D94ADB"/>
    <w:rsid w:val="00D94CDD"/>
    <w:rsid w:val="00D9548F"/>
    <w:rsid w:val="00D97A24"/>
    <w:rsid w:val="00DA25D4"/>
    <w:rsid w:val="00DA2FD2"/>
    <w:rsid w:val="00DA3761"/>
    <w:rsid w:val="00DA3B38"/>
    <w:rsid w:val="00DA45D6"/>
    <w:rsid w:val="00DA535C"/>
    <w:rsid w:val="00DA6BC4"/>
    <w:rsid w:val="00DA79B4"/>
    <w:rsid w:val="00DB12F7"/>
    <w:rsid w:val="00DB150D"/>
    <w:rsid w:val="00DB2662"/>
    <w:rsid w:val="00DB477B"/>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277"/>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C35"/>
    <w:rsid w:val="00DF3C52"/>
    <w:rsid w:val="00DF3EEE"/>
    <w:rsid w:val="00DF4680"/>
    <w:rsid w:val="00DF4924"/>
    <w:rsid w:val="00DF532B"/>
    <w:rsid w:val="00DF556B"/>
    <w:rsid w:val="00DF6B7A"/>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22C"/>
    <w:rsid w:val="00E14647"/>
    <w:rsid w:val="00E152C1"/>
    <w:rsid w:val="00E159F1"/>
    <w:rsid w:val="00E15C16"/>
    <w:rsid w:val="00E160CD"/>
    <w:rsid w:val="00E17485"/>
    <w:rsid w:val="00E21125"/>
    <w:rsid w:val="00E2115E"/>
    <w:rsid w:val="00E227FD"/>
    <w:rsid w:val="00E256E5"/>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42C"/>
    <w:rsid w:val="00E75DEB"/>
    <w:rsid w:val="00E76070"/>
    <w:rsid w:val="00E76216"/>
    <w:rsid w:val="00E77BCB"/>
    <w:rsid w:val="00E77DA4"/>
    <w:rsid w:val="00E77DEB"/>
    <w:rsid w:val="00E8098D"/>
    <w:rsid w:val="00E81F8F"/>
    <w:rsid w:val="00E83C15"/>
    <w:rsid w:val="00E83C98"/>
    <w:rsid w:val="00E84A98"/>
    <w:rsid w:val="00E85E8A"/>
    <w:rsid w:val="00E86219"/>
    <w:rsid w:val="00E91E7F"/>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0F8"/>
    <w:rsid w:val="00ED7E85"/>
    <w:rsid w:val="00EE1AE7"/>
    <w:rsid w:val="00EE1D47"/>
    <w:rsid w:val="00EE319F"/>
    <w:rsid w:val="00EE39FA"/>
    <w:rsid w:val="00EE4C4A"/>
    <w:rsid w:val="00EE5C87"/>
    <w:rsid w:val="00EE6F3E"/>
    <w:rsid w:val="00EF07E3"/>
    <w:rsid w:val="00EF0CFD"/>
    <w:rsid w:val="00EF1305"/>
    <w:rsid w:val="00EF130B"/>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3CF7"/>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472"/>
    <w:rsid w:val="00F65CFF"/>
    <w:rsid w:val="00F661DA"/>
    <w:rsid w:val="00F66310"/>
    <w:rsid w:val="00F66827"/>
    <w:rsid w:val="00F66F7C"/>
    <w:rsid w:val="00F670BA"/>
    <w:rsid w:val="00F6727C"/>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3FB7"/>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3DFB"/>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EEF0E7"/>
  <w15:chartTrackingRefBased/>
  <w15:docId w15:val="{67F5E3B6-ED51-408F-B7E4-D935404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iPriority="0" w:unhideWhenUsed="1"/>
    <w:lsdException w:name="Strong" w:semiHidden="1" w:uiPriority="5"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9B"/>
    <w:pPr>
      <w:spacing w:line="259" w:lineRule="auto"/>
    </w:pPr>
    <w:rPr>
      <w:color w:val="000000"/>
      <w:sz w:val="22"/>
      <w:szCs w:val="22"/>
      <w:lang w:eastAsia="en-US"/>
    </w:rPr>
  </w:style>
  <w:style w:type="paragraph" w:styleId="Titre1">
    <w:name w:val="heading 1"/>
    <w:basedOn w:val="Normal"/>
    <w:next w:val="Normal"/>
    <w:link w:val="Titre1Car"/>
    <w:qFormat/>
    <w:rsid w:val="00593A10"/>
    <w:pPr>
      <w:widowControl w:val="0"/>
      <w:spacing w:before="480" w:after="120"/>
      <w:outlineLvl w:val="0"/>
    </w:pPr>
    <w:rPr>
      <w:rFonts w:cs="Arial"/>
      <w:b/>
      <w:bCs/>
      <w:color w:val="0018A8"/>
      <w:sz w:val="28"/>
      <w:szCs w:val="36"/>
    </w:rPr>
  </w:style>
  <w:style w:type="paragraph" w:styleId="Titre2">
    <w:name w:val="heading 2"/>
    <w:basedOn w:val="Titre1"/>
    <w:next w:val="Normal"/>
    <w:link w:val="Titre2Car"/>
    <w:unhideWhenUsed/>
    <w:qFormat/>
    <w:rsid w:val="00593A10"/>
    <w:pPr>
      <w:numPr>
        <w:ilvl w:val="1"/>
      </w:numPr>
      <w:spacing w:before="360"/>
      <w:outlineLvl w:val="1"/>
    </w:pPr>
    <w:rPr>
      <w:bCs w:val="0"/>
      <w:iCs/>
      <w:sz w:val="24"/>
      <w:szCs w:val="32"/>
    </w:rPr>
  </w:style>
  <w:style w:type="paragraph" w:styleId="Titre3">
    <w:name w:val="heading 3"/>
    <w:basedOn w:val="Titre2"/>
    <w:next w:val="Normal"/>
    <w:link w:val="Titre3Car"/>
    <w:unhideWhenUsed/>
    <w:qFormat/>
    <w:rsid w:val="00593A10"/>
    <w:pPr>
      <w:numPr>
        <w:ilvl w:val="2"/>
      </w:numPr>
      <w:spacing w:before="240"/>
      <w:ind w:left="794" w:hanging="794"/>
      <w:outlineLvl w:val="2"/>
    </w:pPr>
    <w:rPr>
      <w:bCs/>
      <w:sz w:val="22"/>
      <w:szCs w:val="26"/>
    </w:rPr>
  </w:style>
  <w:style w:type="paragraph" w:styleId="Titre4">
    <w:name w:val="heading 4"/>
    <w:basedOn w:val="Titre3"/>
    <w:next w:val="Corpsdetexte"/>
    <w:link w:val="Titre4Car"/>
    <w:uiPriority w:val="9"/>
    <w:qFormat/>
    <w:rsid w:val="00593A10"/>
    <w:pPr>
      <w:numPr>
        <w:ilvl w:val="3"/>
      </w:numPr>
      <w:spacing w:before="120"/>
      <w:ind w:left="1134" w:hanging="1134"/>
      <w:outlineLvl w:val="3"/>
    </w:pPr>
    <w:rPr>
      <w:bCs w:val="0"/>
      <w:color w:val="auto"/>
      <w:szCs w:val="28"/>
    </w:rPr>
  </w:style>
  <w:style w:type="paragraph" w:styleId="Titre5">
    <w:name w:val="heading 5"/>
    <w:basedOn w:val="Normal"/>
    <w:next w:val="Normal"/>
    <w:link w:val="Titre5Car"/>
    <w:qFormat/>
    <w:rsid w:val="00940135"/>
    <w:pPr>
      <w:keepNext/>
      <w:keepLines/>
      <w:numPr>
        <w:ilvl w:val="4"/>
        <w:numId w:val="13"/>
      </w:numPr>
      <w:spacing w:before="200"/>
      <w:outlineLvl w:val="4"/>
    </w:pPr>
    <w:rPr>
      <w:rFonts w:eastAsia="Times New Roman"/>
      <w:color w:val="000B53"/>
    </w:rPr>
  </w:style>
  <w:style w:type="paragraph" w:styleId="Titre6">
    <w:name w:val="heading 6"/>
    <w:basedOn w:val="Normal"/>
    <w:next w:val="Normal"/>
    <w:link w:val="Titre6Car"/>
    <w:semiHidden/>
    <w:qFormat/>
    <w:rsid w:val="00940135"/>
    <w:pPr>
      <w:keepNext/>
      <w:keepLines/>
      <w:numPr>
        <w:ilvl w:val="5"/>
        <w:numId w:val="13"/>
      </w:numPr>
      <w:spacing w:before="200"/>
      <w:outlineLvl w:val="5"/>
    </w:pPr>
    <w:rPr>
      <w:rFonts w:eastAsia="Times New Roman"/>
      <w:i/>
      <w:iCs/>
      <w:color w:val="000B53"/>
    </w:rPr>
  </w:style>
  <w:style w:type="paragraph" w:styleId="Titre7">
    <w:name w:val="heading 7"/>
    <w:basedOn w:val="Normal"/>
    <w:next w:val="Normal"/>
    <w:link w:val="Titre7Car"/>
    <w:semiHidden/>
    <w:qFormat/>
    <w:rsid w:val="00940135"/>
    <w:pPr>
      <w:keepNext/>
      <w:keepLines/>
      <w:numPr>
        <w:ilvl w:val="6"/>
        <w:numId w:val="13"/>
      </w:numPr>
      <w:spacing w:before="200"/>
      <w:outlineLvl w:val="6"/>
    </w:pPr>
    <w:rPr>
      <w:rFonts w:eastAsia="Times New Roman"/>
      <w:i/>
      <w:iCs/>
      <w:color w:val="404040"/>
    </w:rPr>
  </w:style>
  <w:style w:type="paragraph" w:styleId="Titre8">
    <w:name w:val="heading 8"/>
    <w:basedOn w:val="Normal"/>
    <w:next w:val="Normal"/>
    <w:link w:val="Titre8Car"/>
    <w:semiHidden/>
    <w:qFormat/>
    <w:rsid w:val="00940135"/>
    <w:pPr>
      <w:keepNext/>
      <w:keepLines/>
      <w:numPr>
        <w:ilvl w:val="7"/>
        <w:numId w:val="13"/>
      </w:numPr>
      <w:spacing w:before="200"/>
      <w:outlineLvl w:val="7"/>
    </w:pPr>
    <w:rPr>
      <w:rFonts w:eastAsia="Times New Roman"/>
      <w:color w:val="404040"/>
      <w:szCs w:val="20"/>
    </w:rPr>
  </w:style>
  <w:style w:type="paragraph" w:styleId="Titre9">
    <w:name w:val="heading 9"/>
    <w:basedOn w:val="Normal"/>
    <w:next w:val="Normal"/>
    <w:link w:val="Titre9Car"/>
    <w:semiHidden/>
    <w:qFormat/>
    <w:rsid w:val="00940135"/>
    <w:pPr>
      <w:keepNext/>
      <w:keepLines/>
      <w:numPr>
        <w:ilvl w:val="8"/>
        <w:numId w:val="13"/>
      </w:numPr>
      <w:spacing w:before="200"/>
      <w:outlineLvl w:val="8"/>
    </w:pPr>
    <w:rPr>
      <w:rFonts w:eastAsia="Times New Roman"/>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40135"/>
    <w:pPr>
      <w:keepNext/>
      <w:tabs>
        <w:tab w:val="center" w:pos="4536"/>
        <w:tab w:val="right" w:pos="9072"/>
      </w:tabs>
    </w:pPr>
  </w:style>
  <w:style w:type="character" w:customStyle="1" w:styleId="En-tteCar">
    <w:name w:val="En-tête Car"/>
    <w:link w:val="En-tte"/>
    <w:rsid w:val="00940135"/>
    <w:rPr>
      <w:noProof w:val="0"/>
      <w:lang w:val="de-CH"/>
    </w:rPr>
  </w:style>
  <w:style w:type="character" w:customStyle="1" w:styleId="Titre1Car">
    <w:name w:val="Titre 1 Car"/>
    <w:link w:val="Titre1"/>
    <w:rsid w:val="00593A10"/>
    <w:rPr>
      <w:rFonts w:cs="Arial"/>
      <w:b/>
      <w:bCs/>
      <w:noProof w:val="0"/>
      <w:color w:val="0018A8"/>
      <w:sz w:val="28"/>
      <w:szCs w:val="36"/>
      <w:lang w:val="de-CH"/>
    </w:rPr>
  </w:style>
  <w:style w:type="character" w:customStyle="1" w:styleId="Titre2Car">
    <w:name w:val="Titre 2 Car"/>
    <w:link w:val="Titre2"/>
    <w:rsid w:val="00593A10"/>
    <w:rPr>
      <w:rFonts w:cs="Arial"/>
      <w:b/>
      <w:iCs/>
      <w:noProof w:val="0"/>
      <w:color w:val="0018A8"/>
      <w:sz w:val="24"/>
      <w:szCs w:val="32"/>
      <w:lang w:val="de-CH"/>
    </w:rPr>
  </w:style>
  <w:style w:type="character" w:customStyle="1" w:styleId="Titre3Car">
    <w:name w:val="Titre 3 Car"/>
    <w:link w:val="Titre3"/>
    <w:rsid w:val="00593A10"/>
    <w:rPr>
      <w:rFonts w:cs="Arial"/>
      <w:b/>
      <w:bCs/>
      <w:iCs/>
      <w:noProof w:val="0"/>
      <w:color w:val="0018A8"/>
      <w:szCs w:val="26"/>
      <w:lang w:val="de-CH"/>
    </w:rPr>
  </w:style>
  <w:style w:type="paragraph" w:styleId="Pieddepage">
    <w:name w:val="footer"/>
    <w:basedOn w:val="Normal"/>
    <w:link w:val="PieddepageCar"/>
    <w:rsid w:val="00940135"/>
    <w:pPr>
      <w:keepNext/>
      <w:tabs>
        <w:tab w:val="right" w:pos="9356"/>
      </w:tabs>
    </w:pPr>
  </w:style>
  <w:style w:type="character" w:customStyle="1" w:styleId="PieddepageCar">
    <w:name w:val="Pied de page Car"/>
    <w:link w:val="Pieddepage"/>
    <w:rsid w:val="00940135"/>
    <w:rPr>
      <w:noProof w:val="0"/>
      <w:lang w:val="de-CH"/>
    </w:rPr>
  </w:style>
  <w:style w:type="paragraph" w:styleId="TM1">
    <w:name w:val="toc 1"/>
    <w:basedOn w:val="Normal"/>
    <w:next w:val="Normal"/>
    <w:uiPriority w:val="39"/>
    <w:qFormat/>
    <w:rsid w:val="00F71E9B"/>
    <w:pPr>
      <w:keepNext/>
      <w:tabs>
        <w:tab w:val="left" w:pos="851"/>
        <w:tab w:val="right" w:leader="dot" w:pos="9412"/>
      </w:tabs>
      <w:spacing w:before="120"/>
    </w:pPr>
    <w:rPr>
      <w:b/>
      <w:color w:val="0018A8"/>
    </w:rPr>
  </w:style>
  <w:style w:type="paragraph" w:styleId="Tabledesillustrations">
    <w:name w:val="table of figures"/>
    <w:basedOn w:val="TM1"/>
    <w:next w:val="Normal"/>
    <w:uiPriority w:val="99"/>
    <w:semiHidden/>
    <w:rsid w:val="005F51B5"/>
    <w:rPr>
      <w:rFonts w:cs="Arial"/>
      <w:szCs w:val="20"/>
    </w:rPr>
  </w:style>
  <w:style w:type="paragraph" w:styleId="Salutations">
    <w:name w:val="Salutation"/>
    <w:basedOn w:val="Normal"/>
    <w:next w:val="Normal"/>
    <w:link w:val="SalutationsCar"/>
    <w:uiPriority w:val="99"/>
    <w:semiHidden/>
    <w:unhideWhenUsed/>
    <w:rsid w:val="00940135"/>
    <w:pPr>
      <w:keepNext/>
    </w:pPr>
  </w:style>
  <w:style w:type="character" w:customStyle="1" w:styleId="SalutationsCar">
    <w:name w:val="Salutations Car"/>
    <w:link w:val="Salutations"/>
    <w:uiPriority w:val="99"/>
    <w:semiHidden/>
    <w:rsid w:val="00940135"/>
    <w:rPr>
      <w:noProof w:val="0"/>
      <w:lang w:val="de-CH"/>
    </w:rPr>
  </w:style>
  <w:style w:type="paragraph" w:styleId="Listepuces">
    <w:name w:val="List Bullet"/>
    <w:basedOn w:val="Normal"/>
    <w:autoRedefine/>
    <w:uiPriority w:val="19"/>
    <w:rsid w:val="00940135"/>
    <w:pPr>
      <w:numPr>
        <w:numId w:val="1"/>
      </w:numPr>
      <w:spacing w:after="120"/>
      <w:contextualSpacing/>
    </w:pPr>
    <w:rPr>
      <w:rFonts w:eastAsia="Times New Roman"/>
    </w:rPr>
  </w:style>
  <w:style w:type="paragraph" w:styleId="Listepuces2">
    <w:name w:val="List Bullet 2"/>
    <w:basedOn w:val="Normal"/>
    <w:autoRedefine/>
    <w:uiPriority w:val="19"/>
    <w:rsid w:val="00940135"/>
    <w:pPr>
      <w:numPr>
        <w:ilvl w:val="1"/>
        <w:numId w:val="1"/>
      </w:numPr>
      <w:spacing w:after="100"/>
      <w:contextualSpacing/>
    </w:pPr>
  </w:style>
  <w:style w:type="character" w:customStyle="1" w:styleId="Titre4Car">
    <w:name w:val="Titre 4 Car"/>
    <w:link w:val="Titre4"/>
    <w:uiPriority w:val="9"/>
    <w:rsid w:val="00593A10"/>
    <w:rPr>
      <w:rFonts w:cs="Arial"/>
      <w:b/>
      <w:iCs/>
      <w:noProof w:val="0"/>
      <w:color w:val="auto"/>
      <w:szCs w:val="28"/>
      <w:lang w:val="de-CH"/>
    </w:rPr>
  </w:style>
  <w:style w:type="paragraph" w:styleId="Listepuces3">
    <w:name w:val="List Bullet 3"/>
    <w:basedOn w:val="Normal"/>
    <w:uiPriority w:val="99"/>
    <w:semiHidden/>
    <w:rsid w:val="00940135"/>
    <w:pPr>
      <w:contextualSpacing/>
    </w:pPr>
  </w:style>
  <w:style w:type="paragraph" w:styleId="Listepuces4">
    <w:name w:val="List Bullet 4"/>
    <w:basedOn w:val="Normal"/>
    <w:uiPriority w:val="99"/>
    <w:semiHidden/>
    <w:rsid w:val="00940135"/>
    <w:pPr>
      <w:contextualSpacing/>
    </w:pPr>
  </w:style>
  <w:style w:type="paragraph" w:styleId="Listepuces5">
    <w:name w:val="List Bullet 5"/>
    <w:basedOn w:val="Normal"/>
    <w:uiPriority w:val="99"/>
    <w:semiHidden/>
    <w:rsid w:val="00940135"/>
    <w:pPr>
      <w:contextualSpacing/>
    </w:pPr>
  </w:style>
  <w:style w:type="table" w:styleId="TableauGrille1Clair">
    <w:name w:val="Grid Table 1 Light"/>
    <w:basedOn w:val="TableauNormal"/>
    <w:uiPriority w:val="46"/>
    <w:rsid w:val="00E55E6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itre9Car">
    <w:name w:val="Titre 9 Car"/>
    <w:link w:val="Titre9"/>
    <w:semiHidden/>
    <w:rsid w:val="00940135"/>
    <w:rPr>
      <w:rFonts w:ascii="Arial" w:eastAsia="Times New Roman" w:hAnsi="Arial" w:cs="Times New Roman"/>
      <w:i/>
      <w:iCs/>
      <w:noProof w:val="0"/>
      <w:color w:val="404040"/>
      <w:szCs w:val="20"/>
      <w:lang w:val="de-CH"/>
    </w:rPr>
  </w:style>
  <w:style w:type="table" w:customStyle="1" w:styleId="SBV-Std-Tbl">
    <w:name w:val="SBV-Std-Tbl"/>
    <w:basedOn w:val="Thmedutableau"/>
    <w:uiPriority w:val="99"/>
    <w:rsid w:val="00EA499B"/>
    <w:pPr>
      <w:widowControl w:val="0"/>
      <w:suppressAutoHyphens/>
      <w:contextualSpacing/>
    </w:pPr>
    <w:tblPr>
      <w:tblCellMar>
        <w:top w:w="85" w:type="dxa"/>
        <w:bottom w:w="85" w:type="dxa"/>
      </w:tblCellMar>
    </w:tblPr>
    <w:tblStylePr w:type="firstRow">
      <w:pPr>
        <w:jc w:val="left"/>
      </w:pPr>
      <w:rPr>
        <w:rFonts w:ascii="Arial" w:hAnsi="Arial"/>
        <w:b/>
        <w:bCs/>
        <w:i w:val="0"/>
        <w:color w:val="0018A8"/>
      </w:rPr>
      <w:tblPr/>
      <w:tcPr>
        <w:shd w:val="clear" w:color="auto" w:fill="BFBFBF"/>
        <w:vAlign w:val="bottom"/>
      </w:tcPr>
    </w:tblStylePr>
    <w:tblStylePr w:type="lastRow">
      <w:rPr>
        <w:b/>
        <w:bCs/>
        <w:i w:val="0"/>
        <w:iCs/>
        <w:color w:val="000000"/>
      </w:rPr>
    </w:tblStylePr>
    <w:tblStylePr w:type="firstCol">
      <w:pPr>
        <w:jc w:val="left"/>
      </w:pPr>
      <w:rPr>
        <w:b w:val="0"/>
        <w:bCs/>
        <w:color w:val="0018A8"/>
      </w:rPr>
    </w:tblStylePr>
    <w:tblStylePr w:type="lastCol">
      <w:pPr>
        <w:jc w:val="left"/>
      </w:pPr>
      <w:rPr>
        <w:b/>
        <w:bCs/>
        <w:i w:val="0"/>
        <w:iCs/>
        <w:color w:val="000000"/>
      </w:rPr>
    </w:tblStylePr>
  </w:style>
  <w:style w:type="table" w:styleId="TableauGrille5Fonc-Accentuation1">
    <w:name w:val="Grid Table 5 Dark Accent 1"/>
    <w:basedOn w:val="TableauNormal"/>
    <w:uiPriority w:val="50"/>
    <w:rsid w:val="001643F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AC4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18A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18A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18A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18A8"/>
      </w:tcPr>
    </w:tblStylePr>
    <w:tblStylePr w:type="band1Vert">
      <w:tblPr/>
      <w:tcPr>
        <w:shd w:val="clear" w:color="auto" w:fill="7689FF"/>
      </w:tcPr>
    </w:tblStylePr>
    <w:tblStylePr w:type="band1Horz">
      <w:tblPr/>
      <w:tcPr>
        <w:shd w:val="clear" w:color="auto" w:fill="7689FF"/>
      </w:tcPr>
    </w:tblStylePr>
  </w:style>
  <w:style w:type="paragraph" w:styleId="Lgende">
    <w:name w:val="caption"/>
    <w:basedOn w:val="Normal"/>
    <w:next w:val="Corpsdetexte"/>
    <w:uiPriority w:val="34"/>
    <w:semiHidden/>
    <w:rsid w:val="00940135"/>
    <w:pPr>
      <w:keepNext/>
      <w:spacing w:before="40" w:after="80"/>
    </w:pPr>
    <w:rPr>
      <w:bCs/>
      <w:color w:val="0018A8"/>
    </w:rPr>
  </w:style>
  <w:style w:type="paragraph" w:styleId="Corpsdetexte">
    <w:name w:val="Body Text"/>
    <w:basedOn w:val="Normal"/>
    <w:link w:val="CorpsdetexteCar"/>
    <w:uiPriority w:val="1"/>
    <w:qFormat/>
    <w:rsid w:val="00940135"/>
    <w:pPr>
      <w:spacing w:after="120" w:line="240" w:lineRule="atLeast"/>
    </w:pPr>
  </w:style>
  <w:style w:type="character" w:customStyle="1" w:styleId="CorpsdetexteCar">
    <w:name w:val="Corps de texte Car"/>
    <w:link w:val="Corpsdetexte"/>
    <w:uiPriority w:val="1"/>
    <w:rsid w:val="0080577D"/>
    <w:rPr>
      <w:noProof w:val="0"/>
      <w:lang w:val="de-CH"/>
    </w:rPr>
  </w:style>
  <w:style w:type="character" w:styleId="Lienhypertextesuivivisit">
    <w:name w:val="FollowedHyperlink"/>
    <w:unhideWhenUsed/>
    <w:rsid w:val="00940135"/>
    <w:rPr>
      <w:noProof w:val="0"/>
      <w:color w:val="0018A8"/>
      <w:u w:val="single"/>
      <w:lang w:val="de-CH"/>
    </w:rPr>
  </w:style>
  <w:style w:type="paragraph" w:styleId="Normalcentr">
    <w:name w:val="Block Text"/>
    <w:basedOn w:val="Normal"/>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imes New Roman"/>
      <w:iCs/>
      <w:color w:val="0018A8"/>
    </w:rPr>
  </w:style>
  <w:style w:type="paragraph" w:customStyle="1" w:styleId="CambriaMathKursiv">
    <w:name w:val="Cambria Math Kursiv"/>
    <w:basedOn w:val="Normal"/>
    <w:semiHidden/>
    <w:locked/>
    <w:rsid w:val="00940135"/>
    <w:pPr>
      <w:keepNext/>
      <w:ind w:left="1021"/>
    </w:pPr>
    <w:rPr>
      <w:rFonts w:ascii="Cambria Math" w:hAnsi="Cambria Math"/>
      <w:i/>
      <w:iCs/>
    </w:rPr>
  </w:style>
  <w:style w:type="paragraph" w:styleId="Date">
    <w:name w:val="Date"/>
    <w:basedOn w:val="Normal"/>
    <w:next w:val="Normal"/>
    <w:link w:val="DateCar"/>
    <w:uiPriority w:val="99"/>
    <w:semiHidden/>
    <w:unhideWhenUsed/>
    <w:rsid w:val="00940135"/>
    <w:pPr>
      <w:keepNext/>
    </w:pPr>
  </w:style>
  <w:style w:type="character" w:customStyle="1" w:styleId="DateCar">
    <w:name w:val="Date Car"/>
    <w:link w:val="Date"/>
    <w:uiPriority w:val="99"/>
    <w:semiHidden/>
    <w:rsid w:val="00940135"/>
    <w:rPr>
      <w:noProof w:val="0"/>
      <w:lang w:val="de-CH"/>
    </w:rPr>
  </w:style>
  <w:style w:type="paragraph" w:styleId="Explorateurdedocuments">
    <w:name w:val="Document Map"/>
    <w:basedOn w:val="Normal"/>
    <w:link w:val="ExplorateurdedocumentsCar"/>
    <w:uiPriority w:val="99"/>
    <w:semiHidden/>
    <w:unhideWhenUsed/>
    <w:rsid w:val="00940135"/>
    <w:pPr>
      <w:keepNext/>
    </w:pPr>
    <w:rPr>
      <w:rFonts w:ascii="Tahoma" w:hAnsi="Tahoma" w:cs="Tahoma"/>
      <w:sz w:val="16"/>
      <w:szCs w:val="16"/>
    </w:rPr>
  </w:style>
  <w:style w:type="character" w:customStyle="1" w:styleId="ExplorateurdedocumentsCar">
    <w:name w:val="Explorateur de documents Car"/>
    <w:link w:val="Explorateurdedocuments"/>
    <w:uiPriority w:val="99"/>
    <w:semiHidden/>
    <w:rsid w:val="00940135"/>
    <w:rPr>
      <w:rFonts w:ascii="Tahoma" w:hAnsi="Tahoma" w:cs="Tahoma"/>
      <w:noProof w:val="0"/>
      <w:sz w:val="16"/>
      <w:szCs w:val="16"/>
      <w:lang w:val="de-CH"/>
    </w:rPr>
  </w:style>
  <w:style w:type="paragraph" w:styleId="Signaturelectronique">
    <w:name w:val="E-mail Signature"/>
    <w:basedOn w:val="Normal"/>
    <w:link w:val="SignaturelectroniqueCar"/>
    <w:uiPriority w:val="99"/>
    <w:semiHidden/>
    <w:unhideWhenUsed/>
    <w:rsid w:val="00940135"/>
    <w:pPr>
      <w:keepNext/>
    </w:pPr>
  </w:style>
  <w:style w:type="character" w:customStyle="1" w:styleId="SignaturelectroniqueCar">
    <w:name w:val="Signature électronique Car"/>
    <w:link w:val="Signaturelectronique"/>
    <w:uiPriority w:val="99"/>
    <w:semiHidden/>
    <w:rsid w:val="00940135"/>
    <w:rPr>
      <w:noProof w:val="0"/>
      <w:lang w:val="de-CH"/>
    </w:rPr>
  </w:style>
  <w:style w:type="paragraph" w:styleId="Notedefin">
    <w:name w:val="endnote text"/>
    <w:basedOn w:val="Normal"/>
    <w:link w:val="NotedefinCar"/>
    <w:uiPriority w:val="99"/>
    <w:semiHidden/>
    <w:unhideWhenUsed/>
    <w:rsid w:val="00940135"/>
    <w:pPr>
      <w:keepNext/>
    </w:pPr>
    <w:rPr>
      <w:szCs w:val="20"/>
    </w:rPr>
  </w:style>
  <w:style w:type="character" w:customStyle="1" w:styleId="NotedefinCar">
    <w:name w:val="Note de fin Car"/>
    <w:link w:val="Notedefin"/>
    <w:uiPriority w:val="99"/>
    <w:semiHidden/>
    <w:rsid w:val="00940135"/>
    <w:rPr>
      <w:noProof w:val="0"/>
      <w:szCs w:val="20"/>
      <w:lang w:val="de-CH"/>
    </w:rPr>
  </w:style>
  <w:style w:type="character" w:styleId="Appeldenotedefin">
    <w:name w:val="endnote reference"/>
    <w:uiPriority w:val="99"/>
    <w:semiHidden/>
    <w:unhideWhenUsed/>
    <w:rsid w:val="00940135"/>
    <w:rPr>
      <w:noProof w:val="0"/>
      <w:vertAlign w:val="superscript"/>
      <w:lang w:val="de-CH"/>
    </w:rPr>
  </w:style>
  <w:style w:type="character" w:styleId="lev">
    <w:name w:val="Strong"/>
    <w:uiPriority w:val="5"/>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Titredenote">
    <w:name w:val="Note Heading"/>
    <w:basedOn w:val="Normal"/>
    <w:next w:val="Normal"/>
    <w:link w:val="TitredenoteCar"/>
    <w:uiPriority w:val="99"/>
    <w:semiHidden/>
    <w:unhideWhenUsed/>
    <w:rsid w:val="00940135"/>
    <w:pPr>
      <w:keepNext/>
    </w:pPr>
  </w:style>
  <w:style w:type="character" w:customStyle="1" w:styleId="TitredenoteCar">
    <w:name w:val="Titre de note Car"/>
    <w:link w:val="Titredenote"/>
    <w:uiPriority w:val="99"/>
    <w:semiHidden/>
    <w:rsid w:val="00940135"/>
    <w:rPr>
      <w:noProof w:val="0"/>
      <w:lang w:val="de-CH"/>
    </w:rPr>
  </w:style>
  <w:style w:type="paragraph" w:styleId="Notedebasdepage">
    <w:name w:val="footnote text"/>
    <w:basedOn w:val="Normal"/>
    <w:link w:val="NotedebasdepageCar"/>
    <w:uiPriority w:val="44"/>
    <w:semiHidden/>
    <w:rsid w:val="00940135"/>
    <w:pPr>
      <w:keepNext/>
    </w:pPr>
    <w:rPr>
      <w:sz w:val="18"/>
    </w:rPr>
  </w:style>
  <w:style w:type="character" w:customStyle="1" w:styleId="NotedebasdepageCar">
    <w:name w:val="Note de bas de page Car"/>
    <w:link w:val="Notedebasdepage"/>
    <w:uiPriority w:val="44"/>
    <w:semiHidden/>
    <w:rsid w:val="00940135"/>
    <w:rPr>
      <w:noProof w:val="0"/>
      <w:sz w:val="18"/>
      <w:lang w:val="de-CH"/>
    </w:rPr>
  </w:style>
  <w:style w:type="character" w:styleId="Appelnotedebasdep">
    <w:name w:val="footnote reference"/>
    <w:uiPriority w:val="44"/>
    <w:semiHidden/>
    <w:rsid w:val="00940135"/>
    <w:rPr>
      <w:noProof w:val="0"/>
      <w:color w:val="auto"/>
      <w:vertAlign w:val="superscript"/>
      <w:lang w:val="de-CH"/>
    </w:rPr>
  </w:style>
  <w:style w:type="paragraph" w:styleId="Formuledepolitesse">
    <w:name w:val="Closing"/>
    <w:basedOn w:val="Normal"/>
    <w:link w:val="FormuledepolitesseCar"/>
    <w:uiPriority w:val="99"/>
    <w:semiHidden/>
    <w:unhideWhenUsed/>
    <w:rsid w:val="00940135"/>
    <w:pPr>
      <w:keepNext/>
      <w:ind w:left="4252"/>
    </w:pPr>
  </w:style>
  <w:style w:type="character" w:customStyle="1" w:styleId="FormuledepolitesseCar">
    <w:name w:val="Formule de politesse Car"/>
    <w:link w:val="Formuledepolitesse"/>
    <w:uiPriority w:val="99"/>
    <w:semiHidden/>
    <w:rsid w:val="00940135"/>
    <w:rPr>
      <w:noProof w:val="0"/>
      <w:lang w:val="de-CH"/>
    </w:rPr>
  </w:style>
  <w:style w:type="character" w:customStyle="1" w:styleId="Titre5Car">
    <w:name w:val="Titre 5 Car"/>
    <w:link w:val="Titre5"/>
    <w:rsid w:val="00940135"/>
    <w:rPr>
      <w:rFonts w:ascii="Arial" w:eastAsia="Times New Roman" w:hAnsi="Arial" w:cs="Times New Roman"/>
      <w:noProof w:val="0"/>
      <w:color w:val="000B53"/>
      <w:lang w:val="de-CH"/>
    </w:rPr>
  </w:style>
  <w:style w:type="character" w:customStyle="1" w:styleId="Titre6Car">
    <w:name w:val="Titre 6 Car"/>
    <w:link w:val="Titre6"/>
    <w:semiHidden/>
    <w:rsid w:val="00940135"/>
    <w:rPr>
      <w:rFonts w:ascii="Arial" w:eastAsia="Times New Roman" w:hAnsi="Arial" w:cs="Times New Roman"/>
      <w:i/>
      <w:iCs/>
      <w:noProof w:val="0"/>
      <w:color w:val="000B53"/>
      <w:lang w:val="de-CH"/>
    </w:rPr>
  </w:style>
  <w:style w:type="character" w:customStyle="1" w:styleId="Titre7Car">
    <w:name w:val="Titre 7 Car"/>
    <w:link w:val="Titre7"/>
    <w:semiHidden/>
    <w:rsid w:val="00940135"/>
    <w:rPr>
      <w:rFonts w:ascii="Arial" w:eastAsia="Times New Roman" w:hAnsi="Arial" w:cs="Times New Roman"/>
      <w:i/>
      <w:iCs/>
      <w:noProof w:val="0"/>
      <w:color w:val="404040"/>
      <w:lang w:val="de-CH"/>
    </w:rPr>
  </w:style>
  <w:style w:type="character" w:customStyle="1" w:styleId="Titre8Car">
    <w:name w:val="Titre 8 Car"/>
    <w:link w:val="Titre8"/>
    <w:semiHidden/>
    <w:rsid w:val="00940135"/>
    <w:rPr>
      <w:rFonts w:ascii="Arial" w:eastAsia="Times New Roman" w:hAnsi="Arial" w:cs="Times New Roman"/>
      <w:noProof w:val="0"/>
      <w:color w:val="404040"/>
      <w:szCs w:val="20"/>
      <w:lang w:val="de-CH"/>
    </w:rPr>
  </w:style>
  <w:style w:type="table" w:styleId="Listeclaire-Accent3">
    <w:name w:val="Light List Accent 3"/>
    <w:basedOn w:val="TableauNormal"/>
    <w:uiPriority w:val="61"/>
    <w:rsid w:val="00940135"/>
    <w:rPr>
      <w:rFonts w:eastAsia="Times New Roman"/>
      <w:lang w:eastAsia="de-CH"/>
    </w:rPr>
    <w:tblPr>
      <w:tblStyleRowBandSize w:val="1"/>
      <w:tblStyleColBandSize w:val="1"/>
      <w:tblBorders>
        <w:top w:val="single" w:sz="8" w:space="0" w:color="E74C3C"/>
        <w:left w:val="single" w:sz="8" w:space="0" w:color="E74C3C"/>
        <w:bottom w:val="single" w:sz="8" w:space="0" w:color="E74C3C"/>
        <w:right w:val="single" w:sz="8" w:space="0" w:color="E74C3C"/>
      </w:tblBorders>
    </w:tblPr>
    <w:tblStylePr w:type="firstRow">
      <w:pPr>
        <w:spacing w:before="0" w:after="0" w:line="240" w:lineRule="auto"/>
      </w:pPr>
      <w:rPr>
        <w:b/>
        <w:bCs/>
        <w:color w:val="FFFFFF"/>
      </w:rPr>
      <w:tblPr/>
      <w:tcPr>
        <w:shd w:val="clear" w:color="auto" w:fill="E74C3C"/>
      </w:tcPr>
    </w:tblStylePr>
    <w:tblStylePr w:type="lastRow">
      <w:pPr>
        <w:spacing w:before="0" w:after="0" w:line="240" w:lineRule="auto"/>
      </w:pPr>
      <w:rPr>
        <w:b/>
        <w:bCs/>
      </w:rPr>
      <w:tblPr/>
      <w:tcPr>
        <w:tcBorders>
          <w:top w:val="double" w:sz="6" w:space="0" w:color="E74C3C"/>
          <w:left w:val="single" w:sz="8" w:space="0" w:color="E74C3C"/>
          <w:bottom w:val="single" w:sz="8" w:space="0" w:color="E74C3C"/>
          <w:right w:val="single" w:sz="8" w:space="0" w:color="E74C3C"/>
        </w:tcBorders>
      </w:tcPr>
    </w:tblStylePr>
    <w:tblStylePr w:type="firstCol">
      <w:rPr>
        <w:b/>
        <w:bCs/>
      </w:rPr>
    </w:tblStylePr>
    <w:tblStylePr w:type="lastCol">
      <w:rPr>
        <w:b/>
        <w:bCs/>
      </w:rPr>
    </w:tblStylePr>
    <w:tblStylePr w:type="band1Vert">
      <w:tblPr/>
      <w:tcPr>
        <w:tcBorders>
          <w:top w:val="single" w:sz="8" w:space="0" w:color="E74C3C"/>
          <w:left w:val="single" w:sz="8" w:space="0" w:color="E74C3C"/>
          <w:bottom w:val="single" w:sz="8" w:space="0" w:color="E74C3C"/>
          <w:right w:val="single" w:sz="8" w:space="0" w:color="E74C3C"/>
        </w:tcBorders>
      </w:tcPr>
    </w:tblStylePr>
    <w:tblStylePr w:type="band1Horz">
      <w:tblPr/>
      <w:tcPr>
        <w:tcBorders>
          <w:top w:val="single" w:sz="8" w:space="0" w:color="E74C3C"/>
          <w:left w:val="single" w:sz="8" w:space="0" w:color="E74C3C"/>
          <w:bottom w:val="single" w:sz="8" w:space="0" w:color="E74C3C"/>
          <w:right w:val="single" w:sz="8" w:space="0" w:color="E74C3C"/>
        </w:tcBorders>
      </w:tcPr>
    </w:tblStylePr>
  </w:style>
  <w:style w:type="table" w:styleId="Listeclaire-Accent6">
    <w:name w:val="Light List Accent 6"/>
    <w:basedOn w:val="TableauNormal"/>
    <w:uiPriority w:val="61"/>
    <w:rsid w:val="00940135"/>
    <w:pPr>
      <w:ind w:left="851"/>
    </w:pPr>
    <w:tblPr>
      <w:tblStyleRowBandSize w:val="1"/>
      <w:tblStyleColBandSize w:val="1"/>
      <w:tblBorders>
        <w:top w:val="single" w:sz="8" w:space="0" w:color="8E8A8A"/>
        <w:left w:val="single" w:sz="8" w:space="0" w:color="8E8A8A"/>
        <w:bottom w:val="single" w:sz="8" w:space="0" w:color="8E8A8A"/>
        <w:right w:val="single" w:sz="8" w:space="0" w:color="8E8A8A"/>
      </w:tblBorders>
    </w:tblPr>
    <w:tblStylePr w:type="firstRow">
      <w:pPr>
        <w:spacing w:before="0" w:after="0" w:line="240" w:lineRule="auto"/>
      </w:pPr>
      <w:rPr>
        <w:b/>
        <w:bCs/>
        <w:color w:val="FFFFFF"/>
      </w:rPr>
      <w:tblPr/>
      <w:tcPr>
        <w:shd w:val="clear" w:color="auto" w:fill="8E8A8A"/>
      </w:tcPr>
    </w:tblStylePr>
    <w:tblStylePr w:type="lastRow">
      <w:pPr>
        <w:spacing w:before="0" w:after="0" w:line="240" w:lineRule="auto"/>
      </w:pPr>
      <w:rPr>
        <w:b/>
        <w:bCs/>
      </w:rPr>
      <w:tblPr/>
      <w:tcPr>
        <w:tcBorders>
          <w:top w:val="double" w:sz="6" w:space="0" w:color="8E8A8A"/>
          <w:left w:val="single" w:sz="8" w:space="0" w:color="8E8A8A"/>
          <w:bottom w:val="single" w:sz="8" w:space="0" w:color="8E8A8A"/>
          <w:right w:val="single" w:sz="8" w:space="0" w:color="8E8A8A"/>
        </w:tcBorders>
      </w:tcPr>
    </w:tblStylePr>
    <w:tblStylePr w:type="firstCol">
      <w:rPr>
        <w:b/>
        <w:bCs/>
      </w:rPr>
    </w:tblStylePr>
    <w:tblStylePr w:type="lastCol">
      <w:rPr>
        <w:b/>
        <w:bCs/>
      </w:rPr>
    </w:tblStylePr>
    <w:tblStylePr w:type="band1Vert">
      <w:tblPr/>
      <w:tcPr>
        <w:tcBorders>
          <w:top w:val="single" w:sz="8" w:space="0" w:color="8E8A8A"/>
          <w:left w:val="single" w:sz="8" w:space="0" w:color="8E8A8A"/>
          <w:bottom w:val="single" w:sz="8" w:space="0" w:color="8E8A8A"/>
          <w:right w:val="single" w:sz="8" w:space="0" w:color="8E8A8A"/>
        </w:tcBorders>
      </w:tcPr>
    </w:tblStylePr>
    <w:tblStylePr w:type="band1Horz">
      <w:tblPr/>
      <w:tcPr>
        <w:tcBorders>
          <w:top w:val="single" w:sz="8" w:space="0" w:color="8E8A8A"/>
          <w:left w:val="single" w:sz="8" w:space="0" w:color="8E8A8A"/>
          <w:bottom w:val="single" w:sz="8" w:space="0" w:color="8E8A8A"/>
          <w:right w:val="single" w:sz="8" w:space="0" w:color="8E8A8A"/>
        </w:tcBorders>
      </w:tcPr>
    </w:tblStylePr>
  </w:style>
  <w:style w:type="table" w:styleId="Trameclaire-Accent2">
    <w:name w:val="Light Shading Accent 2"/>
    <w:basedOn w:val="TableauNormal"/>
    <w:uiPriority w:val="60"/>
    <w:rsid w:val="00940135"/>
    <w:pPr>
      <w:ind w:left="851"/>
    </w:pPr>
    <w:rPr>
      <w:color w:val="429500"/>
    </w:rPr>
    <w:tblPr>
      <w:tblStyleRowBandSize w:val="1"/>
      <w:tblStyleColBandSize w:val="1"/>
      <w:tblBorders>
        <w:top w:val="single" w:sz="8" w:space="0" w:color="5AC800"/>
        <w:bottom w:val="single" w:sz="8" w:space="0" w:color="5AC800"/>
      </w:tblBorders>
    </w:tblPr>
    <w:tblStylePr w:type="firstRow">
      <w:pPr>
        <w:spacing w:before="0" w:after="0" w:line="240" w:lineRule="auto"/>
      </w:pPr>
      <w:rPr>
        <w:b/>
        <w:bCs/>
      </w:rPr>
      <w:tblPr/>
      <w:tcPr>
        <w:tcBorders>
          <w:top w:val="single" w:sz="8" w:space="0" w:color="5AC800"/>
          <w:left w:val="nil"/>
          <w:bottom w:val="single" w:sz="8" w:space="0" w:color="5AC800"/>
          <w:right w:val="nil"/>
          <w:insideH w:val="nil"/>
          <w:insideV w:val="nil"/>
        </w:tcBorders>
      </w:tcPr>
    </w:tblStylePr>
    <w:tblStylePr w:type="lastRow">
      <w:pPr>
        <w:spacing w:before="0" w:after="0" w:line="240" w:lineRule="auto"/>
      </w:pPr>
      <w:rPr>
        <w:b/>
        <w:bCs/>
      </w:rPr>
      <w:tblPr/>
      <w:tcPr>
        <w:tcBorders>
          <w:top w:val="single" w:sz="8" w:space="0" w:color="5AC800"/>
          <w:left w:val="nil"/>
          <w:bottom w:val="single" w:sz="8" w:space="0" w:color="5AC8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cPr>
    </w:tblStylePr>
    <w:tblStylePr w:type="band1Horz">
      <w:tblPr/>
      <w:tcPr>
        <w:tcBorders>
          <w:left w:val="nil"/>
          <w:right w:val="nil"/>
          <w:insideH w:val="nil"/>
          <w:insideV w:val="nil"/>
        </w:tcBorders>
        <w:shd w:val="clear" w:color="auto" w:fill="D4FFB2"/>
      </w:tcPr>
    </w:tblStylePr>
  </w:style>
  <w:style w:type="table" w:styleId="Trameclaire-Accent3">
    <w:name w:val="Light Shading Accent 3"/>
    <w:basedOn w:val="TableauNormal"/>
    <w:uiPriority w:val="60"/>
    <w:rsid w:val="00940135"/>
    <w:pPr>
      <w:ind w:left="851"/>
    </w:pPr>
    <w:rPr>
      <w:color w:val="C12718"/>
    </w:rPr>
    <w:tblPr>
      <w:tblStyleRowBandSize w:val="1"/>
      <w:tblStyleColBandSize w:val="1"/>
      <w:tblBorders>
        <w:top w:val="single" w:sz="8" w:space="0" w:color="E74C3C"/>
        <w:bottom w:val="single" w:sz="8" w:space="0" w:color="E74C3C"/>
      </w:tblBorders>
    </w:tblPr>
    <w:tblStylePr w:type="firstRow">
      <w:pPr>
        <w:spacing w:before="0" w:after="0" w:line="240" w:lineRule="auto"/>
      </w:pPr>
      <w:rPr>
        <w:b/>
        <w:bCs/>
      </w:rPr>
      <w:tblPr/>
      <w:tcPr>
        <w:tcBorders>
          <w:top w:val="single" w:sz="8" w:space="0" w:color="E74C3C"/>
          <w:left w:val="nil"/>
          <w:bottom w:val="single" w:sz="8" w:space="0" w:color="E74C3C"/>
          <w:right w:val="nil"/>
          <w:insideH w:val="nil"/>
          <w:insideV w:val="nil"/>
        </w:tcBorders>
      </w:tcPr>
    </w:tblStylePr>
    <w:tblStylePr w:type="lastRow">
      <w:pPr>
        <w:spacing w:before="0" w:after="0" w:line="240" w:lineRule="auto"/>
      </w:pPr>
      <w:rPr>
        <w:b/>
        <w:bCs/>
      </w:rPr>
      <w:tblPr/>
      <w:tcPr>
        <w:tcBorders>
          <w:top w:val="single" w:sz="8" w:space="0" w:color="E74C3C"/>
          <w:left w:val="nil"/>
          <w:bottom w:val="single" w:sz="8" w:space="0" w:color="E74C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cPr>
    </w:tblStylePr>
    <w:tblStylePr w:type="band1Horz">
      <w:tblPr/>
      <w:tcPr>
        <w:tcBorders>
          <w:left w:val="nil"/>
          <w:right w:val="nil"/>
          <w:insideH w:val="nil"/>
          <w:insideV w:val="nil"/>
        </w:tcBorders>
        <w:shd w:val="clear" w:color="auto" w:fill="F9D2CE"/>
      </w:tcPr>
    </w:tblStylePr>
  </w:style>
  <w:style w:type="character" w:styleId="Accentuation">
    <w:name w:val="Emphasis"/>
    <w:qFormat/>
    <w:rsid w:val="00940135"/>
    <w:rPr>
      <w:i w:val="0"/>
      <w:iCs/>
      <w:noProof w:val="0"/>
      <w:color w:val="0018A8"/>
      <w:lang w:val="de-CH"/>
    </w:rPr>
  </w:style>
  <w:style w:type="paragraph" w:styleId="AdresseHTML">
    <w:name w:val="HTML Address"/>
    <w:basedOn w:val="Normal"/>
    <w:link w:val="AdresseHTMLCar"/>
    <w:uiPriority w:val="99"/>
    <w:semiHidden/>
    <w:unhideWhenUsed/>
    <w:rsid w:val="00940135"/>
    <w:pPr>
      <w:keepNext/>
    </w:pPr>
    <w:rPr>
      <w:i/>
      <w:iCs/>
    </w:rPr>
  </w:style>
  <w:style w:type="character" w:customStyle="1" w:styleId="AdresseHTMLCar">
    <w:name w:val="Adresse HTML Car"/>
    <w:link w:val="AdresseHTML"/>
    <w:uiPriority w:val="99"/>
    <w:semiHidden/>
    <w:rsid w:val="00940135"/>
    <w:rPr>
      <w:i/>
      <w:iCs/>
      <w:noProof w:val="0"/>
      <w:lang w:val="de-CH"/>
    </w:rPr>
  </w:style>
  <w:style w:type="paragraph" w:styleId="PrformatHTML">
    <w:name w:val="HTML Preformatted"/>
    <w:basedOn w:val="Normal"/>
    <w:link w:val="PrformatHTMLCar"/>
    <w:uiPriority w:val="99"/>
    <w:semiHidden/>
    <w:unhideWhenUsed/>
    <w:rsid w:val="00940135"/>
    <w:pPr>
      <w:keepNext/>
    </w:pPr>
    <w:rPr>
      <w:rFonts w:ascii="Consolas" w:hAnsi="Consolas" w:cs="Consolas"/>
      <w:szCs w:val="20"/>
    </w:rPr>
  </w:style>
  <w:style w:type="character" w:customStyle="1" w:styleId="PrformatHTMLCar">
    <w:name w:val="Préformaté HTML Car"/>
    <w:link w:val="PrformatHTML"/>
    <w:uiPriority w:val="99"/>
    <w:semiHidden/>
    <w:rsid w:val="00940135"/>
    <w:rPr>
      <w:rFonts w:ascii="Consolas" w:hAnsi="Consolas" w:cs="Consolas"/>
      <w:noProof w:val="0"/>
      <w:szCs w:val="20"/>
      <w:lang w:val="de-CH"/>
    </w:rPr>
  </w:style>
  <w:style w:type="character" w:styleId="Lienhypertexte">
    <w:name w:val="Hyperlink"/>
    <w:uiPriority w:val="99"/>
    <w:rsid w:val="006B292F"/>
    <w:rPr>
      <w:noProof w:val="0"/>
      <w:color w:val="0018A8"/>
      <w:u w:val="single"/>
      <w:lang w:val="de-CH"/>
    </w:rPr>
  </w:style>
  <w:style w:type="paragraph" w:styleId="Index1">
    <w:name w:val="index 1"/>
    <w:basedOn w:val="Normal"/>
    <w:next w:val="Normal"/>
    <w:autoRedefine/>
    <w:uiPriority w:val="99"/>
    <w:semiHidden/>
    <w:rsid w:val="00940135"/>
    <w:pPr>
      <w:keepNext/>
      <w:tabs>
        <w:tab w:val="right" w:leader="dot" w:pos="4165"/>
      </w:tabs>
      <w:ind w:left="200" w:hanging="200"/>
    </w:pPr>
    <w:rPr>
      <w:rFonts w:cs="Arial"/>
      <w:b/>
      <w:sz w:val="18"/>
      <w:szCs w:val="18"/>
    </w:rPr>
  </w:style>
  <w:style w:type="paragraph" w:styleId="Index2">
    <w:name w:val="index 2"/>
    <w:basedOn w:val="Normal"/>
    <w:next w:val="Normal"/>
    <w:autoRedefine/>
    <w:uiPriority w:val="99"/>
    <w:semiHidden/>
    <w:rsid w:val="00940135"/>
    <w:pPr>
      <w:keepNext/>
      <w:ind w:left="400" w:hanging="200"/>
    </w:pPr>
    <w:rPr>
      <w:rFonts w:cs="Arial"/>
      <w:sz w:val="18"/>
      <w:szCs w:val="18"/>
    </w:rPr>
  </w:style>
  <w:style w:type="paragraph" w:styleId="Index3">
    <w:name w:val="index 3"/>
    <w:basedOn w:val="Normal"/>
    <w:next w:val="Normal"/>
    <w:autoRedefine/>
    <w:uiPriority w:val="99"/>
    <w:semiHidden/>
    <w:rsid w:val="00940135"/>
    <w:pPr>
      <w:keepNext/>
      <w:ind w:left="600" w:hanging="200"/>
    </w:pPr>
    <w:rPr>
      <w:rFonts w:cs="Arial"/>
      <w:sz w:val="18"/>
      <w:szCs w:val="18"/>
    </w:rPr>
  </w:style>
  <w:style w:type="paragraph" w:styleId="Index4">
    <w:name w:val="index 4"/>
    <w:basedOn w:val="Normal"/>
    <w:next w:val="Normal"/>
    <w:autoRedefine/>
    <w:uiPriority w:val="99"/>
    <w:semiHidden/>
    <w:rsid w:val="00940135"/>
    <w:pPr>
      <w:keepNext/>
      <w:ind w:left="800" w:hanging="200"/>
    </w:pPr>
    <w:rPr>
      <w:rFonts w:cs="Arial"/>
      <w:sz w:val="18"/>
      <w:szCs w:val="18"/>
    </w:rPr>
  </w:style>
  <w:style w:type="paragraph" w:styleId="Index5">
    <w:name w:val="index 5"/>
    <w:basedOn w:val="Normal"/>
    <w:next w:val="Normal"/>
    <w:autoRedefine/>
    <w:uiPriority w:val="99"/>
    <w:semiHidden/>
    <w:rsid w:val="00940135"/>
    <w:pPr>
      <w:keepNext/>
      <w:ind w:left="1000" w:hanging="200"/>
    </w:pPr>
    <w:rPr>
      <w:rFonts w:cs="Arial"/>
      <w:sz w:val="18"/>
      <w:szCs w:val="18"/>
    </w:rPr>
  </w:style>
  <w:style w:type="paragraph" w:styleId="Index6">
    <w:name w:val="index 6"/>
    <w:basedOn w:val="Normal"/>
    <w:next w:val="Normal"/>
    <w:autoRedefine/>
    <w:uiPriority w:val="99"/>
    <w:semiHidden/>
    <w:rsid w:val="00940135"/>
    <w:pPr>
      <w:keepNext/>
      <w:ind w:left="1200" w:hanging="200"/>
    </w:pPr>
    <w:rPr>
      <w:rFonts w:cs="Arial"/>
      <w:sz w:val="18"/>
      <w:szCs w:val="18"/>
    </w:rPr>
  </w:style>
  <w:style w:type="paragraph" w:styleId="Index7">
    <w:name w:val="index 7"/>
    <w:basedOn w:val="Normal"/>
    <w:next w:val="Normal"/>
    <w:autoRedefine/>
    <w:uiPriority w:val="99"/>
    <w:semiHidden/>
    <w:rsid w:val="00940135"/>
    <w:pPr>
      <w:keepNext/>
      <w:ind w:left="1400" w:hanging="200"/>
    </w:pPr>
    <w:rPr>
      <w:rFonts w:cs="Arial"/>
      <w:sz w:val="18"/>
      <w:szCs w:val="18"/>
    </w:rPr>
  </w:style>
  <w:style w:type="paragraph" w:styleId="Index8">
    <w:name w:val="index 8"/>
    <w:basedOn w:val="Normal"/>
    <w:next w:val="Normal"/>
    <w:autoRedefine/>
    <w:uiPriority w:val="99"/>
    <w:semiHidden/>
    <w:rsid w:val="00940135"/>
    <w:pPr>
      <w:keepNext/>
      <w:ind w:left="1600" w:hanging="200"/>
    </w:pPr>
    <w:rPr>
      <w:rFonts w:cs="Arial"/>
      <w:sz w:val="18"/>
      <w:szCs w:val="18"/>
    </w:rPr>
  </w:style>
  <w:style w:type="paragraph" w:styleId="Index9">
    <w:name w:val="index 9"/>
    <w:basedOn w:val="Normal"/>
    <w:next w:val="Normal"/>
    <w:autoRedefine/>
    <w:uiPriority w:val="99"/>
    <w:semiHidden/>
    <w:rsid w:val="00940135"/>
    <w:pPr>
      <w:keepNext/>
      <w:ind w:left="1800" w:hanging="200"/>
    </w:pPr>
    <w:rPr>
      <w:rFonts w:cs="Arial"/>
      <w:sz w:val="18"/>
      <w:szCs w:val="18"/>
    </w:rPr>
  </w:style>
  <w:style w:type="paragraph" w:styleId="Titreindex">
    <w:name w:val="index heading"/>
    <w:basedOn w:val="Normal"/>
    <w:next w:val="Index1"/>
    <w:uiPriority w:val="99"/>
    <w:semiHidden/>
    <w:rsid w:val="00940135"/>
    <w:pPr>
      <w:keepNext/>
      <w:pBdr>
        <w:top w:val="single" w:sz="12" w:space="0" w:color="3F7F00"/>
      </w:pBdr>
      <w:spacing w:before="360" w:after="240"/>
    </w:pPr>
    <w:rPr>
      <w:rFonts w:cs="Arial"/>
      <w:b/>
      <w:bCs/>
      <w:i/>
      <w:iCs/>
      <w:color w:val="3F7F00"/>
      <w:sz w:val="26"/>
      <w:szCs w:val="26"/>
    </w:rPr>
  </w:style>
  <w:style w:type="paragraph" w:styleId="En-ttedetabledesmatires">
    <w:name w:val="TOC Heading"/>
    <w:basedOn w:val="Corpsdetexte"/>
    <w:next w:val="Corpsdetexte"/>
    <w:uiPriority w:val="39"/>
    <w:qFormat/>
    <w:rsid w:val="00940135"/>
    <w:pPr>
      <w:keepLines/>
      <w:spacing w:before="480"/>
    </w:pPr>
    <w:rPr>
      <w:b/>
      <w:color w:val="0018A8"/>
      <w:sz w:val="32"/>
      <w:szCs w:val="28"/>
    </w:rPr>
  </w:style>
  <w:style w:type="character" w:styleId="Accentuationintense">
    <w:name w:val="Intense Emphasis"/>
    <w:uiPriority w:val="21"/>
    <w:semiHidden/>
    <w:rsid w:val="00940135"/>
    <w:rPr>
      <w:rFonts w:ascii="Arial" w:hAnsi="Arial"/>
      <w:bCs/>
      <w:iCs/>
      <w:smallCaps/>
      <w:noProof w:val="0"/>
      <w:color w:val="00A37B"/>
      <w:lang w:val="de-CH"/>
    </w:rPr>
  </w:style>
  <w:style w:type="character" w:styleId="Rfrenceintense">
    <w:name w:val="Intense Reference"/>
    <w:uiPriority w:val="32"/>
    <w:semiHidden/>
    <w:rsid w:val="00940135"/>
    <w:rPr>
      <w:b/>
      <w:bCs/>
      <w:smallCaps/>
      <w:noProof w:val="0"/>
      <w:color w:val="5AC800"/>
      <w:spacing w:val="5"/>
      <w:u w:val="single"/>
      <w:lang w:val="de-CH"/>
    </w:rPr>
  </w:style>
  <w:style w:type="paragraph" w:styleId="Citationintense">
    <w:name w:val="Intense Quote"/>
    <w:basedOn w:val="Normal"/>
    <w:next w:val="Corpsdetexte"/>
    <w:link w:val="CitationintenseCar"/>
    <w:uiPriority w:val="30"/>
    <w:semiHidden/>
    <w:qFormat/>
    <w:rsid w:val="00940135"/>
    <w:pPr>
      <w:keepNext/>
      <w:spacing w:before="200" w:after="280"/>
      <w:ind w:left="936" w:right="936"/>
    </w:pPr>
    <w:rPr>
      <w:b/>
      <w:bCs/>
      <w:i/>
      <w:iCs/>
      <w:color w:val="3F7F00"/>
    </w:rPr>
  </w:style>
  <w:style w:type="character" w:customStyle="1" w:styleId="CitationintenseCar">
    <w:name w:val="Citation intense Car"/>
    <w:link w:val="Citationintense"/>
    <w:uiPriority w:val="30"/>
    <w:semiHidden/>
    <w:rsid w:val="00940135"/>
    <w:rPr>
      <w:b/>
      <w:bCs/>
      <w:i/>
      <w:iCs/>
      <w:noProof w:val="0"/>
      <w:color w:val="3F7F00"/>
      <w:lang w:val="de-CH"/>
    </w:rPr>
  </w:style>
  <w:style w:type="paragraph" w:styleId="Sansinterligne">
    <w:name w:val="No Spacing"/>
    <w:basedOn w:val="Corpsdetexte"/>
    <w:link w:val="SansinterligneCar"/>
    <w:qFormat/>
    <w:rsid w:val="00672F34"/>
    <w:pPr>
      <w:spacing w:after="0" w:line="240" w:lineRule="auto"/>
    </w:pPr>
  </w:style>
  <w:style w:type="character" w:customStyle="1" w:styleId="SansinterligneCar">
    <w:name w:val="Sans interligne Car"/>
    <w:link w:val="Sansinterligne"/>
    <w:rsid w:val="00672F34"/>
    <w:rPr>
      <w:noProof w:val="0"/>
      <w:lang w:val="de-CH"/>
    </w:rPr>
  </w:style>
  <w:style w:type="paragraph" w:styleId="Commentaire">
    <w:name w:val="annotation text"/>
    <w:basedOn w:val="Normal"/>
    <w:link w:val="CommentaireCar"/>
    <w:uiPriority w:val="99"/>
    <w:semiHidden/>
    <w:unhideWhenUsed/>
    <w:rsid w:val="00940135"/>
    <w:pPr>
      <w:keepNext/>
    </w:pPr>
    <w:rPr>
      <w:szCs w:val="20"/>
    </w:rPr>
  </w:style>
  <w:style w:type="character" w:customStyle="1" w:styleId="CommentaireCar">
    <w:name w:val="Commentaire Car"/>
    <w:link w:val="Commentaire"/>
    <w:uiPriority w:val="99"/>
    <w:semiHidden/>
    <w:rsid w:val="00940135"/>
    <w:rPr>
      <w:noProof w:val="0"/>
      <w:szCs w:val="20"/>
      <w:lang w:val="de-CH"/>
    </w:rPr>
  </w:style>
  <w:style w:type="paragraph" w:styleId="Objetducommentaire">
    <w:name w:val="annotation subject"/>
    <w:basedOn w:val="Commentaire"/>
    <w:next w:val="Commentaire"/>
    <w:link w:val="ObjetducommentaireCar"/>
    <w:uiPriority w:val="99"/>
    <w:semiHidden/>
    <w:unhideWhenUsed/>
    <w:rsid w:val="00940135"/>
    <w:rPr>
      <w:b/>
      <w:bCs/>
    </w:rPr>
  </w:style>
  <w:style w:type="character" w:customStyle="1" w:styleId="ObjetducommentaireCar">
    <w:name w:val="Objet du commentaire Car"/>
    <w:link w:val="Objetducommentaire"/>
    <w:uiPriority w:val="99"/>
    <w:semiHidden/>
    <w:rsid w:val="00940135"/>
    <w:rPr>
      <w:b/>
      <w:bCs/>
      <w:noProof w:val="0"/>
      <w:szCs w:val="20"/>
      <w:lang w:val="de-CH"/>
    </w:rPr>
  </w:style>
  <w:style w:type="paragraph" w:customStyle="1" w:styleId="LegendeSC">
    <w:name w:val="Legende_SC"/>
    <w:basedOn w:val="Normal"/>
    <w:semiHidden/>
    <w:locked/>
    <w:rsid w:val="00940135"/>
    <w:pPr>
      <w:numPr>
        <w:numId w:val="5"/>
      </w:numPr>
      <w:spacing w:after="80" w:line="300" w:lineRule="exact"/>
    </w:pPr>
  </w:style>
  <w:style w:type="paragraph" w:styleId="Liste">
    <w:name w:val="List"/>
    <w:basedOn w:val="Normal"/>
    <w:uiPriority w:val="99"/>
    <w:semiHidden/>
    <w:unhideWhenUsed/>
    <w:rsid w:val="00940135"/>
    <w:pPr>
      <w:keepNext/>
      <w:ind w:left="283" w:hanging="283"/>
      <w:contextualSpacing/>
    </w:pPr>
  </w:style>
  <w:style w:type="paragraph" w:styleId="Liste2">
    <w:name w:val="List 2"/>
    <w:basedOn w:val="Normal"/>
    <w:uiPriority w:val="99"/>
    <w:semiHidden/>
    <w:unhideWhenUsed/>
    <w:rsid w:val="00940135"/>
    <w:pPr>
      <w:keepNext/>
      <w:ind w:left="566" w:hanging="283"/>
      <w:contextualSpacing/>
    </w:pPr>
  </w:style>
  <w:style w:type="paragraph" w:styleId="Liste3">
    <w:name w:val="List 3"/>
    <w:basedOn w:val="Normal"/>
    <w:uiPriority w:val="99"/>
    <w:semiHidden/>
    <w:unhideWhenUsed/>
    <w:rsid w:val="00940135"/>
    <w:pPr>
      <w:keepNext/>
      <w:ind w:left="849" w:hanging="283"/>
      <w:contextualSpacing/>
    </w:pPr>
  </w:style>
  <w:style w:type="paragraph" w:styleId="Liste4">
    <w:name w:val="List 4"/>
    <w:basedOn w:val="Normal"/>
    <w:uiPriority w:val="99"/>
    <w:semiHidden/>
    <w:unhideWhenUsed/>
    <w:rsid w:val="00940135"/>
    <w:pPr>
      <w:keepNext/>
      <w:ind w:left="1132" w:hanging="283"/>
      <w:contextualSpacing/>
    </w:pPr>
  </w:style>
  <w:style w:type="paragraph" w:styleId="Liste5">
    <w:name w:val="List 5"/>
    <w:basedOn w:val="Normal"/>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Paragraphedeliste">
    <w:name w:val="List Paragraph"/>
    <w:basedOn w:val="Normal"/>
    <w:uiPriority w:val="34"/>
    <w:semiHidden/>
    <w:rsid w:val="00940135"/>
    <w:pPr>
      <w:spacing w:after="200" w:line="276" w:lineRule="auto"/>
      <w:ind w:left="720"/>
      <w:contextualSpacing/>
    </w:pPr>
  </w:style>
  <w:style w:type="paragraph" w:customStyle="1" w:styleId="Listeneinzug">
    <w:name w:val="Listeneinzug"/>
    <w:basedOn w:val="Normal"/>
    <w:semiHidden/>
    <w:locked/>
    <w:rsid w:val="00940135"/>
    <w:pPr>
      <w:widowControl w:val="0"/>
      <w:numPr>
        <w:numId w:val="7"/>
      </w:numPr>
      <w:spacing w:before="100" w:after="120" w:line="276" w:lineRule="auto"/>
    </w:pPr>
    <w:rPr>
      <w:szCs w:val="24"/>
    </w:rPr>
  </w:style>
  <w:style w:type="paragraph" w:styleId="Listecontinue">
    <w:name w:val="List Continue"/>
    <w:basedOn w:val="Corpsdetexte"/>
    <w:uiPriority w:val="99"/>
    <w:semiHidden/>
    <w:rsid w:val="00940135"/>
    <w:pPr>
      <w:spacing w:line="259" w:lineRule="auto"/>
      <w:ind w:left="1389"/>
      <w:contextualSpacing/>
    </w:pPr>
  </w:style>
  <w:style w:type="paragraph" w:styleId="Listecontinue2">
    <w:name w:val="List Continue 2"/>
    <w:basedOn w:val="Corpsdetexte"/>
    <w:uiPriority w:val="99"/>
    <w:semiHidden/>
    <w:rsid w:val="00940135"/>
    <w:pPr>
      <w:spacing w:line="259" w:lineRule="auto"/>
      <w:ind w:left="1758"/>
      <w:contextualSpacing/>
    </w:pPr>
  </w:style>
  <w:style w:type="paragraph" w:styleId="Listecontinue3">
    <w:name w:val="List Continue 3"/>
    <w:basedOn w:val="Corpsdetexte"/>
    <w:uiPriority w:val="99"/>
    <w:semiHidden/>
    <w:rsid w:val="00940135"/>
    <w:pPr>
      <w:spacing w:line="259" w:lineRule="auto"/>
      <w:ind w:left="1758"/>
      <w:contextualSpacing/>
    </w:pPr>
  </w:style>
  <w:style w:type="paragraph" w:styleId="Listecontinue4">
    <w:name w:val="List Continue 4"/>
    <w:basedOn w:val="Corpsdetexte"/>
    <w:uiPriority w:val="99"/>
    <w:semiHidden/>
    <w:rsid w:val="00940135"/>
    <w:pPr>
      <w:spacing w:line="259" w:lineRule="auto"/>
      <w:ind w:left="1132"/>
      <w:contextualSpacing/>
    </w:pPr>
  </w:style>
  <w:style w:type="paragraph" w:styleId="Listecontinue5">
    <w:name w:val="List Continue 5"/>
    <w:basedOn w:val="Corpsdetexte"/>
    <w:uiPriority w:val="99"/>
    <w:semiHidden/>
    <w:rsid w:val="00940135"/>
    <w:pPr>
      <w:spacing w:line="259" w:lineRule="auto"/>
      <w:ind w:left="1415"/>
      <w:contextualSpacing/>
    </w:pPr>
  </w:style>
  <w:style w:type="paragraph" w:styleId="Listenumros">
    <w:name w:val="List Number"/>
    <w:basedOn w:val="Normal"/>
    <w:uiPriority w:val="20"/>
    <w:rsid w:val="00940135"/>
    <w:pPr>
      <w:numPr>
        <w:numId w:val="8"/>
      </w:numPr>
      <w:spacing w:after="120"/>
      <w:contextualSpacing/>
    </w:pPr>
  </w:style>
  <w:style w:type="paragraph" w:styleId="Listenumros2">
    <w:name w:val="List Number 2"/>
    <w:basedOn w:val="Normal"/>
    <w:uiPriority w:val="20"/>
    <w:rsid w:val="00940135"/>
    <w:pPr>
      <w:keepNext/>
      <w:numPr>
        <w:ilvl w:val="1"/>
        <w:numId w:val="8"/>
      </w:numPr>
      <w:spacing w:after="100"/>
      <w:contextualSpacing/>
    </w:pPr>
  </w:style>
  <w:style w:type="paragraph" w:styleId="Listenumros3">
    <w:name w:val="List Number 3"/>
    <w:basedOn w:val="Normal"/>
    <w:uiPriority w:val="99"/>
    <w:semiHidden/>
    <w:rsid w:val="00940135"/>
    <w:pPr>
      <w:keepNext/>
      <w:numPr>
        <w:ilvl w:val="2"/>
        <w:numId w:val="9"/>
      </w:numPr>
      <w:contextualSpacing/>
    </w:pPr>
  </w:style>
  <w:style w:type="paragraph" w:styleId="Listenumros4">
    <w:name w:val="List Number 4"/>
    <w:basedOn w:val="Normal"/>
    <w:uiPriority w:val="99"/>
    <w:semiHidden/>
    <w:rsid w:val="00940135"/>
    <w:pPr>
      <w:keepNext/>
      <w:numPr>
        <w:ilvl w:val="3"/>
        <w:numId w:val="9"/>
      </w:numPr>
    </w:pPr>
  </w:style>
  <w:style w:type="paragraph" w:styleId="Listenumros5">
    <w:name w:val="List Number 5"/>
    <w:basedOn w:val="Normal"/>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Aucu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Bibliographie">
    <w:name w:val="Bibliography"/>
    <w:basedOn w:val="Normal"/>
    <w:next w:val="Normal"/>
    <w:uiPriority w:val="37"/>
    <w:semiHidden/>
    <w:rsid w:val="00940135"/>
    <w:pPr>
      <w:keepNext/>
      <w:spacing w:after="120"/>
      <w:ind w:left="1021"/>
    </w:pPr>
  </w:style>
  <w:style w:type="paragraph" w:styleId="Textedemacro">
    <w:name w:val="macro"/>
    <w:link w:val="TextedemacroCar"/>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de-CH" w:eastAsia="de-DE"/>
    </w:rPr>
  </w:style>
  <w:style w:type="character" w:customStyle="1" w:styleId="TextedemacroCar">
    <w:name w:val="Texte de macro Car"/>
    <w:link w:val="Textedemacro"/>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Normal"/>
    <w:next w:val="Corpsdetexte"/>
    <w:semiHidden/>
    <w:locked/>
    <w:rsid w:val="00940135"/>
    <w:pPr>
      <w:keepNext/>
      <w:framePr w:w="1134" w:hSpace="113" w:wrap="around" w:vAnchor="text" w:hAnchor="page" w:xAlign="inside" w:y="1"/>
    </w:pPr>
    <w:rPr>
      <w:i/>
      <w:sz w:val="16"/>
    </w:rPr>
  </w:style>
  <w:style w:type="table" w:styleId="Tramemoyenne2-Accent2">
    <w:name w:val="Medium Shading 2 Accent 2"/>
    <w:basedOn w:val="TableauNormal"/>
    <w:uiPriority w:val="64"/>
    <w:rsid w:val="00940135"/>
    <w:pPr>
      <w:ind w:left="85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AC8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AC800"/>
      </w:tcPr>
    </w:tblStylePr>
    <w:tblStylePr w:type="lastCol">
      <w:rPr>
        <w:b/>
        <w:bCs/>
        <w:color w:val="FFFFFF"/>
      </w:rPr>
      <w:tblPr/>
      <w:tcPr>
        <w:tcBorders>
          <w:left w:val="nil"/>
          <w:right w:val="nil"/>
          <w:insideH w:val="nil"/>
          <w:insideV w:val="nil"/>
        </w:tcBorders>
        <w:shd w:val="clear" w:color="auto" w:fill="5AC8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En-ttedemessageCar">
    <w:name w:val="En-tête de message Car"/>
    <w:link w:val="En-ttedemessage"/>
    <w:uiPriority w:val="99"/>
    <w:semiHidden/>
    <w:rsid w:val="00940135"/>
    <w:rPr>
      <w:rFonts w:ascii="Arial" w:eastAsia="Times New Roman" w:hAnsi="Arial" w:cs="Times New Roman"/>
      <w:noProof w:val="0"/>
      <w:sz w:val="24"/>
      <w:szCs w:val="24"/>
      <w:shd w:val="pct20" w:color="auto" w:fill="auto"/>
      <w:lang w:val="de-CH"/>
    </w:rPr>
  </w:style>
  <w:style w:type="character" w:styleId="Mentionnonrsolue">
    <w:name w:val="Unresolved Mention"/>
    <w:uiPriority w:val="99"/>
    <w:semiHidden/>
    <w:unhideWhenUsed/>
    <w:rsid w:val="00940135"/>
    <w:rPr>
      <w:noProof w:val="0"/>
      <w:color w:val="605E5C"/>
      <w:shd w:val="clear" w:color="auto" w:fill="E1DFDD"/>
      <w:lang w:val="de-CH"/>
    </w:rPr>
  </w:style>
  <w:style w:type="paragraph" w:styleId="Textebrut">
    <w:name w:val="Plain Text"/>
    <w:basedOn w:val="Normal"/>
    <w:link w:val="TextebrutCar"/>
    <w:uiPriority w:val="99"/>
    <w:semiHidden/>
    <w:unhideWhenUsed/>
    <w:rsid w:val="00940135"/>
    <w:pPr>
      <w:keepNext/>
    </w:pPr>
    <w:rPr>
      <w:rFonts w:ascii="Consolas" w:hAnsi="Consolas" w:cs="Consolas"/>
      <w:sz w:val="21"/>
      <w:szCs w:val="21"/>
    </w:rPr>
  </w:style>
  <w:style w:type="character" w:customStyle="1" w:styleId="TextebrutCar">
    <w:name w:val="Texte brut Car"/>
    <w:link w:val="Textebrut"/>
    <w:uiPriority w:val="99"/>
    <w:semiHidden/>
    <w:rsid w:val="00940135"/>
    <w:rPr>
      <w:rFonts w:ascii="Consolas" w:hAnsi="Consolas" w:cs="Consolas"/>
      <w:noProof w:val="0"/>
      <w:sz w:val="21"/>
      <w:szCs w:val="21"/>
      <w:lang w:val="de-CH"/>
    </w:rPr>
  </w:style>
  <w:style w:type="character" w:styleId="Textedelespacerserv">
    <w:name w:val="Placeholder Text"/>
    <w:uiPriority w:val="99"/>
    <w:semiHidden/>
    <w:rsid w:val="00940135"/>
    <w:rPr>
      <w:noProof w:val="0"/>
      <w:color w:val="808080"/>
      <w:lang w:val="de-CH"/>
    </w:rPr>
  </w:style>
  <w:style w:type="paragraph" w:styleId="Tabledesrfrencesjuridiques">
    <w:name w:val="table of authorities"/>
    <w:next w:val="Corpsdetexte"/>
    <w:uiPriority w:val="99"/>
    <w:semiHidden/>
    <w:rsid w:val="00940135"/>
    <w:pPr>
      <w:keepNext/>
      <w:spacing w:before="240" w:line="288" w:lineRule="auto"/>
      <w:ind w:left="1219" w:hanging="198"/>
    </w:pPr>
    <w:rPr>
      <w:rFonts w:eastAsia="Times New Roman" w:cs="Arial"/>
      <w:lang w:val="de-CH" w:eastAsia="de-DE"/>
    </w:rPr>
  </w:style>
  <w:style w:type="paragraph" w:styleId="TitreTR">
    <w:name w:val="toa heading"/>
    <w:basedOn w:val="Normal"/>
    <w:next w:val="Normal"/>
    <w:uiPriority w:val="99"/>
    <w:semiHidden/>
    <w:rsid w:val="00940135"/>
    <w:pPr>
      <w:keepNext/>
      <w:spacing w:before="240"/>
    </w:pPr>
    <w:rPr>
      <w:rFonts w:cs="Arial"/>
      <w:b/>
      <w:bCs/>
      <w:i/>
      <w:iCs/>
      <w:color w:val="3F7F00"/>
      <w:sz w:val="24"/>
      <w:szCs w:val="24"/>
    </w:rPr>
  </w:style>
  <w:style w:type="character" w:styleId="Accentuationlgre">
    <w:name w:val="Subtle Emphasis"/>
    <w:uiPriority w:val="19"/>
    <w:semiHidden/>
    <w:rsid w:val="00940135"/>
    <w:rPr>
      <w:i/>
      <w:iCs/>
      <w:noProof w:val="0"/>
      <w:color w:val="808080"/>
      <w:lang w:val="de-CH"/>
    </w:rPr>
  </w:style>
  <w:style w:type="character" w:styleId="Rfrencelgre">
    <w:name w:val="Subtle Reference"/>
    <w:uiPriority w:val="31"/>
    <w:semiHidden/>
    <w:rsid w:val="00940135"/>
    <w:rPr>
      <w:smallCaps/>
      <w:noProof w:val="0"/>
      <w:color w:val="5AC800"/>
      <w:u w:val="single"/>
      <w:lang w:val="de-CH"/>
    </w:rPr>
  </w:style>
  <w:style w:type="paragraph" w:styleId="Textedebulles">
    <w:name w:val="Balloon Text"/>
    <w:basedOn w:val="Normal"/>
    <w:link w:val="TextedebullesCar"/>
    <w:uiPriority w:val="99"/>
    <w:semiHidden/>
    <w:unhideWhenUsed/>
    <w:rsid w:val="00940135"/>
    <w:pPr>
      <w:keepNext/>
    </w:pPr>
    <w:rPr>
      <w:rFonts w:ascii="Tahoma" w:hAnsi="Tahoma" w:cs="Tahoma"/>
      <w:sz w:val="16"/>
      <w:szCs w:val="16"/>
    </w:rPr>
  </w:style>
  <w:style w:type="character" w:customStyle="1" w:styleId="TextedebullesCar">
    <w:name w:val="Texte de bulles Car"/>
    <w:link w:val="Textedebulles"/>
    <w:uiPriority w:val="99"/>
    <w:semiHidden/>
    <w:rsid w:val="00940135"/>
    <w:rPr>
      <w:rFonts w:ascii="Tahoma" w:hAnsi="Tahoma" w:cs="Tahoma"/>
      <w:noProof w:val="0"/>
      <w:sz w:val="16"/>
      <w:szCs w:val="16"/>
      <w:lang w:val="de-CH"/>
    </w:rPr>
  </w:style>
  <w:style w:type="paragraph" w:styleId="NormalWeb">
    <w:name w:val="Normal (Web)"/>
    <w:basedOn w:val="Normal"/>
    <w:uiPriority w:val="99"/>
    <w:semiHidden/>
    <w:unhideWhenUsed/>
    <w:rsid w:val="00940135"/>
    <w:pPr>
      <w:keepNext/>
    </w:pPr>
    <w:rPr>
      <w:rFonts w:ascii="Times New Roman" w:hAnsi="Times New Roman"/>
      <w:sz w:val="24"/>
      <w:szCs w:val="24"/>
    </w:rPr>
  </w:style>
  <w:style w:type="paragraph" w:styleId="Retraitnormal">
    <w:name w:val="Normal Indent"/>
    <w:basedOn w:val="Normal"/>
    <w:uiPriority w:val="99"/>
    <w:semiHidden/>
    <w:unhideWhenUsed/>
    <w:rsid w:val="00940135"/>
    <w:pPr>
      <w:keepNext/>
      <w:ind w:left="708"/>
    </w:pPr>
  </w:style>
  <w:style w:type="table" w:styleId="Grilledetableauclaire">
    <w:name w:val="Grid Table Light"/>
    <w:basedOn w:val="TableauNormal"/>
    <w:uiPriority w:val="40"/>
    <w:rsid w:val="00940135"/>
    <w:pPr>
      <w:ind w:left="851"/>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elleInhalt">
    <w:name w:val="Tabelle_Inhalt"/>
    <w:basedOn w:val="Corpsdetexte"/>
    <w:semiHidden/>
    <w:rsid w:val="006B292F"/>
    <w:pPr>
      <w:spacing w:line="240" w:lineRule="auto"/>
    </w:pPr>
    <w:rPr>
      <w:szCs w:val="20"/>
    </w:rPr>
  </w:style>
  <w:style w:type="paragraph" w:customStyle="1" w:styleId="TabelleTHReihen">
    <w:name w:val="Tabelle_TH_Reihen"/>
    <w:basedOn w:val="Normal"/>
    <w:autoRedefine/>
    <w:semiHidden/>
    <w:rsid w:val="006B292F"/>
    <w:pPr>
      <w:keepNext/>
      <w:spacing w:after="120" w:line="240" w:lineRule="atLeast"/>
    </w:pPr>
    <w:rPr>
      <w:color w:val="0018A8"/>
    </w:rPr>
  </w:style>
  <w:style w:type="paragraph" w:customStyle="1" w:styleId="TabelleTHSpalte">
    <w:name w:val="Tabelle_TH_Spalte"/>
    <w:basedOn w:val="Normal"/>
    <w:next w:val="TabelleInhalt"/>
    <w:semiHidden/>
    <w:rsid w:val="006B292F"/>
    <w:pPr>
      <w:keepNext/>
      <w:spacing w:line="360" w:lineRule="auto"/>
    </w:pPr>
    <w:rPr>
      <w:color w:val="0018A8"/>
    </w:rPr>
  </w:style>
  <w:style w:type="table" w:styleId="Grilledutableau">
    <w:name w:val="Table Grid"/>
    <w:basedOn w:val="TableauNormal"/>
    <w:rsid w:val="00E55E66"/>
    <w:rPr>
      <w:rFonts w:eastAsia="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0018A8"/>
        <w:sz w:val="22"/>
        <w:u w:val="none"/>
      </w:rPr>
      <w:tblPr/>
      <w:tcPr>
        <w:shd w:val="clear" w:color="auto" w:fill="E7E6E6"/>
      </w:tcPr>
    </w:tblStylePr>
  </w:style>
  <w:style w:type="paragraph" w:styleId="Corpsdetexte2">
    <w:name w:val="Body Text 2"/>
    <w:basedOn w:val="Normal"/>
    <w:link w:val="Corpsdetexte2Car"/>
    <w:uiPriority w:val="99"/>
    <w:semiHidden/>
    <w:unhideWhenUsed/>
    <w:rsid w:val="00940135"/>
    <w:pPr>
      <w:keepNext/>
      <w:spacing w:after="120" w:line="480" w:lineRule="auto"/>
    </w:pPr>
  </w:style>
  <w:style w:type="character" w:customStyle="1" w:styleId="Corpsdetexte2Car">
    <w:name w:val="Corps de texte 2 Car"/>
    <w:link w:val="Corpsdetexte2"/>
    <w:uiPriority w:val="99"/>
    <w:semiHidden/>
    <w:rsid w:val="00940135"/>
    <w:rPr>
      <w:noProof w:val="0"/>
      <w:lang w:val="de-CH"/>
    </w:rPr>
  </w:style>
  <w:style w:type="paragraph" w:styleId="Corpsdetexte3">
    <w:name w:val="Body Text 3"/>
    <w:basedOn w:val="Normal"/>
    <w:link w:val="Corpsdetexte3Car"/>
    <w:uiPriority w:val="99"/>
    <w:semiHidden/>
    <w:unhideWhenUsed/>
    <w:rsid w:val="00940135"/>
    <w:pPr>
      <w:keepNext/>
      <w:spacing w:after="120"/>
    </w:pPr>
    <w:rPr>
      <w:sz w:val="16"/>
      <w:szCs w:val="16"/>
    </w:rPr>
  </w:style>
  <w:style w:type="character" w:customStyle="1" w:styleId="Corpsdetexte3Car">
    <w:name w:val="Corps de texte 3 Car"/>
    <w:link w:val="Corpsdetexte3"/>
    <w:uiPriority w:val="99"/>
    <w:semiHidden/>
    <w:rsid w:val="00940135"/>
    <w:rPr>
      <w:noProof w:val="0"/>
      <w:sz w:val="16"/>
      <w:szCs w:val="16"/>
      <w:lang w:val="de-CH"/>
    </w:rPr>
  </w:style>
  <w:style w:type="paragraph" w:styleId="Retraitcorpsdetexte2">
    <w:name w:val="Body Text Indent 2"/>
    <w:basedOn w:val="Normal"/>
    <w:link w:val="Retraitcorpsdetexte2Car"/>
    <w:uiPriority w:val="99"/>
    <w:semiHidden/>
    <w:unhideWhenUsed/>
    <w:rsid w:val="00940135"/>
    <w:pPr>
      <w:keepNext/>
      <w:spacing w:after="120" w:line="480" w:lineRule="auto"/>
      <w:ind w:left="283"/>
    </w:pPr>
  </w:style>
  <w:style w:type="character" w:customStyle="1" w:styleId="Retraitcorpsdetexte2Car">
    <w:name w:val="Retrait corps de texte 2 Car"/>
    <w:link w:val="Retraitcorpsdetexte2"/>
    <w:uiPriority w:val="99"/>
    <w:semiHidden/>
    <w:rsid w:val="00940135"/>
    <w:rPr>
      <w:noProof w:val="0"/>
      <w:lang w:val="de-CH"/>
    </w:rPr>
  </w:style>
  <w:style w:type="paragraph" w:styleId="Retraitcorpsdetexte3">
    <w:name w:val="Body Text Indent 3"/>
    <w:basedOn w:val="Normal"/>
    <w:link w:val="Retraitcorpsdetexte3Car"/>
    <w:uiPriority w:val="99"/>
    <w:semiHidden/>
    <w:unhideWhenUsed/>
    <w:rsid w:val="00940135"/>
    <w:pPr>
      <w:keepNext/>
      <w:spacing w:after="120"/>
      <w:ind w:left="283"/>
    </w:pPr>
    <w:rPr>
      <w:sz w:val="16"/>
      <w:szCs w:val="16"/>
    </w:rPr>
  </w:style>
  <w:style w:type="character" w:customStyle="1" w:styleId="Retraitcorpsdetexte3Car">
    <w:name w:val="Retrait corps de texte 3 Car"/>
    <w:link w:val="Retraitcorpsdetexte3"/>
    <w:uiPriority w:val="99"/>
    <w:semiHidden/>
    <w:rsid w:val="00940135"/>
    <w:rPr>
      <w:noProof w:val="0"/>
      <w:sz w:val="16"/>
      <w:szCs w:val="16"/>
      <w:lang w:val="de-CH"/>
    </w:rPr>
  </w:style>
  <w:style w:type="paragraph" w:styleId="Retrait1religne">
    <w:name w:val="Body Text First Indent"/>
    <w:basedOn w:val="Corpsdetexte"/>
    <w:link w:val="Retrait1religneCar"/>
    <w:uiPriority w:val="99"/>
    <w:semiHidden/>
    <w:unhideWhenUsed/>
    <w:rsid w:val="00940135"/>
    <w:pPr>
      <w:spacing w:after="0"/>
      <w:ind w:firstLine="360"/>
    </w:pPr>
  </w:style>
  <w:style w:type="character" w:customStyle="1" w:styleId="Retrait1religneCar">
    <w:name w:val="Retrait 1re ligne Car"/>
    <w:link w:val="Retrait1religne"/>
    <w:uiPriority w:val="99"/>
    <w:semiHidden/>
    <w:rsid w:val="00940135"/>
    <w:rPr>
      <w:noProof w:val="0"/>
      <w:lang w:val="de-CH"/>
    </w:rPr>
  </w:style>
  <w:style w:type="paragraph" w:styleId="Retraitcorpsdetexte">
    <w:name w:val="Body Text Indent"/>
    <w:basedOn w:val="Normal"/>
    <w:link w:val="RetraitcorpsdetexteCar"/>
    <w:uiPriority w:val="99"/>
    <w:semiHidden/>
    <w:unhideWhenUsed/>
    <w:rsid w:val="00940135"/>
    <w:pPr>
      <w:keepNext/>
      <w:spacing w:after="120"/>
      <w:ind w:left="283"/>
    </w:pPr>
  </w:style>
  <w:style w:type="character" w:customStyle="1" w:styleId="RetraitcorpsdetexteCar">
    <w:name w:val="Retrait corps de texte Car"/>
    <w:link w:val="Retraitcorpsdetexte"/>
    <w:uiPriority w:val="99"/>
    <w:semiHidden/>
    <w:rsid w:val="00940135"/>
    <w:rPr>
      <w:noProof w:val="0"/>
      <w:lang w:val="de-CH"/>
    </w:rPr>
  </w:style>
  <w:style w:type="paragraph" w:styleId="Retraitcorpset1relig">
    <w:name w:val="Body Text First Indent 2"/>
    <w:basedOn w:val="Retraitcorpsdetexte"/>
    <w:link w:val="Retraitcorpset1religCar"/>
    <w:uiPriority w:val="99"/>
    <w:semiHidden/>
    <w:unhideWhenUsed/>
    <w:rsid w:val="00940135"/>
    <w:pPr>
      <w:spacing w:after="0"/>
      <w:ind w:left="360" w:firstLine="360"/>
    </w:pPr>
  </w:style>
  <w:style w:type="character" w:customStyle="1" w:styleId="Retraitcorpset1religCar">
    <w:name w:val="Retrait corps et 1re lig. Car"/>
    <w:link w:val="Retraitcorpset1relig"/>
    <w:uiPriority w:val="99"/>
    <w:semiHidden/>
    <w:rsid w:val="00940135"/>
    <w:rPr>
      <w:noProof w:val="0"/>
      <w:lang w:val="de-CH"/>
    </w:rPr>
  </w:style>
  <w:style w:type="paragraph" w:customStyle="1" w:styleId="THCol">
    <w:name w:val="TH_Col"/>
    <w:basedOn w:val="Corpsdetexte"/>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re">
    <w:name w:val="Title"/>
    <w:basedOn w:val="Normal"/>
    <w:next w:val="Corpsdetexte"/>
    <w:link w:val="TitreCar"/>
    <w:qFormat/>
    <w:rsid w:val="00593A10"/>
    <w:pPr>
      <w:widowControl w:val="0"/>
      <w:spacing w:before="480" w:after="480" w:line="240" w:lineRule="auto"/>
      <w:outlineLvl w:val="0"/>
    </w:pPr>
    <w:rPr>
      <w:rFonts w:eastAsia="Times New Roman"/>
      <w:b/>
      <w:color w:val="0018A8"/>
      <w:sz w:val="36"/>
      <w:szCs w:val="52"/>
      <w:lang w:eastAsia="de-DE"/>
    </w:rPr>
  </w:style>
  <w:style w:type="character" w:customStyle="1" w:styleId="TitreCar">
    <w:name w:val="Titre Car"/>
    <w:link w:val="Titre"/>
    <w:rsid w:val="00593A10"/>
    <w:rPr>
      <w:rFonts w:eastAsia="Times New Roman" w:cs="Times New Roman"/>
      <w:b/>
      <w:noProof w:val="0"/>
      <w:color w:val="0018A8"/>
      <w:sz w:val="36"/>
      <w:szCs w:val="52"/>
      <w:lang w:val="de-CH" w:eastAsia="de-DE"/>
    </w:rPr>
  </w:style>
  <w:style w:type="paragraph" w:styleId="Adresseexpditeur">
    <w:name w:val="envelope return"/>
    <w:basedOn w:val="Normal"/>
    <w:uiPriority w:val="99"/>
    <w:rsid w:val="00940135"/>
    <w:pPr>
      <w:keepNext/>
    </w:pPr>
    <w:rPr>
      <w:rFonts w:eastAsia="Times New Roman"/>
      <w:sz w:val="18"/>
      <w:szCs w:val="20"/>
    </w:rPr>
  </w:style>
  <w:style w:type="paragraph" w:styleId="Adressedestinataire">
    <w:name w:val="envelope address"/>
    <w:basedOn w:val="Normal"/>
    <w:uiPriority w:val="99"/>
    <w:rsid w:val="005F51B5"/>
    <w:pPr>
      <w:keepNext/>
    </w:pPr>
    <w:rPr>
      <w:rFonts w:eastAsia="Times New Roman"/>
      <w:color w:val="0018A8"/>
      <w:sz w:val="18"/>
      <w:szCs w:val="24"/>
    </w:rPr>
  </w:style>
  <w:style w:type="paragraph" w:styleId="Signature">
    <w:name w:val="Signature"/>
    <w:basedOn w:val="Normal"/>
    <w:link w:val="SignatureCar"/>
    <w:uiPriority w:val="99"/>
    <w:semiHidden/>
    <w:unhideWhenUsed/>
    <w:rsid w:val="00940135"/>
    <w:pPr>
      <w:keepNext/>
      <w:ind w:left="4252"/>
    </w:pPr>
  </w:style>
  <w:style w:type="character" w:customStyle="1" w:styleId="SignatureCar">
    <w:name w:val="Signature Car"/>
    <w:link w:val="Signature"/>
    <w:uiPriority w:val="99"/>
    <w:semiHidden/>
    <w:rsid w:val="00940135"/>
    <w:rPr>
      <w:noProof w:val="0"/>
      <w:lang w:val="de-CH"/>
    </w:rPr>
  </w:style>
  <w:style w:type="paragraph" w:styleId="Sous-titre">
    <w:name w:val="Subtitle"/>
    <w:basedOn w:val="Normal"/>
    <w:next w:val="Normal"/>
    <w:link w:val="Sous-titreCar"/>
    <w:uiPriority w:val="99"/>
    <w:qFormat/>
    <w:rsid w:val="00940135"/>
    <w:pPr>
      <w:keepNext/>
      <w:numPr>
        <w:ilvl w:val="1"/>
      </w:numPr>
    </w:pPr>
    <w:rPr>
      <w:rFonts w:eastAsia="Times New Roman"/>
      <w:i/>
      <w:iCs/>
      <w:color w:val="00A37B"/>
      <w:spacing w:val="15"/>
      <w:sz w:val="40"/>
      <w:szCs w:val="24"/>
    </w:rPr>
  </w:style>
  <w:style w:type="character" w:customStyle="1" w:styleId="Sous-titreCar">
    <w:name w:val="Sous-titre Car"/>
    <w:link w:val="Sous-titre"/>
    <w:uiPriority w:val="99"/>
    <w:rsid w:val="00940135"/>
    <w:rPr>
      <w:rFonts w:ascii="Arial" w:eastAsia="Times New Roman" w:hAnsi="Arial" w:cs="Times New Roman"/>
      <w:i/>
      <w:iCs/>
      <w:noProof w:val="0"/>
      <w:color w:val="00A37B"/>
      <w:spacing w:val="15"/>
      <w:sz w:val="40"/>
      <w:szCs w:val="24"/>
      <w:lang w:val="de-CH"/>
    </w:rPr>
  </w:style>
  <w:style w:type="paragraph" w:styleId="TM2">
    <w:name w:val="toc 2"/>
    <w:basedOn w:val="Normal"/>
    <w:next w:val="Normal"/>
    <w:uiPriority w:val="39"/>
    <w:qFormat/>
    <w:rsid w:val="00F71E9B"/>
    <w:pPr>
      <w:keepNext/>
      <w:tabs>
        <w:tab w:val="left" w:pos="851"/>
        <w:tab w:val="right" w:leader="dot" w:pos="9412"/>
      </w:tabs>
    </w:pPr>
  </w:style>
  <w:style w:type="paragraph" w:styleId="TM3">
    <w:name w:val="toc 3"/>
    <w:basedOn w:val="Normal"/>
    <w:next w:val="Normal"/>
    <w:autoRedefine/>
    <w:uiPriority w:val="39"/>
    <w:qFormat/>
    <w:rsid w:val="00F71E9B"/>
    <w:pPr>
      <w:keepNext/>
      <w:tabs>
        <w:tab w:val="left" w:pos="851"/>
        <w:tab w:val="right" w:leader="dot" w:pos="9412"/>
      </w:tabs>
    </w:pPr>
  </w:style>
  <w:style w:type="paragraph" w:styleId="TM4">
    <w:name w:val="toc 4"/>
    <w:basedOn w:val="Normal"/>
    <w:next w:val="Normal"/>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TM5">
    <w:name w:val="toc 5"/>
    <w:basedOn w:val="Normal"/>
    <w:next w:val="Normal"/>
    <w:autoRedefine/>
    <w:uiPriority w:val="39"/>
    <w:semiHidden/>
    <w:rsid w:val="005F51B5"/>
    <w:pPr>
      <w:keepNext/>
      <w:spacing w:after="100"/>
      <w:ind w:left="880"/>
    </w:pPr>
    <w:rPr>
      <w:sz w:val="20"/>
    </w:rPr>
  </w:style>
  <w:style w:type="paragraph" w:styleId="TM6">
    <w:name w:val="toc 6"/>
    <w:basedOn w:val="Normal"/>
    <w:next w:val="Normal"/>
    <w:autoRedefine/>
    <w:uiPriority w:val="39"/>
    <w:semiHidden/>
    <w:rsid w:val="005F51B5"/>
    <w:pPr>
      <w:keepNext/>
      <w:spacing w:after="100"/>
      <w:ind w:left="1100"/>
    </w:pPr>
    <w:rPr>
      <w:sz w:val="20"/>
    </w:rPr>
  </w:style>
  <w:style w:type="paragraph" w:styleId="TM7">
    <w:name w:val="toc 7"/>
    <w:basedOn w:val="Normal"/>
    <w:next w:val="Normal"/>
    <w:autoRedefine/>
    <w:uiPriority w:val="39"/>
    <w:semiHidden/>
    <w:rsid w:val="005F51B5"/>
    <w:pPr>
      <w:keepNext/>
      <w:spacing w:after="100"/>
      <w:ind w:left="1320"/>
    </w:pPr>
    <w:rPr>
      <w:sz w:val="20"/>
    </w:rPr>
  </w:style>
  <w:style w:type="paragraph" w:styleId="TM8">
    <w:name w:val="toc 8"/>
    <w:basedOn w:val="Normal"/>
    <w:next w:val="Normal"/>
    <w:autoRedefine/>
    <w:uiPriority w:val="39"/>
    <w:semiHidden/>
    <w:rsid w:val="005F51B5"/>
    <w:pPr>
      <w:keepNext/>
      <w:spacing w:after="100"/>
      <w:ind w:left="1540"/>
    </w:pPr>
    <w:rPr>
      <w:sz w:val="20"/>
    </w:rPr>
  </w:style>
  <w:style w:type="paragraph" w:styleId="TM9">
    <w:name w:val="toc 9"/>
    <w:basedOn w:val="Normal"/>
    <w:next w:val="Normal"/>
    <w:autoRedefine/>
    <w:uiPriority w:val="39"/>
    <w:semiHidden/>
    <w:rsid w:val="005F51B5"/>
    <w:pPr>
      <w:keepNext/>
      <w:spacing w:after="100"/>
      <w:ind w:left="1760"/>
    </w:pPr>
    <w:rPr>
      <w:sz w:val="20"/>
    </w:rPr>
  </w:style>
  <w:style w:type="character" w:styleId="Numrodeligne">
    <w:name w:val="line number"/>
    <w:uiPriority w:val="99"/>
    <w:semiHidden/>
    <w:rsid w:val="00940135"/>
    <w:rPr>
      <w:noProof w:val="0"/>
      <w:lang w:val="de-CH"/>
    </w:rPr>
  </w:style>
  <w:style w:type="paragraph" w:styleId="Citation">
    <w:name w:val="Quote"/>
    <w:basedOn w:val="Sansinterligne"/>
    <w:next w:val="Normal"/>
    <w:link w:val="CitationCar"/>
    <w:uiPriority w:val="99"/>
    <w:qFormat/>
    <w:rsid w:val="00176A93"/>
    <w:pPr>
      <w:spacing w:before="120"/>
    </w:pPr>
    <w:rPr>
      <w:i/>
      <w:iCs/>
      <w:color w:val="0018A8"/>
      <w:lang w:eastAsia="de-DE"/>
    </w:rPr>
  </w:style>
  <w:style w:type="character" w:customStyle="1" w:styleId="CitationCar">
    <w:name w:val="Citation Car"/>
    <w:link w:val="Citation"/>
    <w:uiPriority w:val="99"/>
    <w:rsid w:val="00176A93"/>
    <w:rPr>
      <w:i/>
      <w:iCs/>
      <w:noProof w:val="0"/>
      <w:color w:val="0018A8"/>
      <w:lang w:val="de-CH" w:eastAsia="de-DE"/>
    </w:rPr>
  </w:style>
  <w:style w:type="table" w:styleId="TableauGrille5Fonc-Accentuation5">
    <w:name w:val="Grid Table 5 Dark Accent 5"/>
    <w:basedOn w:val="TableauNormal"/>
    <w:uiPriority w:val="50"/>
    <w:rsid w:val="006859E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1F2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AC4F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AC4F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AC4F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AC4FF"/>
      </w:tcPr>
    </w:tblStylePr>
    <w:tblStylePr w:type="band1Vert">
      <w:tblPr/>
      <w:tcPr>
        <w:shd w:val="clear" w:color="auto" w:fill="E3E7FF"/>
      </w:tcPr>
    </w:tblStylePr>
    <w:tblStylePr w:type="band1Horz">
      <w:tblPr/>
      <w:tcPr>
        <w:shd w:val="clear" w:color="auto" w:fill="E3E7FF"/>
      </w:tcPr>
    </w:tblStylePr>
  </w:style>
  <w:style w:type="table" w:styleId="TableauListe1Clair">
    <w:name w:val="List Table 1 Light"/>
    <w:basedOn w:val="TableauNormal"/>
    <w:uiPriority w:val="46"/>
    <w:rsid w:val="006859E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simple1">
    <w:name w:val="Plain Table 1"/>
    <w:basedOn w:val="TableauNormal"/>
    <w:uiPriority w:val="41"/>
    <w:rsid w:val="002300B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Grille5Fonc-Accentuation2">
    <w:name w:val="Grid Table 5 Dark Accent 2"/>
    <w:basedOn w:val="TableauNormal"/>
    <w:uiPriority w:val="50"/>
    <w:rsid w:val="00251B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CFFC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C8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C8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C8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C800"/>
      </w:tcPr>
    </w:tblStylePr>
    <w:tblStylePr w:type="band1Vert">
      <w:tblPr/>
      <w:tcPr>
        <w:shd w:val="clear" w:color="auto" w:fill="BAFF83"/>
      </w:tcPr>
    </w:tblStylePr>
    <w:tblStylePr w:type="band1Horz">
      <w:tblPr/>
      <w:tcPr>
        <w:shd w:val="clear" w:color="auto" w:fill="BAFF83"/>
      </w:tcPr>
    </w:tblStylePr>
  </w:style>
  <w:style w:type="table" w:styleId="Grillecouleur">
    <w:name w:val="Colorful Grid"/>
    <w:basedOn w:val="TableauNormal"/>
    <w:uiPriority w:val="73"/>
    <w:semiHidden/>
    <w:unhideWhenUsed/>
    <w:rsid w:val="002300B2"/>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detableau1">
    <w:name w:val="Table Grid 1"/>
    <w:basedOn w:val="TableauNormal"/>
    <w:uiPriority w:val="99"/>
    <w:semiHidden/>
    <w:unhideWhenUsed/>
    <w:rsid w:val="002300B2"/>
    <w:pPr>
      <w:keepNex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51B0E"/>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Num">
    <w:name w:val="T1-Num"/>
    <w:basedOn w:val="Titre1"/>
    <w:next w:val="Normal"/>
    <w:uiPriority w:val="19"/>
    <w:qFormat/>
    <w:rsid w:val="00593A10"/>
    <w:pPr>
      <w:numPr>
        <w:numId w:val="23"/>
      </w:numPr>
      <w:spacing w:line="240" w:lineRule="auto"/>
    </w:pPr>
    <w:rPr>
      <w:rFonts w:eastAsia="Times New Roman" w:cs="Times New Roman"/>
      <w:bCs w:val="0"/>
      <w:szCs w:val="28"/>
    </w:rPr>
  </w:style>
  <w:style w:type="paragraph" w:customStyle="1" w:styleId="T2-Num">
    <w:name w:val="T2-Num"/>
    <w:basedOn w:val="Titre2"/>
    <w:next w:val="Normal"/>
    <w:uiPriority w:val="19"/>
    <w:unhideWhenUsed/>
    <w:qFormat/>
    <w:rsid w:val="00593A10"/>
    <w:pPr>
      <w:numPr>
        <w:numId w:val="23"/>
      </w:numPr>
    </w:pPr>
    <w:rPr>
      <w:rFonts w:eastAsia="Times New Roman"/>
      <w:iCs w:val="0"/>
      <w:szCs w:val="24"/>
    </w:rPr>
  </w:style>
  <w:style w:type="paragraph" w:customStyle="1" w:styleId="T3-Num">
    <w:name w:val="T3-Num"/>
    <w:basedOn w:val="Titre3"/>
    <w:next w:val="Normal"/>
    <w:uiPriority w:val="19"/>
    <w:unhideWhenUsed/>
    <w:qFormat/>
    <w:rsid w:val="00593A10"/>
    <w:pPr>
      <w:numPr>
        <w:numId w:val="23"/>
      </w:numPr>
    </w:pPr>
    <w:rPr>
      <w:rFonts w:eastAsia="Times New Roman"/>
      <w:bCs w:val="0"/>
      <w:iCs w:val="0"/>
      <w:szCs w:val="22"/>
    </w:rPr>
  </w:style>
  <w:style w:type="paragraph" w:customStyle="1" w:styleId="4-Num">
    <w:name w:val="Ü4-Num"/>
    <w:basedOn w:val="Titre4"/>
    <w:next w:val="Normal"/>
    <w:uiPriority w:val="19"/>
    <w:semiHidden/>
    <w:rsid w:val="00593A10"/>
    <w:pPr>
      <w:numPr>
        <w:numId w:val="24"/>
      </w:numPr>
      <w:spacing w:before="360" w:after="80"/>
    </w:pPr>
    <w:rPr>
      <w:rFonts w:eastAsia="Times New Roman"/>
      <w:b w:val="0"/>
      <w:iCs w:val="0"/>
      <w:color w:val="000000"/>
      <w:sz w:val="20"/>
      <w:szCs w:val="22"/>
    </w:rPr>
  </w:style>
  <w:style w:type="character" w:styleId="AcronymeHTML">
    <w:name w:val="HTML Acronym"/>
    <w:uiPriority w:val="99"/>
    <w:semiHidden/>
    <w:unhideWhenUsed/>
    <w:rsid w:val="008B569F"/>
    <w:rPr>
      <w:noProof w:val="0"/>
      <w:lang w:val="de-CH"/>
    </w:rPr>
  </w:style>
  <w:style w:type="character" w:styleId="CitationHTML">
    <w:name w:val="HTML Cite"/>
    <w:uiPriority w:val="99"/>
    <w:semiHidden/>
    <w:unhideWhenUsed/>
    <w:rsid w:val="008B569F"/>
    <w:rPr>
      <w:i/>
      <w:iCs/>
      <w:noProof w:val="0"/>
      <w:lang w:val="de-CH"/>
    </w:rPr>
  </w:style>
  <w:style w:type="character" w:styleId="ClavierHTML">
    <w:name w:val="HTML Keyboard"/>
    <w:uiPriority w:val="99"/>
    <w:semiHidden/>
    <w:unhideWhenUsed/>
    <w:rsid w:val="008B569F"/>
    <w:rPr>
      <w:rFonts w:ascii="Consolas" w:hAnsi="Consolas"/>
      <w:noProof w:val="0"/>
      <w:sz w:val="20"/>
      <w:szCs w:val="20"/>
      <w:lang w:val="de-CH"/>
    </w:rPr>
  </w:style>
  <w:style w:type="character" w:styleId="CodeHTML">
    <w:name w:val="HTML Code"/>
    <w:uiPriority w:val="99"/>
    <w:semiHidden/>
    <w:unhideWhenUsed/>
    <w:rsid w:val="008B569F"/>
    <w:rPr>
      <w:rFonts w:ascii="Consolas" w:hAnsi="Consolas"/>
      <w:noProof w:val="0"/>
      <w:sz w:val="20"/>
      <w:szCs w:val="20"/>
      <w:lang w:val="de-CH"/>
    </w:rPr>
  </w:style>
  <w:style w:type="table" w:styleId="Colonnesdetableau1">
    <w:name w:val="Table Columns 1"/>
    <w:basedOn w:val="TableauNormal"/>
    <w:uiPriority w:val="99"/>
    <w:semiHidden/>
    <w:unhideWhenUsed/>
    <w:rsid w:val="008B56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B56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B56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B56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B56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DfinitionHTML">
    <w:name w:val="HTML Definition"/>
    <w:uiPriority w:val="99"/>
    <w:semiHidden/>
    <w:unhideWhenUsed/>
    <w:rsid w:val="008B569F"/>
    <w:rPr>
      <w:i/>
      <w:iCs/>
      <w:noProof w:val="0"/>
      <w:lang w:val="de-CH"/>
    </w:rPr>
  </w:style>
  <w:style w:type="table" w:styleId="Effetsdetableau3D1">
    <w:name w:val="Table 3D effects 1"/>
    <w:basedOn w:val="TableauNormal"/>
    <w:uiPriority w:val="99"/>
    <w:semiHidden/>
    <w:unhideWhenUsed/>
    <w:rsid w:val="008B56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B56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B56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xempleHTML">
    <w:name w:val="HTML Sample"/>
    <w:uiPriority w:val="99"/>
    <w:semiHidden/>
    <w:unhideWhenUsed/>
    <w:rsid w:val="008B569F"/>
    <w:rPr>
      <w:rFonts w:ascii="Consolas" w:hAnsi="Consolas"/>
      <w:noProof w:val="0"/>
      <w:sz w:val="24"/>
      <w:szCs w:val="24"/>
      <w:lang w:val="de-CH"/>
    </w:rPr>
  </w:style>
  <w:style w:type="table" w:styleId="Grilleclaire">
    <w:name w:val="Light Grid"/>
    <w:basedOn w:val="TableauNormal"/>
    <w:uiPriority w:val="62"/>
    <w:semiHidden/>
    <w:unhideWhenUsed/>
    <w:rsid w:val="008B569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semiHidden/>
    <w:unhideWhenUsed/>
    <w:rsid w:val="008B569F"/>
    <w:tblPr>
      <w:tblStyleRowBandSize w:val="1"/>
      <w:tblStyleColBandSize w:val="1"/>
      <w:tblBorders>
        <w:top w:val="single" w:sz="8" w:space="0" w:color="0018A8"/>
        <w:left w:val="single" w:sz="8" w:space="0" w:color="0018A8"/>
        <w:bottom w:val="single" w:sz="8" w:space="0" w:color="0018A8"/>
        <w:right w:val="single" w:sz="8" w:space="0" w:color="0018A8"/>
        <w:insideH w:val="single" w:sz="8" w:space="0" w:color="0018A8"/>
        <w:insideV w:val="single" w:sz="8" w:space="0" w:color="0018A8"/>
      </w:tblBorders>
    </w:tblPr>
    <w:tblStylePr w:type="firstRow">
      <w:pPr>
        <w:spacing w:before="0" w:after="0" w:line="240" w:lineRule="auto"/>
      </w:pPr>
      <w:rPr>
        <w:rFonts w:ascii="Arial" w:eastAsia="Times New Roman" w:hAnsi="Arial" w:cs="Times New Roman"/>
        <w:b/>
        <w:bCs/>
      </w:rPr>
      <w:tblPr/>
      <w:tcPr>
        <w:tcBorders>
          <w:top w:val="single" w:sz="8" w:space="0" w:color="0018A8"/>
          <w:left w:val="single" w:sz="8" w:space="0" w:color="0018A8"/>
          <w:bottom w:val="single" w:sz="18" w:space="0" w:color="0018A8"/>
          <w:right w:val="single" w:sz="8" w:space="0" w:color="0018A8"/>
          <w:insideH w:val="nil"/>
          <w:insideV w:val="single" w:sz="8" w:space="0" w:color="0018A8"/>
        </w:tcBorders>
      </w:tcPr>
    </w:tblStylePr>
    <w:tblStylePr w:type="lastRow">
      <w:pPr>
        <w:spacing w:before="0" w:after="0" w:line="240" w:lineRule="auto"/>
      </w:pPr>
      <w:rPr>
        <w:rFonts w:ascii="Arial" w:eastAsia="Times New Roman" w:hAnsi="Arial" w:cs="Times New Roman"/>
        <w:b/>
        <w:bCs/>
      </w:rPr>
      <w:tblPr/>
      <w:tcPr>
        <w:tcBorders>
          <w:top w:val="double" w:sz="6" w:space="0" w:color="0018A8"/>
          <w:left w:val="single" w:sz="8" w:space="0" w:color="0018A8"/>
          <w:bottom w:val="single" w:sz="8" w:space="0" w:color="0018A8"/>
          <w:right w:val="single" w:sz="8" w:space="0" w:color="0018A8"/>
          <w:insideH w:val="nil"/>
          <w:insideV w:val="single" w:sz="8" w:space="0" w:color="0018A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18A8"/>
          <w:left w:val="single" w:sz="8" w:space="0" w:color="0018A8"/>
          <w:bottom w:val="single" w:sz="8" w:space="0" w:color="0018A8"/>
          <w:right w:val="single" w:sz="8" w:space="0" w:color="0018A8"/>
        </w:tcBorders>
      </w:tcPr>
    </w:tblStylePr>
    <w:tblStylePr w:type="band1Vert">
      <w:tblPr/>
      <w:tcPr>
        <w:tcBorders>
          <w:top w:val="single" w:sz="8" w:space="0" w:color="0018A8"/>
          <w:left w:val="single" w:sz="8" w:space="0" w:color="0018A8"/>
          <w:bottom w:val="single" w:sz="8" w:space="0" w:color="0018A8"/>
          <w:right w:val="single" w:sz="8" w:space="0" w:color="0018A8"/>
        </w:tcBorders>
        <w:shd w:val="clear" w:color="auto" w:fill="AAB6FF"/>
      </w:tcPr>
    </w:tblStylePr>
    <w:tblStylePr w:type="band1Horz">
      <w:tblPr/>
      <w:tcPr>
        <w:tcBorders>
          <w:top w:val="single" w:sz="8" w:space="0" w:color="0018A8"/>
          <w:left w:val="single" w:sz="8" w:space="0" w:color="0018A8"/>
          <w:bottom w:val="single" w:sz="8" w:space="0" w:color="0018A8"/>
          <w:right w:val="single" w:sz="8" w:space="0" w:color="0018A8"/>
          <w:insideV w:val="single" w:sz="8" w:space="0" w:color="0018A8"/>
        </w:tcBorders>
        <w:shd w:val="clear" w:color="auto" w:fill="AAB6FF"/>
      </w:tcPr>
    </w:tblStylePr>
    <w:tblStylePr w:type="band2Horz">
      <w:tblPr/>
      <w:tcPr>
        <w:tcBorders>
          <w:top w:val="single" w:sz="8" w:space="0" w:color="0018A8"/>
          <w:left w:val="single" w:sz="8" w:space="0" w:color="0018A8"/>
          <w:bottom w:val="single" w:sz="8" w:space="0" w:color="0018A8"/>
          <w:right w:val="single" w:sz="8" w:space="0" w:color="0018A8"/>
          <w:insideV w:val="single" w:sz="8" w:space="0" w:color="0018A8"/>
        </w:tcBorders>
      </w:tcPr>
    </w:tblStylePr>
  </w:style>
  <w:style w:type="table" w:styleId="Grilleclaire-Accent2">
    <w:name w:val="Light Grid Accent 2"/>
    <w:basedOn w:val="TableauNormal"/>
    <w:uiPriority w:val="62"/>
    <w:semiHidden/>
    <w:unhideWhenUsed/>
    <w:rsid w:val="008B569F"/>
    <w:tblPr>
      <w:tblStyleRowBandSize w:val="1"/>
      <w:tblStyleColBandSize w:val="1"/>
      <w:tblBorders>
        <w:top w:val="single" w:sz="8" w:space="0" w:color="5AC800"/>
        <w:left w:val="single" w:sz="8" w:space="0" w:color="5AC800"/>
        <w:bottom w:val="single" w:sz="8" w:space="0" w:color="5AC800"/>
        <w:right w:val="single" w:sz="8" w:space="0" w:color="5AC800"/>
        <w:insideH w:val="single" w:sz="8" w:space="0" w:color="5AC800"/>
        <w:insideV w:val="single" w:sz="8" w:space="0" w:color="5AC800"/>
      </w:tblBorders>
    </w:tblPr>
    <w:tblStylePr w:type="firstRow">
      <w:pPr>
        <w:spacing w:before="0" w:after="0" w:line="240" w:lineRule="auto"/>
      </w:pPr>
      <w:rPr>
        <w:rFonts w:ascii="Arial" w:eastAsia="Times New Roman" w:hAnsi="Arial" w:cs="Times New Roman"/>
        <w:b/>
        <w:bCs/>
      </w:rPr>
      <w:tblPr/>
      <w:tcPr>
        <w:tcBorders>
          <w:top w:val="single" w:sz="8" w:space="0" w:color="5AC800"/>
          <w:left w:val="single" w:sz="8" w:space="0" w:color="5AC800"/>
          <w:bottom w:val="single" w:sz="18" w:space="0" w:color="5AC800"/>
          <w:right w:val="single" w:sz="8" w:space="0" w:color="5AC800"/>
          <w:insideH w:val="nil"/>
          <w:insideV w:val="single" w:sz="8" w:space="0" w:color="5AC800"/>
        </w:tcBorders>
      </w:tcPr>
    </w:tblStylePr>
    <w:tblStylePr w:type="lastRow">
      <w:pPr>
        <w:spacing w:before="0" w:after="0" w:line="240" w:lineRule="auto"/>
      </w:pPr>
      <w:rPr>
        <w:rFonts w:ascii="Arial" w:eastAsia="Times New Roman" w:hAnsi="Arial" w:cs="Times New Roman"/>
        <w:b/>
        <w:bCs/>
      </w:rPr>
      <w:tblPr/>
      <w:tcPr>
        <w:tcBorders>
          <w:top w:val="double" w:sz="6" w:space="0" w:color="5AC800"/>
          <w:left w:val="single" w:sz="8" w:space="0" w:color="5AC800"/>
          <w:bottom w:val="single" w:sz="8" w:space="0" w:color="5AC800"/>
          <w:right w:val="single" w:sz="8" w:space="0" w:color="5AC800"/>
          <w:insideH w:val="nil"/>
          <w:insideV w:val="single" w:sz="8" w:space="0" w:color="5AC8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AC800"/>
          <w:left w:val="single" w:sz="8" w:space="0" w:color="5AC800"/>
          <w:bottom w:val="single" w:sz="8" w:space="0" w:color="5AC800"/>
          <w:right w:val="single" w:sz="8" w:space="0" w:color="5AC800"/>
        </w:tcBorders>
      </w:tcPr>
    </w:tblStylePr>
    <w:tblStylePr w:type="band1Vert">
      <w:tblPr/>
      <w:tcPr>
        <w:tcBorders>
          <w:top w:val="single" w:sz="8" w:space="0" w:color="5AC800"/>
          <w:left w:val="single" w:sz="8" w:space="0" w:color="5AC800"/>
          <w:bottom w:val="single" w:sz="8" w:space="0" w:color="5AC800"/>
          <w:right w:val="single" w:sz="8" w:space="0" w:color="5AC800"/>
        </w:tcBorders>
        <w:shd w:val="clear" w:color="auto" w:fill="D4FFB2"/>
      </w:tcPr>
    </w:tblStylePr>
    <w:tblStylePr w:type="band1Horz">
      <w:tblPr/>
      <w:tcPr>
        <w:tcBorders>
          <w:top w:val="single" w:sz="8" w:space="0" w:color="5AC800"/>
          <w:left w:val="single" w:sz="8" w:space="0" w:color="5AC800"/>
          <w:bottom w:val="single" w:sz="8" w:space="0" w:color="5AC800"/>
          <w:right w:val="single" w:sz="8" w:space="0" w:color="5AC800"/>
          <w:insideV w:val="single" w:sz="8" w:space="0" w:color="5AC800"/>
        </w:tcBorders>
        <w:shd w:val="clear" w:color="auto" w:fill="D4FFB2"/>
      </w:tcPr>
    </w:tblStylePr>
    <w:tblStylePr w:type="band2Horz">
      <w:tblPr/>
      <w:tcPr>
        <w:tcBorders>
          <w:top w:val="single" w:sz="8" w:space="0" w:color="5AC800"/>
          <w:left w:val="single" w:sz="8" w:space="0" w:color="5AC800"/>
          <w:bottom w:val="single" w:sz="8" w:space="0" w:color="5AC800"/>
          <w:right w:val="single" w:sz="8" w:space="0" w:color="5AC800"/>
          <w:insideV w:val="single" w:sz="8" w:space="0" w:color="5AC800"/>
        </w:tcBorders>
      </w:tcPr>
    </w:tblStylePr>
  </w:style>
  <w:style w:type="table" w:styleId="Grilleclaire-Accent3">
    <w:name w:val="Light Grid Accent 3"/>
    <w:basedOn w:val="TableauNormal"/>
    <w:uiPriority w:val="62"/>
    <w:semiHidden/>
    <w:unhideWhenUsed/>
    <w:rsid w:val="008B569F"/>
    <w:tblPr>
      <w:tblStyleRowBandSize w:val="1"/>
      <w:tblStyleColBandSize w:val="1"/>
      <w:tblBorders>
        <w:top w:val="single" w:sz="8" w:space="0" w:color="E74C3C"/>
        <w:left w:val="single" w:sz="8" w:space="0" w:color="E74C3C"/>
        <w:bottom w:val="single" w:sz="8" w:space="0" w:color="E74C3C"/>
        <w:right w:val="single" w:sz="8" w:space="0" w:color="E74C3C"/>
        <w:insideH w:val="single" w:sz="8" w:space="0" w:color="E74C3C"/>
        <w:insideV w:val="single" w:sz="8" w:space="0" w:color="E74C3C"/>
      </w:tblBorders>
    </w:tblPr>
    <w:tblStylePr w:type="firstRow">
      <w:pPr>
        <w:spacing w:before="0" w:after="0" w:line="240" w:lineRule="auto"/>
      </w:pPr>
      <w:rPr>
        <w:rFonts w:ascii="Arial" w:eastAsia="Times New Roman" w:hAnsi="Arial" w:cs="Times New Roman"/>
        <w:b/>
        <w:bCs/>
      </w:rPr>
      <w:tblPr/>
      <w:tcPr>
        <w:tcBorders>
          <w:top w:val="single" w:sz="8" w:space="0" w:color="E74C3C"/>
          <w:left w:val="single" w:sz="8" w:space="0" w:color="E74C3C"/>
          <w:bottom w:val="single" w:sz="18" w:space="0" w:color="E74C3C"/>
          <w:right w:val="single" w:sz="8" w:space="0" w:color="E74C3C"/>
          <w:insideH w:val="nil"/>
          <w:insideV w:val="single" w:sz="8" w:space="0" w:color="E74C3C"/>
        </w:tcBorders>
      </w:tcPr>
    </w:tblStylePr>
    <w:tblStylePr w:type="lastRow">
      <w:pPr>
        <w:spacing w:before="0" w:after="0" w:line="240" w:lineRule="auto"/>
      </w:pPr>
      <w:rPr>
        <w:rFonts w:ascii="Arial" w:eastAsia="Times New Roman" w:hAnsi="Arial" w:cs="Times New Roman"/>
        <w:b/>
        <w:bCs/>
      </w:rPr>
      <w:tblPr/>
      <w:tcPr>
        <w:tcBorders>
          <w:top w:val="double" w:sz="6" w:space="0" w:color="E74C3C"/>
          <w:left w:val="single" w:sz="8" w:space="0" w:color="E74C3C"/>
          <w:bottom w:val="single" w:sz="8" w:space="0" w:color="E74C3C"/>
          <w:right w:val="single" w:sz="8" w:space="0" w:color="E74C3C"/>
          <w:insideH w:val="nil"/>
          <w:insideV w:val="single" w:sz="8" w:space="0" w:color="E74C3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74C3C"/>
          <w:left w:val="single" w:sz="8" w:space="0" w:color="E74C3C"/>
          <w:bottom w:val="single" w:sz="8" w:space="0" w:color="E74C3C"/>
          <w:right w:val="single" w:sz="8" w:space="0" w:color="E74C3C"/>
        </w:tcBorders>
      </w:tcPr>
    </w:tblStylePr>
    <w:tblStylePr w:type="band1Vert">
      <w:tblPr/>
      <w:tcPr>
        <w:tcBorders>
          <w:top w:val="single" w:sz="8" w:space="0" w:color="E74C3C"/>
          <w:left w:val="single" w:sz="8" w:space="0" w:color="E74C3C"/>
          <w:bottom w:val="single" w:sz="8" w:space="0" w:color="E74C3C"/>
          <w:right w:val="single" w:sz="8" w:space="0" w:color="E74C3C"/>
        </w:tcBorders>
        <w:shd w:val="clear" w:color="auto" w:fill="F9D2CE"/>
      </w:tcPr>
    </w:tblStylePr>
    <w:tblStylePr w:type="band1Horz">
      <w:tblPr/>
      <w:tcPr>
        <w:tcBorders>
          <w:top w:val="single" w:sz="8" w:space="0" w:color="E74C3C"/>
          <w:left w:val="single" w:sz="8" w:space="0" w:color="E74C3C"/>
          <w:bottom w:val="single" w:sz="8" w:space="0" w:color="E74C3C"/>
          <w:right w:val="single" w:sz="8" w:space="0" w:color="E74C3C"/>
          <w:insideV w:val="single" w:sz="8" w:space="0" w:color="E74C3C"/>
        </w:tcBorders>
        <w:shd w:val="clear" w:color="auto" w:fill="F9D2CE"/>
      </w:tcPr>
    </w:tblStylePr>
    <w:tblStylePr w:type="band2Horz">
      <w:tblPr/>
      <w:tcPr>
        <w:tcBorders>
          <w:top w:val="single" w:sz="8" w:space="0" w:color="E74C3C"/>
          <w:left w:val="single" w:sz="8" w:space="0" w:color="E74C3C"/>
          <w:bottom w:val="single" w:sz="8" w:space="0" w:color="E74C3C"/>
          <w:right w:val="single" w:sz="8" w:space="0" w:color="E74C3C"/>
          <w:insideV w:val="single" w:sz="8" w:space="0" w:color="E74C3C"/>
        </w:tcBorders>
      </w:tcPr>
    </w:tblStylePr>
  </w:style>
  <w:style w:type="table" w:styleId="Grilleclaire-Accent4">
    <w:name w:val="Light Grid Accent 4"/>
    <w:basedOn w:val="TableauNormal"/>
    <w:uiPriority w:val="62"/>
    <w:semiHidden/>
    <w:unhideWhenUsed/>
    <w:rsid w:val="008B569F"/>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Arial" w:eastAsia="Times New Roman" w:hAnsi="Arial"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Arial" w:eastAsia="Times New Roman" w:hAnsi="Arial"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Grilleclaire-Accent5">
    <w:name w:val="Light Grid Accent 5"/>
    <w:basedOn w:val="TableauNormal"/>
    <w:uiPriority w:val="62"/>
    <w:semiHidden/>
    <w:unhideWhenUsed/>
    <w:rsid w:val="008B569F"/>
    <w:tblPr>
      <w:tblStyleRowBandSize w:val="1"/>
      <w:tblStyleColBandSize w:val="1"/>
      <w:tblBorders>
        <w:top w:val="single" w:sz="8" w:space="0" w:color="BAC4FF"/>
        <w:left w:val="single" w:sz="8" w:space="0" w:color="BAC4FF"/>
        <w:bottom w:val="single" w:sz="8" w:space="0" w:color="BAC4FF"/>
        <w:right w:val="single" w:sz="8" w:space="0" w:color="BAC4FF"/>
        <w:insideH w:val="single" w:sz="8" w:space="0" w:color="BAC4FF"/>
        <w:insideV w:val="single" w:sz="8" w:space="0" w:color="BAC4FF"/>
      </w:tblBorders>
    </w:tblPr>
    <w:tblStylePr w:type="firstRow">
      <w:pPr>
        <w:spacing w:before="0" w:after="0" w:line="240" w:lineRule="auto"/>
      </w:pPr>
      <w:rPr>
        <w:rFonts w:ascii="Arial" w:eastAsia="Times New Roman" w:hAnsi="Arial" w:cs="Times New Roman"/>
        <w:b/>
        <w:bCs/>
      </w:rPr>
      <w:tblPr/>
      <w:tcPr>
        <w:tcBorders>
          <w:top w:val="single" w:sz="8" w:space="0" w:color="BAC4FF"/>
          <w:left w:val="single" w:sz="8" w:space="0" w:color="BAC4FF"/>
          <w:bottom w:val="single" w:sz="18" w:space="0" w:color="BAC4FF"/>
          <w:right w:val="single" w:sz="8" w:space="0" w:color="BAC4FF"/>
          <w:insideH w:val="nil"/>
          <w:insideV w:val="single" w:sz="8" w:space="0" w:color="BAC4FF"/>
        </w:tcBorders>
      </w:tcPr>
    </w:tblStylePr>
    <w:tblStylePr w:type="lastRow">
      <w:pPr>
        <w:spacing w:before="0" w:after="0" w:line="240" w:lineRule="auto"/>
      </w:pPr>
      <w:rPr>
        <w:rFonts w:ascii="Arial" w:eastAsia="Times New Roman" w:hAnsi="Arial" w:cs="Times New Roman"/>
        <w:b/>
        <w:bCs/>
      </w:rPr>
      <w:tblPr/>
      <w:tcPr>
        <w:tcBorders>
          <w:top w:val="double" w:sz="6" w:space="0" w:color="BAC4FF"/>
          <w:left w:val="single" w:sz="8" w:space="0" w:color="BAC4FF"/>
          <w:bottom w:val="single" w:sz="8" w:space="0" w:color="BAC4FF"/>
          <w:right w:val="single" w:sz="8" w:space="0" w:color="BAC4FF"/>
          <w:insideH w:val="nil"/>
          <w:insideV w:val="single" w:sz="8" w:space="0" w:color="BAC4F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AC4FF"/>
          <w:left w:val="single" w:sz="8" w:space="0" w:color="BAC4FF"/>
          <w:bottom w:val="single" w:sz="8" w:space="0" w:color="BAC4FF"/>
          <w:right w:val="single" w:sz="8" w:space="0" w:color="BAC4FF"/>
        </w:tcBorders>
      </w:tcPr>
    </w:tblStylePr>
    <w:tblStylePr w:type="band1Vert">
      <w:tblPr/>
      <w:tcPr>
        <w:tcBorders>
          <w:top w:val="single" w:sz="8" w:space="0" w:color="BAC4FF"/>
          <w:left w:val="single" w:sz="8" w:space="0" w:color="BAC4FF"/>
          <w:bottom w:val="single" w:sz="8" w:space="0" w:color="BAC4FF"/>
          <w:right w:val="single" w:sz="8" w:space="0" w:color="BAC4FF"/>
        </w:tcBorders>
        <w:shd w:val="clear" w:color="auto" w:fill="EDF0FF"/>
      </w:tcPr>
    </w:tblStylePr>
    <w:tblStylePr w:type="band1Horz">
      <w:tblPr/>
      <w:tcPr>
        <w:tcBorders>
          <w:top w:val="single" w:sz="8" w:space="0" w:color="BAC4FF"/>
          <w:left w:val="single" w:sz="8" w:space="0" w:color="BAC4FF"/>
          <w:bottom w:val="single" w:sz="8" w:space="0" w:color="BAC4FF"/>
          <w:right w:val="single" w:sz="8" w:space="0" w:color="BAC4FF"/>
          <w:insideV w:val="single" w:sz="8" w:space="0" w:color="BAC4FF"/>
        </w:tcBorders>
        <w:shd w:val="clear" w:color="auto" w:fill="EDF0FF"/>
      </w:tcPr>
    </w:tblStylePr>
    <w:tblStylePr w:type="band2Horz">
      <w:tblPr/>
      <w:tcPr>
        <w:tcBorders>
          <w:top w:val="single" w:sz="8" w:space="0" w:color="BAC4FF"/>
          <w:left w:val="single" w:sz="8" w:space="0" w:color="BAC4FF"/>
          <w:bottom w:val="single" w:sz="8" w:space="0" w:color="BAC4FF"/>
          <w:right w:val="single" w:sz="8" w:space="0" w:color="BAC4FF"/>
          <w:insideV w:val="single" w:sz="8" w:space="0" w:color="BAC4FF"/>
        </w:tcBorders>
      </w:tcPr>
    </w:tblStylePr>
  </w:style>
  <w:style w:type="table" w:styleId="Grilleclaire-Accent6">
    <w:name w:val="Light Grid Accent 6"/>
    <w:basedOn w:val="TableauNormal"/>
    <w:uiPriority w:val="62"/>
    <w:semiHidden/>
    <w:unhideWhenUsed/>
    <w:rsid w:val="008B569F"/>
    <w:tblPr>
      <w:tblStyleRowBandSize w:val="1"/>
      <w:tblStyleColBandSize w:val="1"/>
      <w:tblBorders>
        <w:top w:val="single" w:sz="8" w:space="0" w:color="8E8A8A"/>
        <w:left w:val="single" w:sz="8" w:space="0" w:color="8E8A8A"/>
        <w:bottom w:val="single" w:sz="8" w:space="0" w:color="8E8A8A"/>
        <w:right w:val="single" w:sz="8" w:space="0" w:color="8E8A8A"/>
        <w:insideH w:val="single" w:sz="8" w:space="0" w:color="8E8A8A"/>
        <w:insideV w:val="single" w:sz="8" w:space="0" w:color="8E8A8A"/>
      </w:tblBorders>
    </w:tblPr>
    <w:tblStylePr w:type="firstRow">
      <w:pPr>
        <w:spacing w:before="0" w:after="0" w:line="240" w:lineRule="auto"/>
      </w:pPr>
      <w:rPr>
        <w:rFonts w:ascii="Arial" w:eastAsia="Times New Roman" w:hAnsi="Arial" w:cs="Times New Roman"/>
        <w:b/>
        <w:bCs/>
      </w:rPr>
      <w:tblPr/>
      <w:tcPr>
        <w:tcBorders>
          <w:top w:val="single" w:sz="8" w:space="0" w:color="8E8A8A"/>
          <w:left w:val="single" w:sz="8" w:space="0" w:color="8E8A8A"/>
          <w:bottom w:val="single" w:sz="18" w:space="0" w:color="8E8A8A"/>
          <w:right w:val="single" w:sz="8" w:space="0" w:color="8E8A8A"/>
          <w:insideH w:val="nil"/>
          <w:insideV w:val="single" w:sz="8" w:space="0" w:color="8E8A8A"/>
        </w:tcBorders>
      </w:tcPr>
    </w:tblStylePr>
    <w:tblStylePr w:type="lastRow">
      <w:pPr>
        <w:spacing w:before="0" w:after="0" w:line="240" w:lineRule="auto"/>
      </w:pPr>
      <w:rPr>
        <w:rFonts w:ascii="Arial" w:eastAsia="Times New Roman" w:hAnsi="Arial" w:cs="Times New Roman"/>
        <w:b/>
        <w:bCs/>
      </w:rPr>
      <w:tblPr/>
      <w:tcPr>
        <w:tcBorders>
          <w:top w:val="double" w:sz="6" w:space="0" w:color="8E8A8A"/>
          <w:left w:val="single" w:sz="8" w:space="0" w:color="8E8A8A"/>
          <w:bottom w:val="single" w:sz="8" w:space="0" w:color="8E8A8A"/>
          <w:right w:val="single" w:sz="8" w:space="0" w:color="8E8A8A"/>
          <w:insideH w:val="nil"/>
          <w:insideV w:val="single" w:sz="8" w:space="0" w:color="8E8A8A"/>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E8A8A"/>
          <w:left w:val="single" w:sz="8" w:space="0" w:color="8E8A8A"/>
          <w:bottom w:val="single" w:sz="8" w:space="0" w:color="8E8A8A"/>
          <w:right w:val="single" w:sz="8" w:space="0" w:color="8E8A8A"/>
        </w:tcBorders>
      </w:tcPr>
    </w:tblStylePr>
    <w:tblStylePr w:type="band1Vert">
      <w:tblPr/>
      <w:tcPr>
        <w:tcBorders>
          <w:top w:val="single" w:sz="8" w:space="0" w:color="8E8A8A"/>
          <w:left w:val="single" w:sz="8" w:space="0" w:color="8E8A8A"/>
          <w:bottom w:val="single" w:sz="8" w:space="0" w:color="8E8A8A"/>
          <w:right w:val="single" w:sz="8" w:space="0" w:color="8E8A8A"/>
        </w:tcBorders>
        <w:shd w:val="clear" w:color="auto" w:fill="E3E2E2"/>
      </w:tcPr>
    </w:tblStylePr>
    <w:tblStylePr w:type="band1Horz">
      <w:tblPr/>
      <w:tcPr>
        <w:tcBorders>
          <w:top w:val="single" w:sz="8" w:space="0" w:color="8E8A8A"/>
          <w:left w:val="single" w:sz="8" w:space="0" w:color="8E8A8A"/>
          <w:bottom w:val="single" w:sz="8" w:space="0" w:color="8E8A8A"/>
          <w:right w:val="single" w:sz="8" w:space="0" w:color="8E8A8A"/>
          <w:insideV w:val="single" w:sz="8" w:space="0" w:color="8E8A8A"/>
        </w:tcBorders>
        <w:shd w:val="clear" w:color="auto" w:fill="E3E2E2"/>
      </w:tcPr>
    </w:tblStylePr>
    <w:tblStylePr w:type="band2Horz">
      <w:tblPr/>
      <w:tcPr>
        <w:tcBorders>
          <w:top w:val="single" w:sz="8" w:space="0" w:color="8E8A8A"/>
          <w:left w:val="single" w:sz="8" w:space="0" w:color="8E8A8A"/>
          <w:bottom w:val="single" w:sz="8" w:space="0" w:color="8E8A8A"/>
          <w:right w:val="single" w:sz="8" w:space="0" w:color="8E8A8A"/>
          <w:insideV w:val="single" w:sz="8" w:space="0" w:color="8E8A8A"/>
        </w:tcBorders>
      </w:tcPr>
    </w:tblStylePr>
  </w:style>
  <w:style w:type="table" w:styleId="Grillecouleur-Accent1">
    <w:name w:val="Colorful Grid Accent 1"/>
    <w:basedOn w:val="TableauNormal"/>
    <w:uiPriority w:val="73"/>
    <w:semiHidden/>
    <w:unhideWhenUsed/>
    <w:rsid w:val="008B569F"/>
    <w:tblPr>
      <w:tblStyleRowBandSize w:val="1"/>
      <w:tblStyleColBandSize w:val="1"/>
      <w:tblBorders>
        <w:insideH w:val="single" w:sz="4" w:space="0" w:color="FFFFFF"/>
      </w:tblBorders>
    </w:tblPr>
    <w:tcPr>
      <w:shd w:val="clear" w:color="auto" w:fill="BAC4FF"/>
    </w:tcPr>
    <w:tblStylePr w:type="firstRow">
      <w:rPr>
        <w:b/>
        <w:bCs/>
      </w:rPr>
      <w:tblPr/>
      <w:tcPr>
        <w:shd w:val="clear" w:color="auto" w:fill="7689FF"/>
      </w:tcPr>
    </w:tblStylePr>
    <w:tblStylePr w:type="lastRow">
      <w:rPr>
        <w:b/>
        <w:bCs/>
        <w:color w:val="000000"/>
      </w:rPr>
      <w:tblPr/>
      <w:tcPr>
        <w:shd w:val="clear" w:color="auto" w:fill="7689FF"/>
      </w:tcPr>
    </w:tblStylePr>
    <w:tblStylePr w:type="firstCol">
      <w:rPr>
        <w:color w:val="FFFFFF"/>
      </w:rPr>
      <w:tblPr/>
      <w:tcPr>
        <w:shd w:val="clear" w:color="auto" w:fill="00117D"/>
      </w:tcPr>
    </w:tblStylePr>
    <w:tblStylePr w:type="lastCol">
      <w:rPr>
        <w:color w:val="FFFFFF"/>
      </w:rPr>
      <w:tblPr/>
      <w:tcPr>
        <w:shd w:val="clear" w:color="auto" w:fill="00117D"/>
      </w:tcPr>
    </w:tblStylePr>
    <w:tblStylePr w:type="band1Vert">
      <w:tblPr/>
      <w:tcPr>
        <w:shd w:val="clear" w:color="auto" w:fill="546CFF"/>
      </w:tcPr>
    </w:tblStylePr>
    <w:tblStylePr w:type="band1Horz">
      <w:tblPr/>
      <w:tcPr>
        <w:shd w:val="clear" w:color="auto" w:fill="546CFF"/>
      </w:tcPr>
    </w:tblStylePr>
  </w:style>
  <w:style w:type="table" w:styleId="Grillecouleur-Accent2">
    <w:name w:val="Colorful Grid Accent 2"/>
    <w:basedOn w:val="TableauNormal"/>
    <w:uiPriority w:val="73"/>
    <w:semiHidden/>
    <w:unhideWhenUsed/>
    <w:rsid w:val="008B569F"/>
    <w:tblPr>
      <w:tblStyleRowBandSize w:val="1"/>
      <w:tblStyleColBandSize w:val="1"/>
      <w:tblBorders>
        <w:insideH w:val="single" w:sz="4" w:space="0" w:color="FFFFFF"/>
      </w:tblBorders>
    </w:tblPr>
    <w:tcPr>
      <w:shd w:val="clear" w:color="auto" w:fill="DCFFC1"/>
    </w:tcPr>
    <w:tblStylePr w:type="firstRow">
      <w:rPr>
        <w:b/>
        <w:bCs/>
      </w:rPr>
      <w:tblPr/>
      <w:tcPr>
        <w:shd w:val="clear" w:color="auto" w:fill="BAFF83"/>
      </w:tcPr>
    </w:tblStylePr>
    <w:tblStylePr w:type="lastRow">
      <w:rPr>
        <w:b/>
        <w:bCs/>
        <w:color w:val="000000"/>
      </w:rPr>
      <w:tblPr/>
      <w:tcPr>
        <w:shd w:val="clear" w:color="auto" w:fill="BAFF83"/>
      </w:tcPr>
    </w:tblStylePr>
    <w:tblStylePr w:type="firstCol">
      <w:rPr>
        <w:color w:val="FFFFFF"/>
      </w:rPr>
      <w:tblPr/>
      <w:tcPr>
        <w:shd w:val="clear" w:color="auto" w:fill="429500"/>
      </w:tcPr>
    </w:tblStylePr>
    <w:tblStylePr w:type="lastCol">
      <w:rPr>
        <w:color w:val="FFFFFF"/>
      </w:rPr>
      <w:tblPr/>
      <w:tcPr>
        <w:shd w:val="clear" w:color="auto" w:fill="429500"/>
      </w:tcPr>
    </w:tblStylePr>
    <w:tblStylePr w:type="band1Vert">
      <w:tblPr/>
      <w:tcPr>
        <w:shd w:val="clear" w:color="auto" w:fill="A9FF64"/>
      </w:tcPr>
    </w:tblStylePr>
    <w:tblStylePr w:type="band1Horz">
      <w:tblPr/>
      <w:tcPr>
        <w:shd w:val="clear" w:color="auto" w:fill="A9FF64"/>
      </w:tcPr>
    </w:tblStylePr>
  </w:style>
  <w:style w:type="table" w:styleId="Grillecouleur-Accent3">
    <w:name w:val="Colorful Grid Accent 3"/>
    <w:basedOn w:val="TableauNormal"/>
    <w:uiPriority w:val="73"/>
    <w:semiHidden/>
    <w:unhideWhenUsed/>
    <w:rsid w:val="008B569F"/>
    <w:tblPr>
      <w:tblStyleRowBandSize w:val="1"/>
      <w:tblStyleColBandSize w:val="1"/>
      <w:tblBorders>
        <w:insideH w:val="single" w:sz="4" w:space="0" w:color="FFFFFF"/>
      </w:tblBorders>
    </w:tblPr>
    <w:tcPr>
      <w:shd w:val="clear" w:color="auto" w:fill="FADAD7"/>
    </w:tcPr>
    <w:tblStylePr w:type="firstRow">
      <w:rPr>
        <w:b/>
        <w:bCs/>
      </w:rPr>
      <w:tblPr/>
      <w:tcPr>
        <w:shd w:val="clear" w:color="auto" w:fill="F5B7B0"/>
      </w:tcPr>
    </w:tblStylePr>
    <w:tblStylePr w:type="lastRow">
      <w:rPr>
        <w:b/>
        <w:bCs/>
        <w:color w:val="000000"/>
      </w:rPr>
      <w:tblPr/>
      <w:tcPr>
        <w:shd w:val="clear" w:color="auto" w:fill="F5B7B0"/>
      </w:tcPr>
    </w:tblStylePr>
    <w:tblStylePr w:type="firstCol">
      <w:rPr>
        <w:color w:val="FFFFFF"/>
      </w:rPr>
      <w:tblPr/>
      <w:tcPr>
        <w:shd w:val="clear" w:color="auto" w:fill="C12718"/>
      </w:tcPr>
    </w:tblStylePr>
    <w:tblStylePr w:type="lastCol">
      <w:rPr>
        <w:color w:val="FFFFFF"/>
      </w:rPr>
      <w:tblPr/>
      <w:tcPr>
        <w:shd w:val="clear" w:color="auto" w:fill="C12718"/>
      </w:tcPr>
    </w:tblStylePr>
    <w:tblStylePr w:type="band1Vert">
      <w:tblPr/>
      <w:tcPr>
        <w:shd w:val="clear" w:color="auto" w:fill="F3A59D"/>
      </w:tcPr>
    </w:tblStylePr>
    <w:tblStylePr w:type="band1Horz">
      <w:tblPr/>
      <w:tcPr>
        <w:shd w:val="clear" w:color="auto" w:fill="F3A59D"/>
      </w:tcPr>
    </w:tblStylePr>
  </w:style>
  <w:style w:type="table" w:styleId="Grillecouleur-Accent4">
    <w:name w:val="Colorful Grid Accent 4"/>
    <w:basedOn w:val="TableauNormal"/>
    <w:uiPriority w:val="73"/>
    <w:semiHidden/>
    <w:unhideWhenUsed/>
    <w:rsid w:val="008B569F"/>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Grillecouleur-Accent5">
    <w:name w:val="Colorful Grid Accent 5"/>
    <w:basedOn w:val="TableauNormal"/>
    <w:uiPriority w:val="73"/>
    <w:semiHidden/>
    <w:unhideWhenUsed/>
    <w:rsid w:val="008B569F"/>
    <w:tblPr>
      <w:tblStyleRowBandSize w:val="1"/>
      <w:tblStyleColBandSize w:val="1"/>
      <w:tblBorders>
        <w:insideH w:val="single" w:sz="4" w:space="0" w:color="FFFFFF"/>
      </w:tblBorders>
    </w:tblPr>
    <w:tcPr>
      <w:shd w:val="clear" w:color="auto" w:fill="F1F2FF"/>
    </w:tcPr>
    <w:tblStylePr w:type="firstRow">
      <w:rPr>
        <w:b/>
        <w:bCs/>
      </w:rPr>
      <w:tblPr/>
      <w:tcPr>
        <w:shd w:val="clear" w:color="auto" w:fill="E3E7FF"/>
      </w:tcPr>
    </w:tblStylePr>
    <w:tblStylePr w:type="lastRow">
      <w:rPr>
        <w:b/>
        <w:bCs/>
        <w:color w:val="000000"/>
      </w:rPr>
      <w:tblPr/>
      <w:tcPr>
        <w:shd w:val="clear" w:color="auto" w:fill="E3E7FF"/>
      </w:tcPr>
    </w:tblStylePr>
    <w:tblStylePr w:type="firstCol">
      <w:rPr>
        <w:color w:val="FFFFFF"/>
      </w:rPr>
      <w:tblPr/>
      <w:tcPr>
        <w:shd w:val="clear" w:color="auto" w:fill="4B64FF"/>
      </w:tcPr>
    </w:tblStylePr>
    <w:tblStylePr w:type="lastCol">
      <w:rPr>
        <w:color w:val="FFFFFF"/>
      </w:rPr>
      <w:tblPr/>
      <w:tcPr>
        <w:shd w:val="clear" w:color="auto" w:fill="4B64FF"/>
      </w:tcPr>
    </w:tblStylePr>
    <w:tblStylePr w:type="band1Vert">
      <w:tblPr/>
      <w:tcPr>
        <w:shd w:val="clear" w:color="auto" w:fill="DCE1FF"/>
      </w:tcPr>
    </w:tblStylePr>
    <w:tblStylePr w:type="band1Horz">
      <w:tblPr/>
      <w:tcPr>
        <w:shd w:val="clear" w:color="auto" w:fill="DCE1FF"/>
      </w:tcPr>
    </w:tblStylePr>
  </w:style>
  <w:style w:type="table" w:styleId="Grillecouleur-Accent6">
    <w:name w:val="Colorful Grid Accent 6"/>
    <w:basedOn w:val="TableauNormal"/>
    <w:uiPriority w:val="73"/>
    <w:semiHidden/>
    <w:unhideWhenUsed/>
    <w:rsid w:val="008B569F"/>
    <w:tblPr>
      <w:tblStyleRowBandSize w:val="1"/>
      <w:tblStyleColBandSize w:val="1"/>
      <w:tblBorders>
        <w:insideH w:val="single" w:sz="4" w:space="0" w:color="FFFFFF"/>
      </w:tblBorders>
    </w:tblPr>
    <w:tcPr>
      <w:shd w:val="clear" w:color="auto" w:fill="E8E7E7"/>
    </w:tcPr>
    <w:tblStylePr w:type="firstRow">
      <w:rPr>
        <w:b/>
        <w:bCs/>
      </w:rPr>
      <w:tblPr/>
      <w:tcPr>
        <w:shd w:val="clear" w:color="auto" w:fill="D1D0D0"/>
      </w:tcPr>
    </w:tblStylePr>
    <w:tblStylePr w:type="lastRow">
      <w:rPr>
        <w:b/>
        <w:bCs/>
        <w:color w:val="000000"/>
      </w:rPr>
      <w:tblPr/>
      <w:tcPr>
        <w:shd w:val="clear" w:color="auto" w:fill="D1D0D0"/>
      </w:tcPr>
    </w:tblStylePr>
    <w:tblStylePr w:type="firstCol">
      <w:rPr>
        <w:color w:val="FFFFFF"/>
      </w:rPr>
      <w:tblPr/>
      <w:tcPr>
        <w:shd w:val="clear" w:color="auto" w:fill="6A6767"/>
      </w:tcPr>
    </w:tblStylePr>
    <w:tblStylePr w:type="lastCol">
      <w:rPr>
        <w:color w:val="FFFFFF"/>
      </w:rPr>
      <w:tblPr/>
      <w:tcPr>
        <w:shd w:val="clear" w:color="auto" w:fill="6A6767"/>
      </w:tcPr>
    </w:tblStylePr>
    <w:tblStylePr w:type="band1Vert">
      <w:tblPr/>
      <w:tcPr>
        <w:shd w:val="clear" w:color="auto" w:fill="C6C4C4"/>
      </w:tcPr>
    </w:tblStylePr>
    <w:tblStylePr w:type="band1Horz">
      <w:tblPr/>
      <w:tcPr>
        <w:shd w:val="clear" w:color="auto" w:fill="C6C4C4"/>
      </w:tcPr>
    </w:tblStylePr>
  </w:style>
  <w:style w:type="table" w:styleId="Grilledetableau2">
    <w:name w:val="Table Grid 2"/>
    <w:basedOn w:val="TableauNormal"/>
    <w:uiPriority w:val="99"/>
    <w:semiHidden/>
    <w:unhideWhenUsed/>
    <w:rsid w:val="008B56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B56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B56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B56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B56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moyenne1">
    <w:name w:val="Medium Grid 1"/>
    <w:basedOn w:val="TableauNormal"/>
    <w:uiPriority w:val="67"/>
    <w:semiHidden/>
    <w:unhideWhenUsed/>
    <w:rsid w:val="008B569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semiHidden/>
    <w:unhideWhenUsed/>
    <w:rsid w:val="008B569F"/>
    <w:tblPr>
      <w:tblStyleRowBandSize w:val="1"/>
      <w:tblStyleColBandSize w:val="1"/>
      <w:tblBorders>
        <w:top w:val="single" w:sz="8" w:space="0" w:color="0023FD"/>
        <w:left w:val="single" w:sz="8" w:space="0" w:color="0023FD"/>
        <w:bottom w:val="single" w:sz="8" w:space="0" w:color="0023FD"/>
        <w:right w:val="single" w:sz="8" w:space="0" w:color="0023FD"/>
        <w:insideH w:val="single" w:sz="8" w:space="0" w:color="0023FD"/>
        <w:insideV w:val="single" w:sz="8" w:space="0" w:color="0023FD"/>
      </w:tblBorders>
    </w:tblPr>
    <w:tcPr>
      <w:shd w:val="clear" w:color="auto" w:fill="AAB6FF"/>
    </w:tcPr>
    <w:tblStylePr w:type="firstRow">
      <w:rPr>
        <w:b/>
        <w:bCs/>
      </w:rPr>
    </w:tblStylePr>
    <w:tblStylePr w:type="lastRow">
      <w:rPr>
        <w:b/>
        <w:bCs/>
      </w:rPr>
      <w:tblPr/>
      <w:tcPr>
        <w:tcBorders>
          <w:top w:val="single" w:sz="18" w:space="0" w:color="0023FD"/>
        </w:tcBorders>
      </w:tcPr>
    </w:tblStylePr>
    <w:tblStylePr w:type="firstCol">
      <w:rPr>
        <w:b/>
        <w:bCs/>
      </w:rPr>
    </w:tblStylePr>
    <w:tblStylePr w:type="lastCol">
      <w:rPr>
        <w:b/>
        <w:bCs/>
      </w:rPr>
    </w:tblStylePr>
    <w:tblStylePr w:type="band1Vert">
      <w:tblPr/>
      <w:tcPr>
        <w:shd w:val="clear" w:color="auto" w:fill="546CFF"/>
      </w:tcPr>
    </w:tblStylePr>
    <w:tblStylePr w:type="band1Horz">
      <w:tblPr/>
      <w:tcPr>
        <w:shd w:val="clear" w:color="auto" w:fill="546CFF"/>
      </w:tcPr>
    </w:tblStylePr>
  </w:style>
  <w:style w:type="table" w:styleId="Grillemoyenne1-Accent2">
    <w:name w:val="Medium Grid 1 Accent 2"/>
    <w:basedOn w:val="TableauNormal"/>
    <w:uiPriority w:val="67"/>
    <w:semiHidden/>
    <w:unhideWhenUsed/>
    <w:rsid w:val="008B569F"/>
    <w:tblPr>
      <w:tblStyleRowBandSize w:val="1"/>
      <w:tblStyleColBandSize w:val="1"/>
      <w:tblBorders>
        <w:top w:val="single" w:sz="8" w:space="0" w:color="7EFF16"/>
        <w:left w:val="single" w:sz="8" w:space="0" w:color="7EFF16"/>
        <w:bottom w:val="single" w:sz="8" w:space="0" w:color="7EFF16"/>
        <w:right w:val="single" w:sz="8" w:space="0" w:color="7EFF16"/>
        <w:insideH w:val="single" w:sz="8" w:space="0" w:color="7EFF16"/>
        <w:insideV w:val="single" w:sz="8" w:space="0" w:color="7EFF16"/>
      </w:tblBorders>
    </w:tblPr>
    <w:tcPr>
      <w:shd w:val="clear" w:color="auto" w:fill="D4FFB2"/>
    </w:tcPr>
    <w:tblStylePr w:type="firstRow">
      <w:rPr>
        <w:b/>
        <w:bCs/>
      </w:rPr>
    </w:tblStylePr>
    <w:tblStylePr w:type="lastRow">
      <w:rPr>
        <w:b/>
        <w:bCs/>
      </w:rPr>
      <w:tblPr/>
      <w:tcPr>
        <w:tcBorders>
          <w:top w:val="single" w:sz="18" w:space="0" w:color="7EFF16"/>
        </w:tcBorders>
      </w:tcPr>
    </w:tblStylePr>
    <w:tblStylePr w:type="firstCol">
      <w:rPr>
        <w:b/>
        <w:bCs/>
      </w:rPr>
    </w:tblStylePr>
    <w:tblStylePr w:type="lastCol">
      <w:rPr>
        <w:b/>
        <w:bCs/>
      </w:rPr>
    </w:tblStylePr>
    <w:tblStylePr w:type="band1Vert">
      <w:tblPr/>
      <w:tcPr>
        <w:shd w:val="clear" w:color="auto" w:fill="A9FF64"/>
      </w:tcPr>
    </w:tblStylePr>
    <w:tblStylePr w:type="band1Horz">
      <w:tblPr/>
      <w:tcPr>
        <w:shd w:val="clear" w:color="auto" w:fill="A9FF64"/>
      </w:tcPr>
    </w:tblStylePr>
  </w:style>
  <w:style w:type="table" w:styleId="Grillemoyenne1-Accent3">
    <w:name w:val="Medium Grid 1 Accent 3"/>
    <w:basedOn w:val="TableauNormal"/>
    <w:uiPriority w:val="67"/>
    <w:semiHidden/>
    <w:unhideWhenUsed/>
    <w:rsid w:val="008B569F"/>
    <w:tblPr>
      <w:tblStyleRowBandSize w:val="1"/>
      <w:tblStyleColBandSize w:val="1"/>
      <w:tblBorders>
        <w:top w:val="single" w:sz="8" w:space="0" w:color="ED786C"/>
        <w:left w:val="single" w:sz="8" w:space="0" w:color="ED786C"/>
        <w:bottom w:val="single" w:sz="8" w:space="0" w:color="ED786C"/>
        <w:right w:val="single" w:sz="8" w:space="0" w:color="ED786C"/>
        <w:insideH w:val="single" w:sz="8" w:space="0" w:color="ED786C"/>
        <w:insideV w:val="single" w:sz="8" w:space="0" w:color="ED786C"/>
      </w:tblBorders>
    </w:tblPr>
    <w:tcPr>
      <w:shd w:val="clear" w:color="auto" w:fill="F9D2CE"/>
    </w:tcPr>
    <w:tblStylePr w:type="firstRow">
      <w:rPr>
        <w:b/>
        <w:bCs/>
      </w:rPr>
    </w:tblStylePr>
    <w:tblStylePr w:type="lastRow">
      <w:rPr>
        <w:b/>
        <w:bCs/>
      </w:rPr>
      <w:tblPr/>
      <w:tcPr>
        <w:tcBorders>
          <w:top w:val="single" w:sz="18" w:space="0" w:color="ED786C"/>
        </w:tcBorders>
      </w:tcPr>
    </w:tblStylePr>
    <w:tblStylePr w:type="firstCol">
      <w:rPr>
        <w:b/>
        <w:bCs/>
      </w:rPr>
    </w:tblStylePr>
    <w:tblStylePr w:type="lastCol">
      <w:rPr>
        <w:b/>
        <w:bCs/>
      </w:rPr>
    </w:tblStylePr>
    <w:tblStylePr w:type="band1Vert">
      <w:tblPr/>
      <w:tcPr>
        <w:shd w:val="clear" w:color="auto" w:fill="F3A59D"/>
      </w:tcPr>
    </w:tblStylePr>
    <w:tblStylePr w:type="band1Horz">
      <w:tblPr/>
      <w:tcPr>
        <w:shd w:val="clear" w:color="auto" w:fill="F3A59D"/>
      </w:tcPr>
    </w:tblStylePr>
  </w:style>
  <w:style w:type="table" w:styleId="Grillemoyenne1-Accent4">
    <w:name w:val="Medium Grid 1 Accent 4"/>
    <w:basedOn w:val="TableauNormal"/>
    <w:uiPriority w:val="67"/>
    <w:semiHidden/>
    <w:unhideWhenUsed/>
    <w:rsid w:val="008B569F"/>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Grillemoyenne1-Accent5">
    <w:name w:val="Medium Grid 1 Accent 5"/>
    <w:basedOn w:val="TableauNormal"/>
    <w:uiPriority w:val="67"/>
    <w:semiHidden/>
    <w:unhideWhenUsed/>
    <w:rsid w:val="008B569F"/>
    <w:tblPr>
      <w:tblStyleRowBandSize w:val="1"/>
      <w:tblStyleColBandSize w:val="1"/>
      <w:tblBorders>
        <w:top w:val="single" w:sz="8" w:space="0" w:color="CBD2FF"/>
        <w:left w:val="single" w:sz="8" w:space="0" w:color="CBD2FF"/>
        <w:bottom w:val="single" w:sz="8" w:space="0" w:color="CBD2FF"/>
        <w:right w:val="single" w:sz="8" w:space="0" w:color="CBD2FF"/>
        <w:insideH w:val="single" w:sz="8" w:space="0" w:color="CBD2FF"/>
        <w:insideV w:val="single" w:sz="8" w:space="0" w:color="CBD2FF"/>
      </w:tblBorders>
    </w:tblPr>
    <w:tcPr>
      <w:shd w:val="clear" w:color="auto" w:fill="EDF0FF"/>
    </w:tcPr>
    <w:tblStylePr w:type="firstRow">
      <w:rPr>
        <w:b/>
        <w:bCs/>
      </w:rPr>
    </w:tblStylePr>
    <w:tblStylePr w:type="lastRow">
      <w:rPr>
        <w:b/>
        <w:bCs/>
      </w:rPr>
      <w:tblPr/>
      <w:tcPr>
        <w:tcBorders>
          <w:top w:val="single" w:sz="18" w:space="0" w:color="CBD2FF"/>
        </w:tcBorders>
      </w:tcPr>
    </w:tblStylePr>
    <w:tblStylePr w:type="firstCol">
      <w:rPr>
        <w:b/>
        <w:bCs/>
      </w:rPr>
    </w:tblStylePr>
    <w:tblStylePr w:type="lastCol">
      <w:rPr>
        <w:b/>
        <w:bCs/>
      </w:rPr>
    </w:tblStylePr>
    <w:tblStylePr w:type="band1Vert">
      <w:tblPr/>
      <w:tcPr>
        <w:shd w:val="clear" w:color="auto" w:fill="DCE1FF"/>
      </w:tcPr>
    </w:tblStylePr>
    <w:tblStylePr w:type="band1Horz">
      <w:tblPr/>
      <w:tcPr>
        <w:shd w:val="clear" w:color="auto" w:fill="DCE1FF"/>
      </w:tcPr>
    </w:tblStylePr>
  </w:style>
  <w:style w:type="table" w:styleId="Grillemoyenne1-Accent6">
    <w:name w:val="Medium Grid 1 Accent 6"/>
    <w:basedOn w:val="TableauNormal"/>
    <w:uiPriority w:val="67"/>
    <w:semiHidden/>
    <w:unhideWhenUsed/>
    <w:rsid w:val="008B569F"/>
    <w:tblPr>
      <w:tblStyleRowBandSize w:val="1"/>
      <w:tblStyleColBandSize w:val="1"/>
      <w:tblBorders>
        <w:top w:val="single" w:sz="8" w:space="0" w:color="AAA7A7"/>
        <w:left w:val="single" w:sz="8" w:space="0" w:color="AAA7A7"/>
        <w:bottom w:val="single" w:sz="8" w:space="0" w:color="AAA7A7"/>
        <w:right w:val="single" w:sz="8" w:space="0" w:color="AAA7A7"/>
        <w:insideH w:val="single" w:sz="8" w:space="0" w:color="AAA7A7"/>
        <w:insideV w:val="single" w:sz="8" w:space="0" w:color="AAA7A7"/>
      </w:tblBorders>
    </w:tblPr>
    <w:tcPr>
      <w:shd w:val="clear" w:color="auto" w:fill="E3E2E2"/>
    </w:tcPr>
    <w:tblStylePr w:type="firstRow">
      <w:rPr>
        <w:b/>
        <w:bCs/>
      </w:rPr>
    </w:tblStylePr>
    <w:tblStylePr w:type="lastRow">
      <w:rPr>
        <w:b/>
        <w:bCs/>
      </w:rPr>
      <w:tblPr/>
      <w:tcPr>
        <w:tcBorders>
          <w:top w:val="single" w:sz="18" w:space="0" w:color="AAA7A7"/>
        </w:tcBorders>
      </w:tcPr>
    </w:tblStylePr>
    <w:tblStylePr w:type="firstCol">
      <w:rPr>
        <w:b/>
        <w:bCs/>
      </w:rPr>
    </w:tblStylePr>
    <w:tblStylePr w:type="lastCol">
      <w:rPr>
        <w:b/>
        <w:bCs/>
      </w:rPr>
    </w:tblStylePr>
    <w:tblStylePr w:type="band1Vert">
      <w:tblPr/>
      <w:tcPr>
        <w:shd w:val="clear" w:color="auto" w:fill="C6C4C4"/>
      </w:tcPr>
    </w:tblStylePr>
    <w:tblStylePr w:type="band1Horz">
      <w:tblPr/>
      <w:tcPr>
        <w:shd w:val="clear" w:color="auto" w:fill="C6C4C4"/>
      </w:tcPr>
    </w:tblStylePr>
  </w:style>
  <w:style w:type="table" w:styleId="Grillemoyenne2">
    <w:name w:val="Medium Grid 2"/>
    <w:basedOn w:val="TableauNormal"/>
    <w:uiPriority w:val="68"/>
    <w:semiHidden/>
    <w:unhideWhenUsed/>
    <w:rsid w:val="008B569F"/>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semiHidden/>
    <w:unhideWhenUsed/>
    <w:rsid w:val="008B569F"/>
    <w:rPr>
      <w:rFonts w:eastAsia="Times New Roman"/>
    </w:rPr>
    <w:tblPr>
      <w:tblStyleRowBandSize w:val="1"/>
      <w:tblStyleColBandSize w:val="1"/>
      <w:tblBorders>
        <w:top w:val="single" w:sz="8" w:space="0" w:color="0018A8"/>
        <w:left w:val="single" w:sz="8" w:space="0" w:color="0018A8"/>
        <w:bottom w:val="single" w:sz="8" w:space="0" w:color="0018A8"/>
        <w:right w:val="single" w:sz="8" w:space="0" w:color="0018A8"/>
        <w:insideH w:val="single" w:sz="8" w:space="0" w:color="0018A8"/>
        <w:insideV w:val="single" w:sz="8" w:space="0" w:color="0018A8"/>
      </w:tblBorders>
    </w:tblPr>
    <w:tcPr>
      <w:shd w:val="clear" w:color="auto" w:fill="AAB6FF"/>
    </w:tcPr>
    <w:tblStylePr w:type="firstRow">
      <w:rPr>
        <w:b/>
        <w:bCs/>
        <w:color w:val="000000"/>
      </w:rPr>
      <w:tblPr/>
      <w:tcPr>
        <w:shd w:val="clear" w:color="auto" w:fill="DDE2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AC4FF"/>
      </w:tcPr>
    </w:tblStylePr>
    <w:tblStylePr w:type="band1Vert">
      <w:tblPr/>
      <w:tcPr>
        <w:shd w:val="clear" w:color="auto" w:fill="546CFF"/>
      </w:tcPr>
    </w:tblStylePr>
    <w:tblStylePr w:type="band1Horz">
      <w:tblPr/>
      <w:tcPr>
        <w:tcBorders>
          <w:insideH w:val="single" w:sz="6" w:space="0" w:color="0018A8"/>
          <w:insideV w:val="single" w:sz="6" w:space="0" w:color="0018A8"/>
        </w:tcBorders>
        <w:shd w:val="clear" w:color="auto" w:fill="546CFF"/>
      </w:tcPr>
    </w:tblStylePr>
    <w:tblStylePr w:type="nwCell">
      <w:tblPr/>
      <w:tcPr>
        <w:shd w:val="clear" w:color="auto" w:fill="FFFFFF"/>
      </w:tcPr>
    </w:tblStylePr>
  </w:style>
  <w:style w:type="table" w:styleId="Grillemoyenne2-Accent2">
    <w:name w:val="Medium Grid 2 Accent 2"/>
    <w:basedOn w:val="TableauNormal"/>
    <w:uiPriority w:val="68"/>
    <w:semiHidden/>
    <w:unhideWhenUsed/>
    <w:rsid w:val="008B569F"/>
    <w:rPr>
      <w:rFonts w:eastAsia="Times New Roman"/>
    </w:rPr>
    <w:tblPr>
      <w:tblStyleRowBandSize w:val="1"/>
      <w:tblStyleColBandSize w:val="1"/>
      <w:tblBorders>
        <w:top w:val="single" w:sz="8" w:space="0" w:color="5AC800"/>
        <w:left w:val="single" w:sz="8" w:space="0" w:color="5AC800"/>
        <w:bottom w:val="single" w:sz="8" w:space="0" w:color="5AC800"/>
        <w:right w:val="single" w:sz="8" w:space="0" w:color="5AC800"/>
        <w:insideH w:val="single" w:sz="8" w:space="0" w:color="5AC800"/>
        <w:insideV w:val="single" w:sz="8" w:space="0" w:color="5AC800"/>
      </w:tblBorders>
    </w:tblPr>
    <w:tcPr>
      <w:shd w:val="clear" w:color="auto" w:fill="D4FFB2"/>
    </w:tcPr>
    <w:tblStylePr w:type="firstRow">
      <w:rPr>
        <w:b/>
        <w:bCs/>
        <w:color w:val="000000"/>
      </w:rPr>
      <w:tblPr/>
      <w:tcPr>
        <w:shd w:val="clear" w:color="auto" w:fill="EEFFE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FFC1"/>
      </w:tcPr>
    </w:tblStylePr>
    <w:tblStylePr w:type="band1Vert">
      <w:tblPr/>
      <w:tcPr>
        <w:shd w:val="clear" w:color="auto" w:fill="A9FF64"/>
      </w:tcPr>
    </w:tblStylePr>
    <w:tblStylePr w:type="band1Horz">
      <w:tblPr/>
      <w:tcPr>
        <w:tcBorders>
          <w:insideH w:val="single" w:sz="6" w:space="0" w:color="5AC800"/>
          <w:insideV w:val="single" w:sz="6" w:space="0" w:color="5AC800"/>
        </w:tcBorders>
        <w:shd w:val="clear" w:color="auto" w:fill="A9FF64"/>
      </w:tcPr>
    </w:tblStylePr>
    <w:tblStylePr w:type="nwCell">
      <w:tblPr/>
      <w:tcPr>
        <w:shd w:val="clear" w:color="auto" w:fill="FFFFFF"/>
      </w:tcPr>
    </w:tblStylePr>
  </w:style>
  <w:style w:type="table" w:styleId="Grillemoyenne2-Accent3">
    <w:name w:val="Medium Grid 2 Accent 3"/>
    <w:basedOn w:val="TableauNormal"/>
    <w:uiPriority w:val="68"/>
    <w:semiHidden/>
    <w:unhideWhenUsed/>
    <w:rsid w:val="008B569F"/>
    <w:rPr>
      <w:rFonts w:eastAsia="Times New Roman"/>
    </w:rPr>
    <w:tblPr>
      <w:tblStyleRowBandSize w:val="1"/>
      <w:tblStyleColBandSize w:val="1"/>
      <w:tblBorders>
        <w:top w:val="single" w:sz="8" w:space="0" w:color="E74C3C"/>
        <w:left w:val="single" w:sz="8" w:space="0" w:color="E74C3C"/>
        <w:bottom w:val="single" w:sz="8" w:space="0" w:color="E74C3C"/>
        <w:right w:val="single" w:sz="8" w:space="0" w:color="E74C3C"/>
        <w:insideH w:val="single" w:sz="8" w:space="0" w:color="E74C3C"/>
        <w:insideV w:val="single" w:sz="8" w:space="0" w:color="E74C3C"/>
      </w:tblBorders>
    </w:tblPr>
    <w:tcPr>
      <w:shd w:val="clear" w:color="auto" w:fill="F9D2CE"/>
    </w:tcPr>
    <w:tblStylePr w:type="firstRow">
      <w:rPr>
        <w:b/>
        <w:bCs/>
        <w:color w:val="000000"/>
      </w:rPr>
      <w:tblPr/>
      <w:tcPr>
        <w:shd w:val="clear" w:color="auto" w:fill="FCED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AD7"/>
      </w:tcPr>
    </w:tblStylePr>
    <w:tblStylePr w:type="band1Vert">
      <w:tblPr/>
      <w:tcPr>
        <w:shd w:val="clear" w:color="auto" w:fill="F3A59D"/>
      </w:tcPr>
    </w:tblStylePr>
    <w:tblStylePr w:type="band1Horz">
      <w:tblPr/>
      <w:tcPr>
        <w:tcBorders>
          <w:insideH w:val="single" w:sz="6" w:space="0" w:color="E74C3C"/>
          <w:insideV w:val="single" w:sz="6" w:space="0" w:color="E74C3C"/>
        </w:tcBorders>
        <w:shd w:val="clear" w:color="auto" w:fill="F3A59D"/>
      </w:tcPr>
    </w:tblStylePr>
    <w:tblStylePr w:type="nwCell">
      <w:tblPr/>
      <w:tcPr>
        <w:shd w:val="clear" w:color="auto" w:fill="FFFFFF"/>
      </w:tcPr>
    </w:tblStylePr>
  </w:style>
  <w:style w:type="table" w:styleId="Grillemoyenne2-Accent4">
    <w:name w:val="Medium Grid 2 Accent 4"/>
    <w:basedOn w:val="TableauNormal"/>
    <w:uiPriority w:val="68"/>
    <w:semiHidden/>
    <w:unhideWhenUsed/>
    <w:rsid w:val="008B569F"/>
    <w:rPr>
      <w:rFonts w:eastAsia="Times New Roman"/>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Grillemoyenne2-Accent5">
    <w:name w:val="Medium Grid 2 Accent 5"/>
    <w:basedOn w:val="TableauNormal"/>
    <w:uiPriority w:val="68"/>
    <w:semiHidden/>
    <w:unhideWhenUsed/>
    <w:rsid w:val="008B569F"/>
    <w:rPr>
      <w:rFonts w:eastAsia="Times New Roman"/>
    </w:rPr>
    <w:tblPr>
      <w:tblStyleRowBandSize w:val="1"/>
      <w:tblStyleColBandSize w:val="1"/>
      <w:tblBorders>
        <w:top w:val="single" w:sz="8" w:space="0" w:color="BAC4FF"/>
        <w:left w:val="single" w:sz="8" w:space="0" w:color="BAC4FF"/>
        <w:bottom w:val="single" w:sz="8" w:space="0" w:color="BAC4FF"/>
        <w:right w:val="single" w:sz="8" w:space="0" w:color="BAC4FF"/>
        <w:insideH w:val="single" w:sz="8" w:space="0" w:color="BAC4FF"/>
        <w:insideV w:val="single" w:sz="8" w:space="0" w:color="BAC4FF"/>
      </w:tblBorders>
    </w:tblPr>
    <w:tcPr>
      <w:shd w:val="clear" w:color="auto" w:fill="EDF0FF"/>
    </w:tcPr>
    <w:tblStylePr w:type="firstRow">
      <w:rPr>
        <w:b/>
        <w:bCs/>
        <w:color w:val="000000"/>
      </w:rPr>
      <w:tblPr/>
      <w:tcPr>
        <w:shd w:val="clear" w:color="auto" w:fill="F8F8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1F2FF"/>
      </w:tcPr>
    </w:tblStylePr>
    <w:tblStylePr w:type="band1Vert">
      <w:tblPr/>
      <w:tcPr>
        <w:shd w:val="clear" w:color="auto" w:fill="DCE1FF"/>
      </w:tcPr>
    </w:tblStylePr>
    <w:tblStylePr w:type="band1Horz">
      <w:tblPr/>
      <w:tcPr>
        <w:tcBorders>
          <w:insideH w:val="single" w:sz="6" w:space="0" w:color="BAC4FF"/>
          <w:insideV w:val="single" w:sz="6" w:space="0" w:color="BAC4FF"/>
        </w:tcBorders>
        <w:shd w:val="clear" w:color="auto" w:fill="DCE1FF"/>
      </w:tcPr>
    </w:tblStylePr>
    <w:tblStylePr w:type="nwCell">
      <w:tblPr/>
      <w:tcPr>
        <w:shd w:val="clear" w:color="auto" w:fill="FFFFFF"/>
      </w:tcPr>
    </w:tblStylePr>
  </w:style>
  <w:style w:type="table" w:styleId="Grillemoyenne2-Accent6">
    <w:name w:val="Medium Grid 2 Accent 6"/>
    <w:basedOn w:val="TableauNormal"/>
    <w:uiPriority w:val="68"/>
    <w:semiHidden/>
    <w:unhideWhenUsed/>
    <w:rsid w:val="008B569F"/>
    <w:rPr>
      <w:rFonts w:eastAsia="Times New Roman"/>
    </w:rPr>
    <w:tblPr>
      <w:tblStyleRowBandSize w:val="1"/>
      <w:tblStyleColBandSize w:val="1"/>
      <w:tblBorders>
        <w:top w:val="single" w:sz="8" w:space="0" w:color="8E8A8A"/>
        <w:left w:val="single" w:sz="8" w:space="0" w:color="8E8A8A"/>
        <w:bottom w:val="single" w:sz="8" w:space="0" w:color="8E8A8A"/>
        <w:right w:val="single" w:sz="8" w:space="0" w:color="8E8A8A"/>
        <w:insideH w:val="single" w:sz="8" w:space="0" w:color="8E8A8A"/>
        <w:insideV w:val="single" w:sz="8" w:space="0" w:color="8E8A8A"/>
      </w:tblBorders>
    </w:tblPr>
    <w:tcPr>
      <w:shd w:val="clear" w:color="auto" w:fill="E3E2E2"/>
    </w:tcPr>
    <w:tblStylePr w:type="firstRow">
      <w:rPr>
        <w:b/>
        <w:bCs/>
        <w:color w:val="000000"/>
      </w:rPr>
      <w:tblPr/>
      <w:tcPr>
        <w:shd w:val="clear" w:color="auto" w:fill="F4F3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E7E7"/>
      </w:tcPr>
    </w:tblStylePr>
    <w:tblStylePr w:type="band1Vert">
      <w:tblPr/>
      <w:tcPr>
        <w:shd w:val="clear" w:color="auto" w:fill="C6C4C4"/>
      </w:tcPr>
    </w:tblStylePr>
    <w:tblStylePr w:type="band1Horz">
      <w:tblPr/>
      <w:tcPr>
        <w:tcBorders>
          <w:insideH w:val="single" w:sz="6" w:space="0" w:color="8E8A8A"/>
          <w:insideV w:val="single" w:sz="6" w:space="0" w:color="8E8A8A"/>
        </w:tcBorders>
        <w:shd w:val="clear" w:color="auto" w:fill="C6C4C4"/>
      </w:tcPr>
    </w:tblStylePr>
    <w:tblStylePr w:type="nwCell">
      <w:tblPr/>
      <w:tcPr>
        <w:shd w:val="clear" w:color="auto" w:fill="FFFFFF"/>
      </w:tcPr>
    </w:tblStylePr>
  </w:style>
  <w:style w:type="table" w:styleId="Grillemoyenne3">
    <w:name w:val="Medium Grid 3"/>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AB6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18A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18A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18A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18A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46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46CFF"/>
      </w:tcPr>
    </w:tblStylePr>
  </w:style>
  <w:style w:type="table" w:styleId="Grillemoyenne3-Accent2">
    <w:name w:val="Medium Grid 3 Accent 2"/>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4FFB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AC8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AC8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AC8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AC8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9FF6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9FF64"/>
      </w:tcPr>
    </w:tblStylePr>
  </w:style>
  <w:style w:type="table" w:styleId="Grillemoyenne3-Accent3">
    <w:name w:val="Medium Grid 3 Accent 3"/>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2C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4C3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4C3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4C3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4C3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A59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A59D"/>
      </w:tcPr>
    </w:tblStylePr>
  </w:style>
  <w:style w:type="table" w:styleId="Grillemoyenne3-Accent4">
    <w:name w:val="Medium Grid 3 Accent 4"/>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Grillemoyenne3-Accent5">
    <w:name w:val="Medium Grid 3 Accent 5"/>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0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AC4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AC4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AC4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AC4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CE1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CE1FF"/>
      </w:tcPr>
    </w:tblStylePr>
  </w:style>
  <w:style w:type="table" w:styleId="Grillemoyenne3-Accent6">
    <w:name w:val="Medium Grid 3 Accent 6"/>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E8A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E8A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E8A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E8A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C4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C4C4"/>
      </w:tcPr>
    </w:tblStylePr>
  </w:style>
  <w:style w:type="table" w:styleId="Listeclaire">
    <w:name w:val="Light List"/>
    <w:basedOn w:val="TableauNormal"/>
    <w:uiPriority w:val="61"/>
    <w:semiHidden/>
    <w:unhideWhenUsed/>
    <w:rsid w:val="008B569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semiHidden/>
    <w:unhideWhenUsed/>
    <w:rsid w:val="008B569F"/>
    <w:tblPr>
      <w:tblStyleRowBandSize w:val="1"/>
      <w:tblStyleColBandSize w:val="1"/>
      <w:tblBorders>
        <w:top w:val="single" w:sz="8" w:space="0" w:color="0018A8"/>
        <w:left w:val="single" w:sz="8" w:space="0" w:color="0018A8"/>
        <w:bottom w:val="single" w:sz="8" w:space="0" w:color="0018A8"/>
        <w:right w:val="single" w:sz="8" w:space="0" w:color="0018A8"/>
      </w:tblBorders>
    </w:tblPr>
    <w:tblStylePr w:type="firstRow">
      <w:pPr>
        <w:spacing w:before="0" w:after="0" w:line="240" w:lineRule="auto"/>
      </w:pPr>
      <w:rPr>
        <w:b/>
        <w:bCs/>
        <w:color w:val="FFFFFF"/>
      </w:rPr>
      <w:tblPr/>
      <w:tcPr>
        <w:shd w:val="clear" w:color="auto" w:fill="0018A8"/>
      </w:tcPr>
    </w:tblStylePr>
    <w:tblStylePr w:type="lastRow">
      <w:pPr>
        <w:spacing w:before="0" w:after="0" w:line="240" w:lineRule="auto"/>
      </w:pPr>
      <w:rPr>
        <w:b/>
        <w:bCs/>
      </w:rPr>
      <w:tblPr/>
      <w:tcPr>
        <w:tcBorders>
          <w:top w:val="double" w:sz="6" w:space="0" w:color="0018A8"/>
          <w:left w:val="single" w:sz="8" w:space="0" w:color="0018A8"/>
          <w:bottom w:val="single" w:sz="8" w:space="0" w:color="0018A8"/>
          <w:right w:val="single" w:sz="8" w:space="0" w:color="0018A8"/>
        </w:tcBorders>
      </w:tcPr>
    </w:tblStylePr>
    <w:tblStylePr w:type="firstCol">
      <w:rPr>
        <w:b/>
        <w:bCs/>
      </w:rPr>
    </w:tblStylePr>
    <w:tblStylePr w:type="lastCol">
      <w:rPr>
        <w:b/>
        <w:bCs/>
      </w:rPr>
    </w:tblStylePr>
    <w:tblStylePr w:type="band1Vert">
      <w:tblPr/>
      <w:tcPr>
        <w:tcBorders>
          <w:top w:val="single" w:sz="8" w:space="0" w:color="0018A8"/>
          <w:left w:val="single" w:sz="8" w:space="0" w:color="0018A8"/>
          <w:bottom w:val="single" w:sz="8" w:space="0" w:color="0018A8"/>
          <w:right w:val="single" w:sz="8" w:space="0" w:color="0018A8"/>
        </w:tcBorders>
      </w:tcPr>
    </w:tblStylePr>
    <w:tblStylePr w:type="band1Horz">
      <w:tblPr/>
      <w:tcPr>
        <w:tcBorders>
          <w:top w:val="single" w:sz="8" w:space="0" w:color="0018A8"/>
          <w:left w:val="single" w:sz="8" w:space="0" w:color="0018A8"/>
          <w:bottom w:val="single" w:sz="8" w:space="0" w:color="0018A8"/>
          <w:right w:val="single" w:sz="8" w:space="0" w:color="0018A8"/>
        </w:tcBorders>
      </w:tcPr>
    </w:tblStylePr>
  </w:style>
  <w:style w:type="table" w:styleId="Listeclaire-Accent2">
    <w:name w:val="Light List Accent 2"/>
    <w:basedOn w:val="TableauNormal"/>
    <w:uiPriority w:val="61"/>
    <w:semiHidden/>
    <w:unhideWhenUsed/>
    <w:rsid w:val="008B569F"/>
    <w:tblPr>
      <w:tblStyleRowBandSize w:val="1"/>
      <w:tblStyleColBandSize w:val="1"/>
      <w:tblBorders>
        <w:top w:val="single" w:sz="8" w:space="0" w:color="5AC800"/>
        <w:left w:val="single" w:sz="8" w:space="0" w:color="5AC800"/>
        <w:bottom w:val="single" w:sz="8" w:space="0" w:color="5AC800"/>
        <w:right w:val="single" w:sz="8" w:space="0" w:color="5AC800"/>
      </w:tblBorders>
    </w:tblPr>
    <w:tblStylePr w:type="firstRow">
      <w:pPr>
        <w:spacing w:before="0" w:after="0" w:line="240" w:lineRule="auto"/>
      </w:pPr>
      <w:rPr>
        <w:b/>
        <w:bCs/>
        <w:color w:val="FFFFFF"/>
      </w:rPr>
      <w:tblPr/>
      <w:tcPr>
        <w:shd w:val="clear" w:color="auto" w:fill="5AC800"/>
      </w:tcPr>
    </w:tblStylePr>
    <w:tblStylePr w:type="lastRow">
      <w:pPr>
        <w:spacing w:before="0" w:after="0" w:line="240" w:lineRule="auto"/>
      </w:pPr>
      <w:rPr>
        <w:b/>
        <w:bCs/>
      </w:rPr>
      <w:tblPr/>
      <w:tcPr>
        <w:tcBorders>
          <w:top w:val="double" w:sz="6" w:space="0" w:color="5AC800"/>
          <w:left w:val="single" w:sz="8" w:space="0" w:color="5AC800"/>
          <w:bottom w:val="single" w:sz="8" w:space="0" w:color="5AC800"/>
          <w:right w:val="single" w:sz="8" w:space="0" w:color="5AC800"/>
        </w:tcBorders>
      </w:tcPr>
    </w:tblStylePr>
    <w:tblStylePr w:type="firstCol">
      <w:rPr>
        <w:b/>
        <w:bCs/>
      </w:rPr>
    </w:tblStylePr>
    <w:tblStylePr w:type="lastCol">
      <w:rPr>
        <w:b/>
        <w:bCs/>
      </w:rPr>
    </w:tblStylePr>
    <w:tblStylePr w:type="band1Vert">
      <w:tblPr/>
      <w:tcPr>
        <w:tcBorders>
          <w:top w:val="single" w:sz="8" w:space="0" w:color="5AC800"/>
          <w:left w:val="single" w:sz="8" w:space="0" w:color="5AC800"/>
          <w:bottom w:val="single" w:sz="8" w:space="0" w:color="5AC800"/>
          <w:right w:val="single" w:sz="8" w:space="0" w:color="5AC800"/>
        </w:tcBorders>
      </w:tcPr>
    </w:tblStylePr>
    <w:tblStylePr w:type="band1Horz">
      <w:tblPr/>
      <w:tcPr>
        <w:tcBorders>
          <w:top w:val="single" w:sz="8" w:space="0" w:color="5AC800"/>
          <w:left w:val="single" w:sz="8" w:space="0" w:color="5AC800"/>
          <w:bottom w:val="single" w:sz="8" w:space="0" w:color="5AC800"/>
          <w:right w:val="single" w:sz="8" w:space="0" w:color="5AC800"/>
        </w:tcBorders>
      </w:tcPr>
    </w:tblStylePr>
  </w:style>
  <w:style w:type="table" w:styleId="Listeclaire-Accent4">
    <w:name w:val="Light List Accent 4"/>
    <w:basedOn w:val="TableauNormal"/>
    <w:uiPriority w:val="61"/>
    <w:semiHidden/>
    <w:unhideWhenUsed/>
    <w:rsid w:val="008B569F"/>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steclaire-Accent5">
    <w:name w:val="Light List Accent 5"/>
    <w:basedOn w:val="TableauNormal"/>
    <w:uiPriority w:val="61"/>
    <w:semiHidden/>
    <w:unhideWhenUsed/>
    <w:rsid w:val="008B569F"/>
    <w:tblPr>
      <w:tblStyleRowBandSize w:val="1"/>
      <w:tblStyleColBandSize w:val="1"/>
      <w:tblBorders>
        <w:top w:val="single" w:sz="8" w:space="0" w:color="BAC4FF"/>
        <w:left w:val="single" w:sz="8" w:space="0" w:color="BAC4FF"/>
        <w:bottom w:val="single" w:sz="8" w:space="0" w:color="BAC4FF"/>
        <w:right w:val="single" w:sz="8" w:space="0" w:color="BAC4FF"/>
      </w:tblBorders>
    </w:tblPr>
    <w:tblStylePr w:type="firstRow">
      <w:pPr>
        <w:spacing w:before="0" w:after="0" w:line="240" w:lineRule="auto"/>
      </w:pPr>
      <w:rPr>
        <w:b/>
        <w:bCs/>
        <w:color w:val="FFFFFF"/>
      </w:rPr>
      <w:tblPr/>
      <w:tcPr>
        <w:shd w:val="clear" w:color="auto" w:fill="BAC4FF"/>
      </w:tcPr>
    </w:tblStylePr>
    <w:tblStylePr w:type="lastRow">
      <w:pPr>
        <w:spacing w:before="0" w:after="0" w:line="240" w:lineRule="auto"/>
      </w:pPr>
      <w:rPr>
        <w:b/>
        <w:bCs/>
      </w:rPr>
      <w:tblPr/>
      <w:tcPr>
        <w:tcBorders>
          <w:top w:val="double" w:sz="6" w:space="0" w:color="BAC4FF"/>
          <w:left w:val="single" w:sz="8" w:space="0" w:color="BAC4FF"/>
          <w:bottom w:val="single" w:sz="8" w:space="0" w:color="BAC4FF"/>
          <w:right w:val="single" w:sz="8" w:space="0" w:color="BAC4FF"/>
        </w:tcBorders>
      </w:tcPr>
    </w:tblStylePr>
    <w:tblStylePr w:type="firstCol">
      <w:rPr>
        <w:b/>
        <w:bCs/>
      </w:rPr>
    </w:tblStylePr>
    <w:tblStylePr w:type="lastCol">
      <w:rPr>
        <w:b/>
        <w:bCs/>
      </w:rPr>
    </w:tblStylePr>
    <w:tblStylePr w:type="band1Vert">
      <w:tblPr/>
      <w:tcPr>
        <w:tcBorders>
          <w:top w:val="single" w:sz="8" w:space="0" w:color="BAC4FF"/>
          <w:left w:val="single" w:sz="8" w:space="0" w:color="BAC4FF"/>
          <w:bottom w:val="single" w:sz="8" w:space="0" w:color="BAC4FF"/>
          <w:right w:val="single" w:sz="8" w:space="0" w:color="BAC4FF"/>
        </w:tcBorders>
      </w:tcPr>
    </w:tblStylePr>
    <w:tblStylePr w:type="band1Horz">
      <w:tblPr/>
      <w:tcPr>
        <w:tcBorders>
          <w:top w:val="single" w:sz="8" w:space="0" w:color="BAC4FF"/>
          <w:left w:val="single" w:sz="8" w:space="0" w:color="BAC4FF"/>
          <w:bottom w:val="single" w:sz="8" w:space="0" w:color="BAC4FF"/>
          <w:right w:val="single" w:sz="8" w:space="0" w:color="BAC4FF"/>
        </w:tcBorders>
      </w:tcPr>
    </w:tblStylePr>
  </w:style>
  <w:style w:type="table" w:styleId="Listecouleur">
    <w:name w:val="Colorful List"/>
    <w:basedOn w:val="TableauNormal"/>
    <w:uiPriority w:val="72"/>
    <w:semiHidden/>
    <w:unhideWhenUsed/>
    <w:rsid w:val="008B569F"/>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7A000"/>
      </w:tcPr>
    </w:tblStylePr>
    <w:tblStylePr w:type="lastRow">
      <w:rPr>
        <w:b/>
        <w:bCs/>
        <w:color w:val="47A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semiHidden/>
    <w:unhideWhenUsed/>
    <w:rsid w:val="008B569F"/>
    <w:tblPr>
      <w:tblStyleRowBandSize w:val="1"/>
      <w:tblStyleColBandSize w:val="1"/>
    </w:tblPr>
    <w:tcPr>
      <w:shd w:val="clear" w:color="auto" w:fill="DDE2FF"/>
    </w:tcPr>
    <w:tblStylePr w:type="firstRow">
      <w:rPr>
        <w:b/>
        <w:bCs/>
        <w:color w:val="FFFFFF"/>
      </w:rPr>
      <w:tblPr/>
      <w:tcPr>
        <w:tcBorders>
          <w:bottom w:val="single" w:sz="12" w:space="0" w:color="FFFFFF"/>
        </w:tcBorders>
        <w:shd w:val="clear" w:color="auto" w:fill="47A000"/>
      </w:tcPr>
    </w:tblStylePr>
    <w:tblStylePr w:type="lastRow">
      <w:rPr>
        <w:b/>
        <w:bCs/>
        <w:color w:val="47A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cPr>
    </w:tblStylePr>
    <w:tblStylePr w:type="band1Horz">
      <w:tblPr/>
      <w:tcPr>
        <w:shd w:val="clear" w:color="auto" w:fill="BAC4FF"/>
      </w:tcPr>
    </w:tblStylePr>
  </w:style>
  <w:style w:type="table" w:styleId="Listecouleur-Accent2">
    <w:name w:val="Colorful List Accent 2"/>
    <w:basedOn w:val="TableauNormal"/>
    <w:uiPriority w:val="72"/>
    <w:semiHidden/>
    <w:unhideWhenUsed/>
    <w:rsid w:val="008B569F"/>
    <w:tblPr>
      <w:tblStyleRowBandSize w:val="1"/>
      <w:tblStyleColBandSize w:val="1"/>
    </w:tblPr>
    <w:tcPr>
      <w:shd w:val="clear" w:color="auto" w:fill="EEFFE0"/>
    </w:tcPr>
    <w:tblStylePr w:type="firstRow">
      <w:rPr>
        <w:b/>
        <w:bCs/>
        <w:color w:val="FFFFFF"/>
      </w:rPr>
      <w:tblPr/>
      <w:tcPr>
        <w:tcBorders>
          <w:bottom w:val="single" w:sz="12" w:space="0" w:color="FFFFFF"/>
        </w:tcBorders>
        <w:shd w:val="clear" w:color="auto" w:fill="47A000"/>
      </w:tcPr>
    </w:tblStylePr>
    <w:tblStylePr w:type="lastRow">
      <w:rPr>
        <w:b/>
        <w:bCs/>
        <w:color w:val="47A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cPr>
    </w:tblStylePr>
    <w:tblStylePr w:type="band1Horz">
      <w:tblPr/>
      <w:tcPr>
        <w:shd w:val="clear" w:color="auto" w:fill="DCFFC1"/>
      </w:tcPr>
    </w:tblStylePr>
  </w:style>
  <w:style w:type="table" w:styleId="Listecouleur-Accent3">
    <w:name w:val="Colorful List Accent 3"/>
    <w:basedOn w:val="TableauNormal"/>
    <w:uiPriority w:val="72"/>
    <w:semiHidden/>
    <w:unhideWhenUsed/>
    <w:rsid w:val="008B569F"/>
    <w:tblPr>
      <w:tblStyleRowBandSize w:val="1"/>
      <w:tblStyleColBandSize w:val="1"/>
    </w:tblPr>
    <w:tcPr>
      <w:shd w:val="clear" w:color="auto" w:fill="FCED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cPr>
    </w:tblStylePr>
    <w:tblStylePr w:type="band1Horz">
      <w:tblPr/>
      <w:tcPr>
        <w:shd w:val="clear" w:color="auto" w:fill="FADAD7"/>
      </w:tcPr>
    </w:tblStylePr>
  </w:style>
  <w:style w:type="table" w:styleId="Listecouleur-Accent4">
    <w:name w:val="Colorful List Accent 4"/>
    <w:basedOn w:val="TableauNormal"/>
    <w:uiPriority w:val="72"/>
    <w:semiHidden/>
    <w:unhideWhenUsed/>
    <w:rsid w:val="008B569F"/>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CF2A19"/>
      </w:tcPr>
    </w:tblStylePr>
    <w:tblStylePr w:type="lastRow">
      <w:rPr>
        <w:b/>
        <w:bCs/>
        <w:color w:val="CF2A1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Listecouleur-Accent5">
    <w:name w:val="Colorful List Accent 5"/>
    <w:basedOn w:val="TableauNormal"/>
    <w:uiPriority w:val="72"/>
    <w:semiHidden/>
    <w:unhideWhenUsed/>
    <w:rsid w:val="008B569F"/>
    <w:tblPr>
      <w:tblStyleRowBandSize w:val="1"/>
      <w:tblStyleColBandSize w:val="1"/>
    </w:tblPr>
    <w:tcPr>
      <w:shd w:val="clear" w:color="auto" w:fill="F8F8FF"/>
    </w:tcPr>
    <w:tblStylePr w:type="firstRow">
      <w:rPr>
        <w:b/>
        <w:bCs/>
        <w:color w:val="FFFFFF"/>
      </w:rPr>
      <w:tblPr/>
      <w:tcPr>
        <w:tcBorders>
          <w:bottom w:val="single" w:sz="12" w:space="0" w:color="FFFFFF"/>
        </w:tcBorders>
        <w:shd w:val="clear" w:color="auto" w:fill="716E6E"/>
      </w:tcPr>
    </w:tblStylePr>
    <w:tblStylePr w:type="lastRow">
      <w:rPr>
        <w:b/>
        <w:bCs/>
        <w:color w:val="716E6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cPr>
    </w:tblStylePr>
    <w:tblStylePr w:type="band1Horz">
      <w:tblPr/>
      <w:tcPr>
        <w:shd w:val="clear" w:color="auto" w:fill="F1F2FF"/>
      </w:tcPr>
    </w:tblStylePr>
  </w:style>
  <w:style w:type="table" w:styleId="Listecouleur-Accent6">
    <w:name w:val="Colorful List Accent 6"/>
    <w:basedOn w:val="TableauNormal"/>
    <w:uiPriority w:val="72"/>
    <w:semiHidden/>
    <w:unhideWhenUsed/>
    <w:rsid w:val="008B569F"/>
    <w:tblPr>
      <w:tblStyleRowBandSize w:val="1"/>
      <w:tblStyleColBandSize w:val="1"/>
    </w:tblPr>
    <w:tcPr>
      <w:shd w:val="clear" w:color="auto" w:fill="F4F3F3"/>
    </w:tcPr>
    <w:tblStylePr w:type="firstRow">
      <w:rPr>
        <w:b/>
        <w:bCs/>
        <w:color w:val="FFFFFF"/>
      </w:rPr>
      <w:tblPr/>
      <w:tcPr>
        <w:tcBorders>
          <w:bottom w:val="single" w:sz="12" w:space="0" w:color="FFFFFF"/>
        </w:tcBorders>
        <w:shd w:val="clear" w:color="auto" w:fill="6177FF"/>
      </w:tcPr>
    </w:tblStylePr>
    <w:tblStylePr w:type="lastRow">
      <w:rPr>
        <w:b/>
        <w:bCs/>
        <w:color w:val="6177F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cPr>
    </w:tblStylePr>
    <w:tblStylePr w:type="band1Horz">
      <w:tblPr/>
      <w:tcPr>
        <w:shd w:val="clear" w:color="auto" w:fill="E8E7E7"/>
      </w:tcPr>
    </w:tblStylePr>
  </w:style>
  <w:style w:type="table" w:styleId="Listefonce">
    <w:name w:val="Dark List"/>
    <w:basedOn w:val="TableauNormal"/>
    <w:uiPriority w:val="70"/>
    <w:semiHidden/>
    <w:unhideWhenUsed/>
    <w:rsid w:val="008B569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semiHidden/>
    <w:unhideWhenUsed/>
    <w:rsid w:val="008B569F"/>
    <w:rPr>
      <w:color w:val="FFFFFF"/>
    </w:rPr>
    <w:tblPr>
      <w:tblStyleRowBandSize w:val="1"/>
      <w:tblStyleColBandSize w:val="1"/>
    </w:tblPr>
    <w:tcPr>
      <w:shd w:val="clear" w:color="auto" w:fill="0018A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B53"/>
      </w:tcPr>
    </w:tblStylePr>
    <w:tblStylePr w:type="firstCol">
      <w:tblPr/>
      <w:tcPr>
        <w:tcBorders>
          <w:top w:val="nil"/>
          <w:left w:val="nil"/>
          <w:bottom w:val="nil"/>
          <w:right w:val="single" w:sz="18" w:space="0" w:color="FFFFFF"/>
          <w:insideH w:val="nil"/>
          <w:insideV w:val="nil"/>
        </w:tcBorders>
        <w:shd w:val="clear" w:color="auto" w:fill="00117D"/>
      </w:tcPr>
    </w:tblStylePr>
    <w:tblStylePr w:type="lastCol">
      <w:tblPr/>
      <w:tcPr>
        <w:tcBorders>
          <w:top w:val="nil"/>
          <w:left w:val="single" w:sz="18" w:space="0" w:color="FFFFFF"/>
          <w:bottom w:val="nil"/>
          <w:right w:val="nil"/>
          <w:insideH w:val="nil"/>
          <w:insideV w:val="nil"/>
        </w:tcBorders>
        <w:shd w:val="clear" w:color="auto" w:fill="00117D"/>
      </w:tcPr>
    </w:tblStylePr>
    <w:tblStylePr w:type="band1Vert">
      <w:tblPr/>
      <w:tcPr>
        <w:tcBorders>
          <w:top w:val="nil"/>
          <w:left w:val="nil"/>
          <w:bottom w:val="nil"/>
          <w:right w:val="nil"/>
          <w:insideH w:val="nil"/>
          <w:insideV w:val="nil"/>
        </w:tcBorders>
        <w:shd w:val="clear" w:color="auto" w:fill="00117D"/>
      </w:tcPr>
    </w:tblStylePr>
    <w:tblStylePr w:type="band1Horz">
      <w:tblPr/>
      <w:tcPr>
        <w:tcBorders>
          <w:top w:val="nil"/>
          <w:left w:val="nil"/>
          <w:bottom w:val="nil"/>
          <w:right w:val="nil"/>
          <w:insideH w:val="nil"/>
          <w:insideV w:val="nil"/>
        </w:tcBorders>
        <w:shd w:val="clear" w:color="auto" w:fill="00117D"/>
      </w:tcPr>
    </w:tblStylePr>
  </w:style>
  <w:style w:type="table" w:styleId="Listefonce-Accent2">
    <w:name w:val="Dark List Accent 2"/>
    <w:basedOn w:val="TableauNormal"/>
    <w:uiPriority w:val="70"/>
    <w:semiHidden/>
    <w:unhideWhenUsed/>
    <w:rsid w:val="008B569F"/>
    <w:rPr>
      <w:color w:val="FFFFFF"/>
    </w:rPr>
    <w:tblPr>
      <w:tblStyleRowBandSize w:val="1"/>
      <w:tblStyleColBandSize w:val="1"/>
    </w:tblPr>
    <w:tcPr>
      <w:shd w:val="clear" w:color="auto" w:fill="5AC8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6300"/>
      </w:tcPr>
    </w:tblStylePr>
    <w:tblStylePr w:type="firstCol">
      <w:tblPr/>
      <w:tcPr>
        <w:tcBorders>
          <w:top w:val="nil"/>
          <w:left w:val="nil"/>
          <w:bottom w:val="nil"/>
          <w:right w:val="single" w:sz="18" w:space="0" w:color="FFFFFF"/>
          <w:insideH w:val="nil"/>
          <w:insideV w:val="nil"/>
        </w:tcBorders>
        <w:shd w:val="clear" w:color="auto" w:fill="429500"/>
      </w:tcPr>
    </w:tblStylePr>
    <w:tblStylePr w:type="lastCol">
      <w:tblPr/>
      <w:tcPr>
        <w:tcBorders>
          <w:top w:val="nil"/>
          <w:left w:val="single" w:sz="18" w:space="0" w:color="FFFFFF"/>
          <w:bottom w:val="nil"/>
          <w:right w:val="nil"/>
          <w:insideH w:val="nil"/>
          <w:insideV w:val="nil"/>
        </w:tcBorders>
        <w:shd w:val="clear" w:color="auto" w:fill="429500"/>
      </w:tcPr>
    </w:tblStylePr>
    <w:tblStylePr w:type="band1Vert">
      <w:tblPr/>
      <w:tcPr>
        <w:tcBorders>
          <w:top w:val="nil"/>
          <w:left w:val="nil"/>
          <w:bottom w:val="nil"/>
          <w:right w:val="nil"/>
          <w:insideH w:val="nil"/>
          <w:insideV w:val="nil"/>
        </w:tcBorders>
        <w:shd w:val="clear" w:color="auto" w:fill="429500"/>
      </w:tcPr>
    </w:tblStylePr>
    <w:tblStylePr w:type="band1Horz">
      <w:tblPr/>
      <w:tcPr>
        <w:tcBorders>
          <w:top w:val="nil"/>
          <w:left w:val="nil"/>
          <w:bottom w:val="nil"/>
          <w:right w:val="nil"/>
          <w:insideH w:val="nil"/>
          <w:insideV w:val="nil"/>
        </w:tcBorders>
        <w:shd w:val="clear" w:color="auto" w:fill="429500"/>
      </w:tcPr>
    </w:tblStylePr>
  </w:style>
  <w:style w:type="table" w:styleId="Listefonce-Accent3">
    <w:name w:val="Dark List Accent 3"/>
    <w:basedOn w:val="TableauNormal"/>
    <w:uiPriority w:val="70"/>
    <w:semiHidden/>
    <w:unhideWhenUsed/>
    <w:rsid w:val="008B569F"/>
    <w:rPr>
      <w:color w:val="FFFFFF"/>
    </w:rPr>
    <w:tblPr>
      <w:tblStyleRowBandSize w:val="1"/>
      <w:tblStyleColBandSize w:val="1"/>
    </w:tblPr>
    <w:tcPr>
      <w:shd w:val="clear" w:color="auto" w:fill="E74C3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1A10"/>
      </w:tcPr>
    </w:tblStylePr>
    <w:tblStylePr w:type="firstCol">
      <w:tblPr/>
      <w:tcPr>
        <w:tcBorders>
          <w:top w:val="nil"/>
          <w:left w:val="nil"/>
          <w:bottom w:val="nil"/>
          <w:right w:val="single" w:sz="18" w:space="0" w:color="FFFFFF"/>
          <w:insideH w:val="nil"/>
          <w:insideV w:val="nil"/>
        </w:tcBorders>
        <w:shd w:val="clear" w:color="auto" w:fill="C12718"/>
      </w:tcPr>
    </w:tblStylePr>
    <w:tblStylePr w:type="lastCol">
      <w:tblPr/>
      <w:tcPr>
        <w:tcBorders>
          <w:top w:val="nil"/>
          <w:left w:val="single" w:sz="18" w:space="0" w:color="FFFFFF"/>
          <w:bottom w:val="nil"/>
          <w:right w:val="nil"/>
          <w:insideH w:val="nil"/>
          <w:insideV w:val="nil"/>
        </w:tcBorders>
        <w:shd w:val="clear" w:color="auto" w:fill="C12718"/>
      </w:tcPr>
    </w:tblStylePr>
    <w:tblStylePr w:type="band1Vert">
      <w:tblPr/>
      <w:tcPr>
        <w:tcBorders>
          <w:top w:val="nil"/>
          <w:left w:val="nil"/>
          <w:bottom w:val="nil"/>
          <w:right w:val="nil"/>
          <w:insideH w:val="nil"/>
          <w:insideV w:val="nil"/>
        </w:tcBorders>
        <w:shd w:val="clear" w:color="auto" w:fill="C12718"/>
      </w:tcPr>
    </w:tblStylePr>
    <w:tblStylePr w:type="band1Horz">
      <w:tblPr/>
      <w:tcPr>
        <w:tcBorders>
          <w:top w:val="nil"/>
          <w:left w:val="nil"/>
          <w:bottom w:val="nil"/>
          <w:right w:val="nil"/>
          <w:insideH w:val="nil"/>
          <w:insideV w:val="nil"/>
        </w:tcBorders>
        <w:shd w:val="clear" w:color="auto" w:fill="C12718"/>
      </w:tcPr>
    </w:tblStylePr>
  </w:style>
  <w:style w:type="table" w:styleId="Listefonce-Accent4">
    <w:name w:val="Dark List Accent 4"/>
    <w:basedOn w:val="TableauNormal"/>
    <w:uiPriority w:val="70"/>
    <w:semiHidden/>
    <w:unhideWhenUsed/>
    <w:rsid w:val="008B569F"/>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styleId="Listefonce-Accent5">
    <w:name w:val="Dark List Accent 5"/>
    <w:basedOn w:val="TableauNormal"/>
    <w:uiPriority w:val="70"/>
    <w:semiHidden/>
    <w:unhideWhenUsed/>
    <w:rsid w:val="008B569F"/>
    <w:rPr>
      <w:color w:val="FFFFFF"/>
    </w:rPr>
    <w:tblPr>
      <w:tblStyleRowBandSize w:val="1"/>
      <w:tblStyleColBandSize w:val="1"/>
    </w:tblPr>
    <w:tcPr>
      <w:shd w:val="clear" w:color="auto" w:fill="BAC4F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1EDB"/>
      </w:tcPr>
    </w:tblStylePr>
    <w:tblStylePr w:type="firstCol">
      <w:tblPr/>
      <w:tcPr>
        <w:tcBorders>
          <w:top w:val="nil"/>
          <w:left w:val="nil"/>
          <w:bottom w:val="nil"/>
          <w:right w:val="single" w:sz="18" w:space="0" w:color="FFFFFF"/>
          <w:insideH w:val="nil"/>
          <w:insideV w:val="nil"/>
        </w:tcBorders>
        <w:shd w:val="clear" w:color="auto" w:fill="4B64FF"/>
      </w:tcPr>
    </w:tblStylePr>
    <w:tblStylePr w:type="lastCol">
      <w:tblPr/>
      <w:tcPr>
        <w:tcBorders>
          <w:top w:val="nil"/>
          <w:left w:val="single" w:sz="18" w:space="0" w:color="FFFFFF"/>
          <w:bottom w:val="nil"/>
          <w:right w:val="nil"/>
          <w:insideH w:val="nil"/>
          <w:insideV w:val="nil"/>
        </w:tcBorders>
        <w:shd w:val="clear" w:color="auto" w:fill="4B64FF"/>
      </w:tcPr>
    </w:tblStylePr>
    <w:tblStylePr w:type="band1Vert">
      <w:tblPr/>
      <w:tcPr>
        <w:tcBorders>
          <w:top w:val="nil"/>
          <w:left w:val="nil"/>
          <w:bottom w:val="nil"/>
          <w:right w:val="nil"/>
          <w:insideH w:val="nil"/>
          <w:insideV w:val="nil"/>
        </w:tcBorders>
        <w:shd w:val="clear" w:color="auto" w:fill="4B64FF"/>
      </w:tcPr>
    </w:tblStylePr>
    <w:tblStylePr w:type="band1Horz">
      <w:tblPr/>
      <w:tcPr>
        <w:tcBorders>
          <w:top w:val="nil"/>
          <w:left w:val="nil"/>
          <w:bottom w:val="nil"/>
          <w:right w:val="nil"/>
          <w:insideH w:val="nil"/>
          <w:insideV w:val="nil"/>
        </w:tcBorders>
        <w:shd w:val="clear" w:color="auto" w:fill="4B64FF"/>
      </w:tcPr>
    </w:tblStylePr>
  </w:style>
  <w:style w:type="table" w:styleId="Listefonce-Accent6">
    <w:name w:val="Dark List Accent 6"/>
    <w:basedOn w:val="TableauNormal"/>
    <w:uiPriority w:val="70"/>
    <w:semiHidden/>
    <w:unhideWhenUsed/>
    <w:rsid w:val="008B569F"/>
    <w:rPr>
      <w:color w:val="FFFFFF"/>
    </w:rPr>
    <w:tblPr>
      <w:tblStyleRowBandSize w:val="1"/>
      <w:tblStyleColBandSize w:val="1"/>
    </w:tblPr>
    <w:tcPr>
      <w:shd w:val="clear" w:color="auto" w:fill="8E8A8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64444"/>
      </w:tcPr>
    </w:tblStylePr>
    <w:tblStylePr w:type="firstCol">
      <w:tblPr/>
      <w:tcPr>
        <w:tcBorders>
          <w:top w:val="nil"/>
          <w:left w:val="nil"/>
          <w:bottom w:val="nil"/>
          <w:right w:val="single" w:sz="18" w:space="0" w:color="FFFFFF"/>
          <w:insideH w:val="nil"/>
          <w:insideV w:val="nil"/>
        </w:tcBorders>
        <w:shd w:val="clear" w:color="auto" w:fill="6A6767"/>
      </w:tcPr>
    </w:tblStylePr>
    <w:tblStylePr w:type="lastCol">
      <w:tblPr/>
      <w:tcPr>
        <w:tcBorders>
          <w:top w:val="nil"/>
          <w:left w:val="single" w:sz="18" w:space="0" w:color="FFFFFF"/>
          <w:bottom w:val="nil"/>
          <w:right w:val="nil"/>
          <w:insideH w:val="nil"/>
          <w:insideV w:val="nil"/>
        </w:tcBorders>
        <w:shd w:val="clear" w:color="auto" w:fill="6A6767"/>
      </w:tcPr>
    </w:tblStylePr>
    <w:tblStylePr w:type="band1Vert">
      <w:tblPr/>
      <w:tcPr>
        <w:tcBorders>
          <w:top w:val="nil"/>
          <w:left w:val="nil"/>
          <w:bottom w:val="nil"/>
          <w:right w:val="nil"/>
          <w:insideH w:val="nil"/>
          <w:insideV w:val="nil"/>
        </w:tcBorders>
        <w:shd w:val="clear" w:color="auto" w:fill="6A6767"/>
      </w:tcPr>
    </w:tblStylePr>
    <w:tblStylePr w:type="band1Horz">
      <w:tblPr/>
      <w:tcPr>
        <w:tcBorders>
          <w:top w:val="nil"/>
          <w:left w:val="nil"/>
          <w:bottom w:val="nil"/>
          <w:right w:val="nil"/>
          <w:insideH w:val="nil"/>
          <w:insideV w:val="nil"/>
        </w:tcBorders>
        <w:shd w:val="clear" w:color="auto" w:fill="6A6767"/>
      </w:tcPr>
    </w:tblStylePr>
  </w:style>
  <w:style w:type="table" w:styleId="Listemoyenne1">
    <w:name w:val="Medium List 1"/>
    <w:basedOn w:val="TableauNormal"/>
    <w:uiPriority w:val="65"/>
    <w:semiHidden/>
    <w:unhideWhenUsed/>
    <w:rsid w:val="008B569F"/>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semiHidden/>
    <w:unhideWhenUsed/>
    <w:rsid w:val="008B569F"/>
    <w:tblPr>
      <w:tblStyleRowBandSize w:val="1"/>
      <w:tblStyleColBandSize w:val="1"/>
      <w:tblBorders>
        <w:top w:val="single" w:sz="8" w:space="0" w:color="0018A8"/>
        <w:bottom w:val="single" w:sz="8" w:space="0" w:color="0018A8"/>
      </w:tblBorders>
    </w:tblPr>
    <w:tblStylePr w:type="firstRow">
      <w:rPr>
        <w:rFonts w:ascii="Arial" w:eastAsia="Times New Roman" w:hAnsi="Arial" w:cs="Times New Roman"/>
      </w:rPr>
      <w:tblPr/>
      <w:tcPr>
        <w:tcBorders>
          <w:top w:val="nil"/>
          <w:bottom w:val="single" w:sz="8" w:space="0" w:color="0018A8"/>
        </w:tcBorders>
      </w:tcPr>
    </w:tblStylePr>
    <w:tblStylePr w:type="lastRow">
      <w:rPr>
        <w:b/>
        <w:bCs/>
        <w:color w:val="44546A"/>
      </w:rPr>
      <w:tblPr/>
      <w:tcPr>
        <w:tcBorders>
          <w:top w:val="single" w:sz="8" w:space="0" w:color="0018A8"/>
          <w:bottom w:val="single" w:sz="8" w:space="0" w:color="0018A8"/>
        </w:tcBorders>
      </w:tcPr>
    </w:tblStylePr>
    <w:tblStylePr w:type="firstCol">
      <w:rPr>
        <w:b/>
        <w:bCs/>
      </w:rPr>
    </w:tblStylePr>
    <w:tblStylePr w:type="lastCol">
      <w:rPr>
        <w:b/>
        <w:bCs/>
      </w:rPr>
      <w:tblPr/>
      <w:tcPr>
        <w:tcBorders>
          <w:top w:val="single" w:sz="8" w:space="0" w:color="0018A8"/>
          <w:bottom w:val="single" w:sz="8" w:space="0" w:color="0018A8"/>
        </w:tcBorders>
      </w:tcPr>
    </w:tblStylePr>
    <w:tblStylePr w:type="band1Vert">
      <w:tblPr/>
      <w:tcPr>
        <w:shd w:val="clear" w:color="auto" w:fill="AAB6FF"/>
      </w:tcPr>
    </w:tblStylePr>
    <w:tblStylePr w:type="band1Horz">
      <w:tblPr/>
      <w:tcPr>
        <w:shd w:val="clear" w:color="auto" w:fill="AAB6FF"/>
      </w:tcPr>
    </w:tblStylePr>
  </w:style>
  <w:style w:type="table" w:styleId="Listemoyenne1-Accent2">
    <w:name w:val="Medium List 1 Accent 2"/>
    <w:basedOn w:val="TableauNormal"/>
    <w:uiPriority w:val="65"/>
    <w:semiHidden/>
    <w:unhideWhenUsed/>
    <w:rsid w:val="008B569F"/>
    <w:tblPr>
      <w:tblStyleRowBandSize w:val="1"/>
      <w:tblStyleColBandSize w:val="1"/>
      <w:tblBorders>
        <w:top w:val="single" w:sz="8" w:space="0" w:color="5AC800"/>
        <w:bottom w:val="single" w:sz="8" w:space="0" w:color="5AC800"/>
      </w:tblBorders>
    </w:tblPr>
    <w:tblStylePr w:type="firstRow">
      <w:rPr>
        <w:rFonts w:ascii="Arial" w:eastAsia="Times New Roman" w:hAnsi="Arial" w:cs="Times New Roman"/>
      </w:rPr>
      <w:tblPr/>
      <w:tcPr>
        <w:tcBorders>
          <w:top w:val="nil"/>
          <w:bottom w:val="single" w:sz="8" w:space="0" w:color="5AC800"/>
        </w:tcBorders>
      </w:tcPr>
    </w:tblStylePr>
    <w:tblStylePr w:type="lastRow">
      <w:rPr>
        <w:b/>
        <w:bCs/>
        <w:color w:val="44546A"/>
      </w:rPr>
      <w:tblPr/>
      <w:tcPr>
        <w:tcBorders>
          <w:top w:val="single" w:sz="8" w:space="0" w:color="5AC800"/>
          <w:bottom w:val="single" w:sz="8" w:space="0" w:color="5AC800"/>
        </w:tcBorders>
      </w:tcPr>
    </w:tblStylePr>
    <w:tblStylePr w:type="firstCol">
      <w:rPr>
        <w:b/>
        <w:bCs/>
      </w:rPr>
    </w:tblStylePr>
    <w:tblStylePr w:type="lastCol">
      <w:rPr>
        <w:b/>
        <w:bCs/>
      </w:rPr>
      <w:tblPr/>
      <w:tcPr>
        <w:tcBorders>
          <w:top w:val="single" w:sz="8" w:space="0" w:color="5AC800"/>
          <w:bottom w:val="single" w:sz="8" w:space="0" w:color="5AC800"/>
        </w:tcBorders>
      </w:tcPr>
    </w:tblStylePr>
    <w:tblStylePr w:type="band1Vert">
      <w:tblPr/>
      <w:tcPr>
        <w:shd w:val="clear" w:color="auto" w:fill="D4FFB2"/>
      </w:tcPr>
    </w:tblStylePr>
    <w:tblStylePr w:type="band1Horz">
      <w:tblPr/>
      <w:tcPr>
        <w:shd w:val="clear" w:color="auto" w:fill="D4FFB2"/>
      </w:tcPr>
    </w:tblStylePr>
  </w:style>
  <w:style w:type="table" w:styleId="Listemoyenne1-Accent3">
    <w:name w:val="Medium List 1 Accent 3"/>
    <w:basedOn w:val="TableauNormal"/>
    <w:uiPriority w:val="65"/>
    <w:semiHidden/>
    <w:unhideWhenUsed/>
    <w:rsid w:val="008B569F"/>
    <w:tblPr>
      <w:tblStyleRowBandSize w:val="1"/>
      <w:tblStyleColBandSize w:val="1"/>
      <w:tblBorders>
        <w:top w:val="single" w:sz="8" w:space="0" w:color="E74C3C"/>
        <w:bottom w:val="single" w:sz="8" w:space="0" w:color="E74C3C"/>
      </w:tblBorders>
    </w:tblPr>
    <w:tblStylePr w:type="firstRow">
      <w:rPr>
        <w:rFonts w:ascii="Arial" w:eastAsia="Times New Roman" w:hAnsi="Arial" w:cs="Times New Roman"/>
      </w:rPr>
      <w:tblPr/>
      <w:tcPr>
        <w:tcBorders>
          <w:top w:val="nil"/>
          <w:bottom w:val="single" w:sz="8" w:space="0" w:color="E74C3C"/>
        </w:tcBorders>
      </w:tcPr>
    </w:tblStylePr>
    <w:tblStylePr w:type="lastRow">
      <w:rPr>
        <w:b/>
        <w:bCs/>
        <w:color w:val="44546A"/>
      </w:rPr>
      <w:tblPr/>
      <w:tcPr>
        <w:tcBorders>
          <w:top w:val="single" w:sz="8" w:space="0" w:color="E74C3C"/>
          <w:bottom w:val="single" w:sz="8" w:space="0" w:color="E74C3C"/>
        </w:tcBorders>
      </w:tcPr>
    </w:tblStylePr>
    <w:tblStylePr w:type="firstCol">
      <w:rPr>
        <w:b/>
        <w:bCs/>
      </w:rPr>
    </w:tblStylePr>
    <w:tblStylePr w:type="lastCol">
      <w:rPr>
        <w:b/>
        <w:bCs/>
      </w:rPr>
      <w:tblPr/>
      <w:tcPr>
        <w:tcBorders>
          <w:top w:val="single" w:sz="8" w:space="0" w:color="E74C3C"/>
          <w:bottom w:val="single" w:sz="8" w:space="0" w:color="E74C3C"/>
        </w:tcBorders>
      </w:tcPr>
    </w:tblStylePr>
    <w:tblStylePr w:type="band1Vert">
      <w:tblPr/>
      <w:tcPr>
        <w:shd w:val="clear" w:color="auto" w:fill="F9D2CE"/>
      </w:tcPr>
    </w:tblStylePr>
    <w:tblStylePr w:type="band1Horz">
      <w:tblPr/>
      <w:tcPr>
        <w:shd w:val="clear" w:color="auto" w:fill="F9D2CE"/>
      </w:tcPr>
    </w:tblStylePr>
  </w:style>
  <w:style w:type="table" w:styleId="Listemoyenne1-Accent4">
    <w:name w:val="Medium List 1 Accent 4"/>
    <w:basedOn w:val="TableauNormal"/>
    <w:uiPriority w:val="65"/>
    <w:semiHidden/>
    <w:unhideWhenUsed/>
    <w:rsid w:val="008B569F"/>
    <w:tblPr>
      <w:tblStyleRowBandSize w:val="1"/>
      <w:tblStyleColBandSize w:val="1"/>
      <w:tblBorders>
        <w:top w:val="single" w:sz="8" w:space="0" w:color="B2B2B2"/>
        <w:bottom w:val="single" w:sz="8" w:space="0" w:color="B2B2B2"/>
      </w:tblBorders>
    </w:tblPr>
    <w:tblStylePr w:type="firstRow">
      <w:rPr>
        <w:rFonts w:ascii="Arial" w:eastAsia="Times New Roman" w:hAnsi="Arial" w:cs="Times New Roman"/>
      </w:rPr>
      <w:tblPr/>
      <w:tcPr>
        <w:tcBorders>
          <w:top w:val="nil"/>
          <w:bottom w:val="single" w:sz="8" w:space="0" w:color="B2B2B2"/>
        </w:tcBorders>
      </w:tcPr>
    </w:tblStylePr>
    <w:tblStylePr w:type="lastRow">
      <w:rPr>
        <w:b/>
        <w:bCs/>
        <w:color w:val="44546A"/>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Listemoyenne1-Accent5">
    <w:name w:val="Medium List 1 Accent 5"/>
    <w:basedOn w:val="TableauNormal"/>
    <w:uiPriority w:val="65"/>
    <w:semiHidden/>
    <w:unhideWhenUsed/>
    <w:rsid w:val="008B569F"/>
    <w:tblPr>
      <w:tblStyleRowBandSize w:val="1"/>
      <w:tblStyleColBandSize w:val="1"/>
      <w:tblBorders>
        <w:top w:val="single" w:sz="8" w:space="0" w:color="BAC4FF"/>
        <w:bottom w:val="single" w:sz="8" w:space="0" w:color="BAC4FF"/>
      </w:tblBorders>
    </w:tblPr>
    <w:tblStylePr w:type="firstRow">
      <w:rPr>
        <w:rFonts w:ascii="Arial" w:eastAsia="Times New Roman" w:hAnsi="Arial" w:cs="Times New Roman"/>
      </w:rPr>
      <w:tblPr/>
      <w:tcPr>
        <w:tcBorders>
          <w:top w:val="nil"/>
          <w:bottom w:val="single" w:sz="8" w:space="0" w:color="BAC4FF"/>
        </w:tcBorders>
      </w:tcPr>
    </w:tblStylePr>
    <w:tblStylePr w:type="lastRow">
      <w:rPr>
        <w:b/>
        <w:bCs/>
        <w:color w:val="44546A"/>
      </w:rPr>
      <w:tblPr/>
      <w:tcPr>
        <w:tcBorders>
          <w:top w:val="single" w:sz="8" w:space="0" w:color="BAC4FF"/>
          <w:bottom w:val="single" w:sz="8" w:space="0" w:color="BAC4FF"/>
        </w:tcBorders>
      </w:tcPr>
    </w:tblStylePr>
    <w:tblStylePr w:type="firstCol">
      <w:rPr>
        <w:b/>
        <w:bCs/>
      </w:rPr>
    </w:tblStylePr>
    <w:tblStylePr w:type="lastCol">
      <w:rPr>
        <w:b/>
        <w:bCs/>
      </w:rPr>
      <w:tblPr/>
      <w:tcPr>
        <w:tcBorders>
          <w:top w:val="single" w:sz="8" w:space="0" w:color="BAC4FF"/>
          <w:bottom w:val="single" w:sz="8" w:space="0" w:color="BAC4FF"/>
        </w:tcBorders>
      </w:tcPr>
    </w:tblStylePr>
    <w:tblStylePr w:type="band1Vert">
      <w:tblPr/>
      <w:tcPr>
        <w:shd w:val="clear" w:color="auto" w:fill="EDF0FF"/>
      </w:tcPr>
    </w:tblStylePr>
    <w:tblStylePr w:type="band1Horz">
      <w:tblPr/>
      <w:tcPr>
        <w:shd w:val="clear" w:color="auto" w:fill="EDF0FF"/>
      </w:tcPr>
    </w:tblStylePr>
  </w:style>
  <w:style w:type="table" w:styleId="Listemoyenne1-Accent6">
    <w:name w:val="Medium List 1 Accent 6"/>
    <w:basedOn w:val="TableauNormal"/>
    <w:uiPriority w:val="65"/>
    <w:semiHidden/>
    <w:unhideWhenUsed/>
    <w:rsid w:val="008B569F"/>
    <w:tblPr>
      <w:tblStyleRowBandSize w:val="1"/>
      <w:tblStyleColBandSize w:val="1"/>
      <w:tblBorders>
        <w:top w:val="single" w:sz="8" w:space="0" w:color="8E8A8A"/>
        <w:bottom w:val="single" w:sz="8" w:space="0" w:color="8E8A8A"/>
      </w:tblBorders>
    </w:tblPr>
    <w:tblStylePr w:type="firstRow">
      <w:rPr>
        <w:rFonts w:ascii="Arial" w:eastAsia="Times New Roman" w:hAnsi="Arial" w:cs="Times New Roman"/>
      </w:rPr>
      <w:tblPr/>
      <w:tcPr>
        <w:tcBorders>
          <w:top w:val="nil"/>
          <w:bottom w:val="single" w:sz="8" w:space="0" w:color="8E8A8A"/>
        </w:tcBorders>
      </w:tcPr>
    </w:tblStylePr>
    <w:tblStylePr w:type="lastRow">
      <w:rPr>
        <w:b/>
        <w:bCs/>
        <w:color w:val="44546A"/>
      </w:rPr>
      <w:tblPr/>
      <w:tcPr>
        <w:tcBorders>
          <w:top w:val="single" w:sz="8" w:space="0" w:color="8E8A8A"/>
          <w:bottom w:val="single" w:sz="8" w:space="0" w:color="8E8A8A"/>
        </w:tcBorders>
      </w:tcPr>
    </w:tblStylePr>
    <w:tblStylePr w:type="firstCol">
      <w:rPr>
        <w:b/>
        <w:bCs/>
      </w:rPr>
    </w:tblStylePr>
    <w:tblStylePr w:type="lastCol">
      <w:rPr>
        <w:b/>
        <w:bCs/>
      </w:rPr>
      <w:tblPr/>
      <w:tcPr>
        <w:tcBorders>
          <w:top w:val="single" w:sz="8" w:space="0" w:color="8E8A8A"/>
          <w:bottom w:val="single" w:sz="8" w:space="0" w:color="8E8A8A"/>
        </w:tcBorders>
      </w:tcPr>
    </w:tblStylePr>
    <w:tblStylePr w:type="band1Vert">
      <w:tblPr/>
      <w:tcPr>
        <w:shd w:val="clear" w:color="auto" w:fill="E3E2E2"/>
      </w:tcPr>
    </w:tblStylePr>
    <w:tblStylePr w:type="band1Horz">
      <w:tblPr/>
      <w:tcPr>
        <w:shd w:val="clear" w:color="auto" w:fill="E3E2E2"/>
      </w:tcPr>
    </w:tblStylePr>
  </w:style>
  <w:style w:type="table" w:styleId="Listemoyenne2">
    <w:name w:val="Medium List 2"/>
    <w:basedOn w:val="TableauNormal"/>
    <w:uiPriority w:val="66"/>
    <w:semiHidden/>
    <w:unhideWhenUsed/>
    <w:rsid w:val="008B569F"/>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8B569F"/>
    <w:rPr>
      <w:rFonts w:eastAsia="Times New Roman"/>
    </w:rPr>
    <w:tblPr>
      <w:tblStyleRowBandSize w:val="1"/>
      <w:tblStyleColBandSize w:val="1"/>
      <w:tblBorders>
        <w:top w:val="single" w:sz="8" w:space="0" w:color="0018A8"/>
        <w:left w:val="single" w:sz="8" w:space="0" w:color="0018A8"/>
        <w:bottom w:val="single" w:sz="8" w:space="0" w:color="0018A8"/>
        <w:right w:val="single" w:sz="8" w:space="0" w:color="0018A8"/>
      </w:tblBorders>
    </w:tblPr>
    <w:tblStylePr w:type="firstRow">
      <w:rPr>
        <w:sz w:val="24"/>
        <w:szCs w:val="24"/>
      </w:rPr>
      <w:tblPr/>
      <w:tcPr>
        <w:tcBorders>
          <w:top w:val="nil"/>
          <w:left w:val="nil"/>
          <w:bottom w:val="single" w:sz="24" w:space="0" w:color="0018A8"/>
          <w:right w:val="nil"/>
          <w:insideH w:val="nil"/>
          <w:insideV w:val="nil"/>
        </w:tcBorders>
        <w:shd w:val="clear" w:color="auto" w:fill="FFFFFF"/>
      </w:tcPr>
    </w:tblStylePr>
    <w:tblStylePr w:type="lastRow">
      <w:tblPr/>
      <w:tcPr>
        <w:tcBorders>
          <w:top w:val="single" w:sz="8" w:space="0" w:color="0018A8"/>
          <w:left w:val="nil"/>
          <w:bottom w:val="nil"/>
          <w:right w:val="nil"/>
          <w:insideH w:val="nil"/>
          <w:insideV w:val="nil"/>
        </w:tcBorders>
        <w:shd w:val="clear" w:color="auto" w:fill="FFFFFF"/>
      </w:tcPr>
    </w:tblStylePr>
    <w:tblStylePr w:type="firstCol">
      <w:tblPr/>
      <w:tcPr>
        <w:tcBorders>
          <w:top w:val="nil"/>
          <w:left w:val="nil"/>
          <w:bottom w:val="nil"/>
          <w:right w:val="single" w:sz="8" w:space="0" w:color="0018A8"/>
          <w:insideH w:val="nil"/>
          <w:insideV w:val="nil"/>
        </w:tcBorders>
        <w:shd w:val="clear" w:color="auto" w:fill="FFFFFF"/>
      </w:tcPr>
    </w:tblStylePr>
    <w:tblStylePr w:type="lastCol">
      <w:tblPr/>
      <w:tcPr>
        <w:tcBorders>
          <w:top w:val="nil"/>
          <w:left w:val="single" w:sz="8" w:space="0" w:color="0018A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B6FF"/>
      </w:tcPr>
    </w:tblStylePr>
    <w:tblStylePr w:type="band1Horz">
      <w:tblPr/>
      <w:tcPr>
        <w:tcBorders>
          <w:top w:val="nil"/>
          <w:bottom w:val="nil"/>
          <w:insideH w:val="nil"/>
          <w:insideV w:val="nil"/>
        </w:tcBorders>
        <w:shd w:val="clear" w:color="auto" w:fill="AAB6FF"/>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8B569F"/>
    <w:rPr>
      <w:rFonts w:eastAsia="Times New Roman"/>
    </w:rPr>
    <w:tblPr>
      <w:tblStyleRowBandSize w:val="1"/>
      <w:tblStyleColBandSize w:val="1"/>
      <w:tblBorders>
        <w:top w:val="single" w:sz="8" w:space="0" w:color="5AC800"/>
        <w:left w:val="single" w:sz="8" w:space="0" w:color="5AC800"/>
        <w:bottom w:val="single" w:sz="8" w:space="0" w:color="5AC800"/>
        <w:right w:val="single" w:sz="8" w:space="0" w:color="5AC800"/>
      </w:tblBorders>
    </w:tblPr>
    <w:tblStylePr w:type="firstRow">
      <w:rPr>
        <w:sz w:val="24"/>
        <w:szCs w:val="24"/>
      </w:rPr>
      <w:tblPr/>
      <w:tcPr>
        <w:tcBorders>
          <w:top w:val="nil"/>
          <w:left w:val="nil"/>
          <w:bottom w:val="single" w:sz="24" w:space="0" w:color="5AC800"/>
          <w:right w:val="nil"/>
          <w:insideH w:val="nil"/>
          <w:insideV w:val="nil"/>
        </w:tcBorders>
        <w:shd w:val="clear" w:color="auto" w:fill="FFFFFF"/>
      </w:tcPr>
    </w:tblStylePr>
    <w:tblStylePr w:type="lastRow">
      <w:tblPr/>
      <w:tcPr>
        <w:tcBorders>
          <w:top w:val="single" w:sz="8" w:space="0" w:color="5AC800"/>
          <w:left w:val="nil"/>
          <w:bottom w:val="nil"/>
          <w:right w:val="nil"/>
          <w:insideH w:val="nil"/>
          <w:insideV w:val="nil"/>
        </w:tcBorders>
        <w:shd w:val="clear" w:color="auto" w:fill="FFFFFF"/>
      </w:tcPr>
    </w:tblStylePr>
    <w:tblStylePr w:type="firstCol">
      <w:tblPr/>
      <w:tcPr>
        <w:tcBorders>
          <w:top w:val="nil"/>
          <w:left w:val="nil"/>
          <w:bottom w:val="nil"/>
          <w:right w:val="single" w:sz="8" w:space="0" w:color="5AC800"/>
          <w:insideH w:val="nil"/>
          <w:insideV w:val="nil"/>
        </w:tcBorders>
        <w:shd w:val="clear" w:color="auto" w:fill="FFFFFF"/>
      </w:tcPr>
    </w:tblStylePr>
    <w:tblStylePr w:type="lastCol">
      <w:tblPr/>
      <w:tcPr>
        <w:tcBorders>
          <w:top w:val="nil"/>
          <w:left w:val="single" w:sz="8" w:space="0" w:color="5AC8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4FFB2"/>
      </w:tcPr>
    </w:tblStylePr>
    <w:tblStylePr w:type="band1Horz">
      <w:tblPr/>
      <w:tcPr>
        <w:tcBorders>
          <w:top w:val="nil"/>
          <w:bottom w:val="nil"/>
          <w:insideH w:val="nil"/>
          <w:insideV w:val="nil"/>
        </w:tcBorders>
        <w:shd w:val="clear" w:color="auto" w:fill="D4FFB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8B569F"/>
    <w:rPr>
      <w:rFonts w:eastAsia="Times New Roman"/>
    </w:rPr>
    <w:tblPr>
      <w:tblStyleRowBandSize w:val="1"/>
      <w:tblStyleColBandSize w:val="1"/>
      <w:tblBorders>
        <w:top w:val="single" w:sz="8" w:space="0" w:color="E74C3C"/>
        <w:left w:val="single" w:sz="8" w:space="0" w:color="E74C3C"/>
        <w:bottom w:val="single" w:sz="8" w:space="0" w:color="E74C3C"/>
        <w:right w:val="single" w:sz="8" w:space="0" w:color="E74C3C"/>
      </w:tblBorders>
    </w:tblPr>
    <w:tblStylePr w:type="firstRow">
      <w:rPr>
        <w:sz w:val="24"/>
        <w:szCs w:val="24"/>
      </w:rPr>
      <w:tblPr/>
      <w:tcPr>
        <w:tcBorders>
          <w:top w:val="nil"/>
          <w:left w:val="nil"/>
          <w:bottom w:val="single" w:sz="24" w:space="0" w:color="E74C3C"/>
          <w:right w:val="nil"/>
          <w:insideH w:val="nil"/>
          <w:insideV w:val="nil"/>
        </w:tcBorders>
        <w:shd w:val="clear" w:color="auto" w:fill="FFFFFF"/>
      </w:tcPr>
    </w:tblStylePr>
    <w:tblStylePr w:type="lastRow">
      <w:tblPr/>
      <w:tcPr>
        <w:tcBorders>
          <w:top w:val="single" w:sz="8" w:space="0" w:color="E74C3C"/>
          <w:left w:val="nil"/>
          <w:bottom w:val="nil"/>
          <w:right w:val="nil"/>
          <w:insideH w:val="nil"/>
          <w:insideV w:val="nil"/>
        </w:tcBorders>
        <w:shd w:val="clear" w:color="auto" w:fill="FFFFFF"/>
      </w:tcPr>
    </w:tblStylePr>
    <w:tblStylePr w:type="firstCol">
      <w:tblPr/>
      <w:tcPr>
        <w:tcBorders>
          <w:top w:val="nil"/>
          <w:left w:val="nil"/>
          <w:bottom w:val="nil"/>
          <w:right w:val="single" w:sz="8" w:space="0" w:color="E74C3C"/>
          <w:insideH w:val="nil"/>
          <w:insideV w:val="nil"/>
        </w:tcBorders>
        <w:shd w:val="clear" w:color="auto" w:fill="FFFFFF"/>
      </w:tcPr>
    </w:tblStylePr>
    <w:tblStylePr w:type="lastCol">
      <w:tblPr/>
      <w:tcPr>
        <w:tcBorders>
          <w:top w:val="nil"/>
          <w:left w:val="single" w:sz="8" w:space="0" w:color="E74C3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2CE"/>
      </w:tcPr>
    </w:tblStylePr>
    <w:tblStylePr w:type="band1Horz">
      <w:tblPr/>
      <w:tcPr>
        <w:tcBorders>
          <w:top w:val="nil"/>
          <w:bottom w:val="nil"/>
          <w:insideH w:val="nil"/>
          <w:insideV w:val="nil"/>
        </w:tcBorders>
        <w:shd w:val="clear" w:color="auto" w:fill="F9D2CE"/>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8B569F"/>
    <w:rPr>
      <w:rFonts w:eastAsia="Times New Roman"/>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8B569F"/>
    <w:rPr>
      <w:rFonts w:eastAsia="Times New Roman"/>
    </w:rPr>
    <w:tblPr>
      <w:tblStyleRowBandSize w:val="1"/>
      <w:tblStyleColBandSize w:val="1"/>
      <w:tblBorders>
        <w:top w:val="single" w:sz="8" w:space="0" w:color="BAC4FF"/>
        <w:left w:val="single" w:sz="8" w:space="0" w:color="BAC4FF"/>
        <w:bottom w:val="single" w:sz="8" w:space="0" w:color="BAC4FF"/>
        <w:right w:val="single" w:sz="8" w:space="0" w:color="BAC4FF"/>
      </w:tblBorders>
    </w:tblPr>
    <w:tblStylePr w:type="firstRow">
      <w:rPr>
        <w:sz w:val="24"/>
        <w:szCs w:val="24"/>
      </w:rPr>
      <w:tblPr/>
      <w:tcPr>
        <w:tcBorders>
          <w:top w:val="nil"/>
          <w:left w:val="nil"/>
          <w:bottom w:val="single" w:sz="24" w:space="0" w:color="BAC4FF"/>
          <w:right w:val="nil"/>
          <w:insideH w:val="nil"/>
          <w:insideV w:val="nil"/>
        </w:tcBorders>
        <w:shd w:val="clear" w:color="auto" w:fill="FFFFFF"/>
      </w:tcPr>
    </w:tblStylePr>
    <w:tblStylePr w:type="lastRow">
      <w:tblPr/>
      <w:tcPr>
        <w:tcBorders>
          <w:top w:val="single" w:sz="8" w:space="0" w:color="BAC4FF"/>
          <w:left w:val="nil"/>
          <w:bottom w:val="nil"/>
          <w:right w:val="nil"/>
          <w:insideH w:val="nil"/>
          <w:insideV w:val="nil"/>
        </w:tcBorders>
        <w:shd w:val="clear" w:color="auto" w:fill="FFFFFF"/>
      </w:tcPr>
    </w:tblStylePr>
    <w:tblStylePr w:type="firstCol">
      <w:tblPr/>
      <w:tcPr>
        <w:tcBorders>
          <w:top w:val="nil"/>
          <w:left w:val="nil"/>
          <w:bottom w:val="nil"/>
          <w:right w:val="single" w:sz="8" w:space="0" w:color="BAC4FF"/>
          <w:insideH w:val="nil"/>
          <w:insideV w:val="nil"/>
        </w:tcBorders>
        <w:shd w:val="clear" w:color="auto" w:fill="FFFFFF"/>
      </w:tcPr>
    </w:tblStylePr>
    <w:tblStylePr w:type="lastCol">
      <w:tblPr/>
      <w:tcPr>
        <w:tcBorders>
          <w:top w:val="nil"/>
          <w:left w:val="single" w:sz="8" w:space="0" w:color="BAC4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0FF"/>
      </w:tcPr>
    </w:tblStylePr>
    <w:tblStylePr w:type="band1Horz">
      <w:tblPr/>
      <w:tcPr>
        <w:tcBorders>
          <w:top w:val="nil"/>
          <w:bottom w:val="nil"/>
          <w:insideH w:val="nil"/>
          <w:insideV w:val="nil"/>
        </w:tcBorders>
        <w:shd w:val="clear" w:color="auto" w:fill="EDF0FF"/>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8B569F"/>
    <w:rPr>
      <w:rFonts w:eastAsia="Times New Roman"/>
    </w:rPr>
    <w:tblPr>
      <w:tblStyleRowBandSize w:val="1"/>
      <w:tblStyleColBandSize w:val="1"/>
      <w:tblBorders>
        <w:top w:val="single" w:sz="8" w:space="0" w:color="8E8A8A"/>
        <w:left w:val="single" w:sz="8" w:space="0" w:color="8E8A8A"/>
        <w:bottom w:val="single" w:sz="8" w:space="0" w:color="8E8A8A"/>
        <w:right w:val="single" w:sz="8" w:space="0" w:color="8E8A8A"/>
      </w:tblBorders>
    </w:tblPr>
    <w:tblStylePr w:type="firstRow">
      <w:rPr>
        <w:sz w:val="24"/>
        <w:szCs w:val="24"/>
      </w:rPr>
      <w:tblPr/>
      <w:tcPr>
        <w:tcBorders>
          <w:top w:val="nil"/>
          <w:left w:val="nil"/>
          <w:bottom w:val="single" w:sz="24" w:space="0" w:color="8E8A8A"/>
          <w:right w:val="nil"/>
          <w:insideH w:val="nil"/>
          <w:insideV w:val="nil"/>
        </w:tcBorders>
        <w:shd w:val="clear" w:color="auto" w:fill="FFFFFF"/>
      </w:tcPr>
    </w:tblStylePr>
    <w:tblStylePr w:type="lastRow">
      <w:tblPr/>
      <w:tcPr>
        <w:tcBorders>
          <w:top w:val="single" w:sz="8" w:space="0" w:color="8E8A8A"/>
          <w:left w:val="nil"/>
          <w:bottom w:val="nil"/>
          <w:right w:val="nil"/>
          <w:insideH w:val="nil"/>
          <w:insideV w:val="nil"/>
        </w:tcBorders>
        <w:shd w:val="clear" w:color="auto" w:fill="FFFFFF"/>
      </w:tcPr>
    </w:tblStylePr>
    <w:tblStylePr w:type="firstCol">
      <w:tblPr/>
      <w:tcPr>
        <w:tcBorders>
          <w:top w:val="nil"/>
          <w:left w:val="nil"/>
          <w:bottom w:val="nil"/>
          <w:right w:val="single" w:sz="8" w:space="0" w:color="8E8A8A"/>
          <w:insideH w:val="nil"/>
          <w:insideV w:val="nil"/>
        </w:tcBorders>
        <w:shd w:val="clear" w:color="auto" w:fill="FFFFFF"/>
      </w:tcPr>
    </w:tblStylePr>
    <w:tblStylePr w:type="lastCol">
      <w:tblPr/>
      <w:tcPr>
        <w:tcBorders>
          <w:top w:val="nil"/>
          <w:left w:val="single" w:sz="8" w:space="0" w:color="8E8A8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E2E2"/>
      </w:tcPr>
    </w:tblStylePr>
    <w:tblStylePr w:type="band1Horz">
      <w:tblPr/>
      <w:tcPr>
        <w:tcBorders>
          <w:top w:val="nil"/>
          <w:bottom w:val="nil"/>
          <w:insideH w:val="nil"/>
          <w:insideV w:val="nil"/>
        </w:tcBorders>
        <w:shd w:val="clear" w:color="auto" w:fill="E3E2E2"/>
      </w:tcPr>
    </w:tblStylePr>
    <w:tblStylePr w:type="nwCell">
      <w:tblPr/>
      <w:tcPr>
        <w:shd w:val="clear" w:color="auto" w:fill="FFFFFF"/>
      </w:tcPr>
    </w:tblStylePr>
    <w:tblStylePr w:type="swCell">
      <w:tblPr/>
      <w:tcPr>
        <w:tcBorders>
          <w:top w:val="nil"/>
        </w:tcBorders>
      </w:tcPr>
    </w:tblStylePr>
  </w:style>
  <w:style w:type="character" w:styleId="MachinecrireHTML">
    <w:name w:val="HTML Typewriter"/>
    <w:uiPriority w:val="99"/>
    <w:semiHidden/>
    <w:unhideWhenUsed/>
    <w:rsid w:val="008B569F"/>
    <w:rPr>
      <w:rFonts w:ascii="Consolas" w:hAnsi="Consolas"/>
      <w:noProof w:val="0"/>
      <w:sz w:val="20"/>
      <w:szCs w:val="20"/>
      <w:lang w:val="de-CH"/>
    </w:rPr>
  </w:style>
  <w:style w:type="character" w:styleId="Marquedecommentaire">
    <w:name w:val="annotation reference"/>
    <w:uiPriority w:val="99"/>
    <w:semiHidden/>
    <w:unhideWhenUsed/>
    <w:rsid w:val="008B569F"/>
    <w:rPr>
      <w:noProof w:val="0"/>
      <w:sz w:val="16"/>
      <w:szCs w:val="16"/>
      <w:lang w:val="de-CH"/>
    </w:rPr>
  </w:style>
  <w:style w:type="character" w:styleId="Mention">
    <w:name w:val="Mention"/>
    <w:uiPriority w:val="99"/>
    <w:semiHidden/>
    <w:unhideWhenUsed/>
    <w:rsid w:val="008B569F"/>
    <w:rPr>
      <w:noProof w:val="0"/>
      <w:color w:val="2B579A"/>
      <w:shd w:val="clear" w:color="auto" w:fill="E1DFDD"/>
      <w:lang w:val="de-CH"/>
    </w:rPr>
  </w:style>
  <w:style w:type="character" w:styleId="Mot-dise">
    <w:name w:val="Hashtag"/>
    <w:uiPriority w:val="99"/>
    <w:semiHidden/>
    <w:unhideWhenUsed/>
    <w:rsid w:val="008B569F"/>
    <w:rPr>
      <w:noProof w:val="0"/>
      <w:color w:val="2B579A"/>
      <w:shd w:val="clear" w:color="auto" w:fill="E1DFDD"/>
      <w:lang w:val="de-CH"/>
    </w:rPr>
  </w:style>
  <w:style w:type="character" w:styleId="Numrodepage">
    <w:name w:val="page number"/>
    <w:uiPriority w:val="99"/>
    <w:semiHidden/>
    <w:unhideWhenUsed/>
    <w:rsid w:val="008B569F"/>
    <w:rPr>
      <w:noProof w:val="0"/>
      <w:lang w:val="de-CH"/>
    </w:rPr>
  </w:style>
  <w:style w:type="table" w:styleId="Ombrageclair">
    <w:name w:val="Light Shading"/>
    <w:basedOn w:val="TableauNormal"/>
    <w:uiPriority w:val="60"/>
    <w:semiHidden/>
    <w:unhideWhenUsed/>
    <w:rsid w:val="008B569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martHyperlink">
    <w:name w:val="Smart Hyperlink"/>
    <w:uiPriority w:val="99"/>
    <w:semiHidden/>
    <w:unhideWhenUsed/>
    <w:rsid w:val="008B569F"/>
    <w:rPr>
      <w:noProof w:val="0"/>
      <w:u w:val="dotted"/>
      <w:lang w:val="de-CH"/>
    </w:rPr>
  </w:style>
  <w:style w:type="character" w:styleId="SmartLink">
    <w:name w:val="Smart Link"/>
    <w:uiPriority w:val="99"/>
    <w:semiHidden/>
    <w:unhideWhenUsed/>
    <w:rsid w:val="008B569F"/>
    <w:rPr>
      <w:noProof w:val="0"/>
      <w:color w:val="0000FF"/>
      <w:u w:val="single"/>
      <w:shd w:val="clear" w:color="auto" w:fill="F3F2F1"/>
      <w:lang w:val="de-CH"/>
    </w:rPr>
  </w:style>
  <w:style w:type="table" w:styleId="Tableauclassique1">
    <w:name w:val="Table Classic 1"/>
    <w:basedOn w:val="TableauNormal"/>
    <w:uiPriority w:val="99"/>
    <w:semiHidden/>
    <w:unhideWhenUsed/>
    <w:rsid w:val="008B56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B56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B56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B56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B56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B56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B56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8B56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B56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Accentuation1">
    <w:name w:val="Grid Table 1 Light Accent 1"/>
    <w:basedOn w:val="TableauNormal"/>
    <w:uiPriority w:val="46"/>
    <w:rsid w:val="008B569F"/>
    <w:tblPr>
      <w:tblStyleRowBandSize w:val="1"/>
      <w:tblStyleColBandSize w:val="1"/>
      <w:tblBorders>
        <w:top w:val="single" w:sz="4" w:space="0" w:color="7689FF"/>
        <w:left w:val="single" w:sz="4" w:space="0" w:color="7689FF"/>
        <w:bottom w:val="single" w:sz="4" w:space="0" w:color="7689FF"/>
        <w:right w:val="single" w:sz="4" w:space="0" w:color="7689FF"/>
        <w:insideH w:val="single" w:sz="4" w:space="0" w:color="7689FF"/>
        <w:insideV w:val="single" w:sz="4" w:space="0" w:color="7689FF"/>
      </w:tblBorders>
    </w:tblPr>
    <w:tblStylePr w:type="firstRow">
      <w:rPr>
        <w:b/>
        <w:bCs/>
      </w:rPr>
      <w:tblPr/>
      <w:tcPr>
        <w:tcBorders>
          <w:bottom w:val="single" w:sz="12" w:space="0" w:color="314EFF"/>
        </w:tcBorders>
      </w:tcPr>
    </w:tblStylePr>
    <w:tblStylePr w:type="lastRow">
      <w:rPr>
        <w:b/>
        <w:bCs/>
      </w:rPr>
      <w:tblPr/>
      <w:tcPr>
        <w:tcBorders>
          <w:top w:val="double" w:sz="2" w:space="0" w:color="314EFF"/>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B569F"/>
    <w:tblPr>
      <w:tblStyleRowBandSize w:val="1"/>
      <w:tblStyleColBandSize w:val="1"/>
      <w:tblBorders>
        <w:top w:val="single" w:sz="4" w:space="0" w:color="BAFF83"/>
        <w:left w:val="single" w:sz="4" w:space="0" w:color="BAFF83"/>
        <w:bottom w:val="single" w:sz="4" w:space="0" w:color="BAFF83"/>
        <w:right w:val="single" w:sz="4" w:space="0" w:color="BAFF83"/>
        <w:insideH w:val="single" w:sz="4" w:space="0" w:color="BAFF83"/>
        <w:insideV w:val="single" w:sz="4" w:space="0" w:color="BAFF83"/>
      </w:tblBorders>
    </w:tblPr>
    <w:tblStylePr w:type="firstRow">
      <w:rPr>
        <w:b/>
        <w:bCs/>
      </w:rPr>
      <w:tblPr/>
      <w:tcPr>
        <w:tcBorders>
          <w:bottom w:val="single" w:sz="12" w:space="0" w:color="98FF45"/>
        </w:tcBorders>
      </w:tcPr>
    </w:tblStylePr>
    <w:tblStylePr w:type="lastRow">
      <w:rPr>
        <w:b/>
        <w:bCs/>
      </w:rPr>
      <w:tblPr/>
      <w:tcPr>
        <w:tcBorders>
          <w:top w:val="double" w:sz="2" w:space="0" w:color="98FF45"/>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8B569F"/>
    <w:tblPr>
      <w:tblStyleRowBandSize w:val="1"/>
      <w:tblStyleColBandSize w:val="1"/>
      <w:tblBorders>
        <w:top w:val="single" w:sz="4" w:space="0" w:color="F5B7B0"/>
        <w:left w:val="single" w:sz="4" w:space="0" w:color="F5B7B0"/>
        <w:bottom w:val="single" w:sz="4" w:space="0" w:color="F5B7B0"/>
        <w:right w:val="single" w:sz="4" w:space="0" w:color="F5B7B0"/>
        <w:insideH w:val="single" w:sz="4" w:space="0" w:color="F5B7B0"/>
        <w:insideV w:val="single" w:sz="4" w:space="0" w:color="F5B7B0"/>
      </w:tblBorders>
    </w:tblPr>
    <w:tblStylePr w:type="firstRow">
      <w:rPr>
        <w:b/>
        <w:bCs/>
      </w:rPr>
      <w:tblPr/>
      <w:tcPr>
        <w:tcBorders>
          <w:bottom w:val="single" w:sz="12" w:space="0" w:color="F09289"/>
        </w:tcBorders>
      </w:tcPr>
    </w:tblStylePr>
    <w:tblStylePr w:type="lastRow">
      <w:rPr>
        <w:b/>
        <w:bCs/>
      </w:rPr>
      <w:tblPr/>
      <w:tcPr>
        <w:tcBorders>
          <w:top w:val="double" w:sz="2" w:space="0" w:color="F0928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8B569F"/>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B569F"/>
    <w:tblPr>
      <w:tblStyleRowBandSize w:val="1"/>
      <w:tblStyleColBandSize w:val="1"/>
      <w:tblBorders>
        <w:top w:val="single" w:sz="4" w:space="0" w:color="E3E7FF"/>
        <w:left w:val="single" w:sz="4" w:space="0" w:color="E3E7FF"/>
        <w:bottom w:val="single" w:sz="4" w:space="0" w:color="E3E7FF"/>
        <w:right w:val="single" w:sz="4" w:space="0" w:color="E3E7FF"/>
        <w:insideH w:val="single" w:sz="4" w:space="0" w:color="E3E7FF"/>
        <w:insideV w:val="single" w:sz="4" w:space="0" w:color="E3E7FF"/>
      </w:tblBorders>
    </w:tblPr>
    <w:tblStylePr w:type="firstRow">
      <w:rPr>
        <w:b/>
        <w:bCs/>
      </w:rPr>
      <w:tblPr/>
      <w:tcPr>
        <w:tcBorders>
          <w:bottom w:val="single" w:sz="12" w:space="0" w:color="D5DBFF"/>
        </w:tcBorders>
      </w:tcPr>
    </w:tblStylePr>
    <w:tblStylePr w:type="lastRow">
      <w:rPr>
        <w:b/>
        <w:bCs/>
      </w:rPr>
      <w:tblPr/>
      <w:tcPr>
        <w:tcBorders>
          <w:top w:val="double" w:sz="2" w:space="0" w:color="D5DBFF"/>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8B569F"/>
    <w:tblPr>
      <w:tblStyleRowBandSize w:val="1"/>
      <w:tblStyleColBandSize w:val="1"/>
      <w:tblBorders>
        <w:top w:val="single" w:sz="4" w:space="0" w:color="D1D0D0"/>
        <w:left w:val="single" w:sz="4" w:space="0" w:color="D1D0D0"/>
        <w:bottom w:val="single" w:sz="4" w:space="0" w:color="D1D0D0"/>
        <w:right w:val="single" w:sz="4" w:space="0" w:color="D1D0D0"/>
        <w:insideH w:val="single" w:sz="4" w:space="0" w:color="D1D0D0"/>
        <w:insideV w:val="single" w:sz="4" w:space="0" w:color="D1D0D0"/>
      </w:tblBorders>
    </w:tblPr>
    <w:tblStylePr w:type="firstRow">
      <w:rPr>
        <w:b/>
        <w:bCs/>
      </w:rPr>
      <w:tblPr/>
      <w:tcPr>
        <w:tcBorders>
          <w:bottom w:val="single" w:sz="12" w:space="0" w:color="BBB8B8"/>
        </w:tcBorders>
      </w:tcPr>
    </w:tblStylePr>
    <w:tblStylePr w:type="lastRow">
      <w:rPr>
        <w:b/>
        <w:bCs/>
      </w:rPr>
      <w:tblPr/>
      <w:tcPr>
        <w:tcBorders>
          <w:top w:val="double" w:sz="2" w:space="0" w:color="BBB8B8"/>
        </w:tcBorders>
      </w:tcPr>
    </w:tblStylePr>
    <w:tblStylePr w:type="firstCol">
      <w:rPr>
        <w:b/>
        <w:bCs/>
      </w:rPr>
    </w:tblStylePr>
    <w:tblStylePr w:type="lastCol">
      <w:rPr>
        <w:b/>
        <w:bCs/>
      </w:rPr>
    </w:tblStylePr>
  </w:style>
  <w:style w:type="table" w:styleId="TableauGrille2">
    <w:name w:val="Grid Table 2"/>
    <w:basedOn w:val="TableauNormal"/>
    <w:uiPriority w:val="47"/>
    <w:rsid w:val="008B569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Accentuation1">
    <w:name w:val="Grid Table 2 Accent 1"/>
    <w:basedOn w:val="TableauNormal"/>
    <w:uiPriority w:val="47"/>
    <w:rsid w:val="008B569F"/>
    <w:tblPr>
      <w:tblStyleRowBandSize w:val="1"/>
      <w:tblStyleColBandSize w:val="1"/>
      <w:tblBorders>
        <w:top w:val="single" w:sz="2" w:space="0" w:color="314EFF"/>
        <w:bottom w:val="single" w:sz="2" w:space="0" w:color="314EFF"/>
        <w:insideH w:val="single" w:sz="2" w:space="0" w:color="314EFF"/>
        <w:insideV w:val="single" w:sz="2" w:space="0" w:color="314EFF"/>
      </w:tblBorders>
    </w:tblPr>
    <w:tblStylePr w:type="firstRow">
      <w:rPr>
        <w:b/>
        <w:bCs/>
      </w:rPr>
      <w:tblPr/>
      <w:tcPr>
        <w:tcBorders>
          <w:top w:val="nil"/>
          <w:bottom w:val="single" w:sz="12" w:space="0" w:color="314EFF"/>
          <w:insideH w:val="nil"/>
          <w:insideV w:val="nil"/>
        </w:tcBorders>
        <w:shd w:val="clear" w:color="auto" w:fill="FFFFFF"/>
      </w:tcPr>
    </w:tblStylePr>
    <w:tblStylePr w:type="lastRow">
      <w:rPr>
        <w:b/>
        <w:bCs/>
      </w:rPr>
      <w:tblPr/>
      <w:tcPr>
        <w:tcBorders>
          <w:top w:val="double" w:sz="2" w:space="0" w:color="314E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Grille2-Accentuation2">
    <w:name w:val="Grid Table 2 Accent 2"/>
    <w:basedOn w:val="TableauNormal"/>
    <w:uiPriority w:val="47"/>
    <w:rsid w:val="008B569F"/>
    <w:tblPr>
      <w:tblStyleRowBandSize w:val="1"/>
      <w:tblStyleColBandSize w:val="1"/>
      <w:tblBorders>
        <w:top w:val="single" w:sz="2" w:space="0" w:color="98FF45"/>
        <w:bottom w:val="single" w:sz="2" w:space="0" w:color="98FF45"/>
        <w:insideH w:val="single" w:sz="2" w:space="0" w:color="98FF45"/>
        <w:insideV w:val="single" w:sz="2" w:space="0" w:color="98FF45"/>
      </w:tblBorders>
    </w:tblPr>
    <w:tblStylePr w:type="firstRow">
      <w:rPr>
        <w:b/>
        <w:bCs/>
      </w:rPr>
      <w:tblPr/>
      <w:tcPr>
        <w:tcBorders>
          <w:top w:val="nil"/>
          <w:bottom w:val="single" w:sz="12" w:space="0" w:color="98FF45"/>
          <w:insideH w:val="nil"/>
          <w:insideV w:val="nil"/>
        </w:tcBorders>
        <w:shd w:val="clear" w:color="auto" w:fill="FFFFFF"/>
      </w:tcPr>
    </w:tblStylePr>
    <w:tblStylePr w:type="lastRow">
      <w:rPr>
        <w:b/>
        <w:bCs/>
      </w:rPr>
      <w:tblPr/>
      <w:tcPr>
        <w:tcBorders>
          <w:top w:val="double" w:sz="2" w:space="0" w:color="98FF4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Grille2-Accentuation3">
    <w:name w:val="Grid Table 2 Accent 3"/>
    <w:basedOn w:val="TableauNormal"/>
    <w:uiPriority w:val="47"/>
    <w:rsid w:val="008B569F"/>
    <w:tblPr>
      <w:tblStyleRowBandSize w:val="1"/>
      <w:tblStyleColBandSize w:val="1"/>
      <w:tblBorders>
        <w:top w:val="single" w:sz="2" w:space="0" w:color="F09289"/>
        <w:bottom w:val="single" w:sz="2" w:space="0" w:color="F09289"/>
        <w:insideH w:val="single" w:sz="2" w:space="0" w:color="F09289"/>
        <w:insideV w:val="single" w:sz="2" w:space="0" w:color="F09289"/>
      </w:tblBorders>
    </w:tblPr>
    <w:tblStylePr w:type="firstRow">
      <w:rPr>
        <w:b/>
        <w:bCs/>
      </w:rPr>
      <w:tblPr/>
      <w:tcPr>
        <w:tcBorders>
          <w:top w:val="nil"/>
          <w:bottom w:val="single" w:sz="12" w:space="0" w:color="F09289"/>
          <w:insideH w:val="nil"/>
          <w:insideV w:val="nil"/>
        </w:tcBorders>
        <w:shd w:val="clear" w:color="auto" w:fill="FFFFFF"/>
      </w:tcPr>
    </w:tblStylePr>
    <w:tblStylePr w:type="lastRow">
      <w:rPr>
        <w:b/>
        <w:bCs/>
      </w:rPr>
      <w:tblPr/>
      <w:tcPr>
        <w:tcBorders>
          <w:top w:val="double" w:sz="2" w:space="0" w:color="F0928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Grille2-Accentuation4">
    <w:name w:val="Grid Table 2 Accent 4"/>
    <w:basedOn w:val="TableauNormal"/>
    <w:uiPriority w:val="47"/>
    <w:rsid w:val="008B569F"/>
    <w:tblPr>
      <w:tblStyleRowBandSize w:val="1"/>
      <w:tblStyleColBandSize w:val="1"/>
      <w:tblBorders>
        <w:top w:val="single" w:sz="2" w:space="0" w:color="D0D0D0"/>
        <w:bottom w:val="single" w:sz="2" w:space="0" w:color="D0D0D0"/>
        <w:insideH w:val="single" w:sz="2" w:space="0" w:color="D0D0D0"/>
        <w:insideV w:val="single" w:sz="2" w:space="0" w:color="D0D0D0"/>
      </w:tblBorders>
    </w:tblPr>
    <w:tblStylePr w:type="firstRow">
      <w:rPr>
        <w:b/>
        <w:bCs/>
      </w:rPr>
      <w:tblPr/>
      <w:tcPr>
        <w:tcBorders>
          <w:top w:val="nil"/>
          <w:bottom w:val="single" w:sz="12" w:space="0" w:color="D0D0D0"/>
          <w:insideH w:val="nil"/>
          <w:insideV w:val="nil"/>
        </w:tcBorders>
        <w:shd w:val="clear" w:color="auto" w:fill="FFFFFF"/>
      </w:tcPr>
    </w:tblStylePr>
    <w:tblStylePr w:type="lastRow">
      <w:rPr>
        <w:b/>
        <w:bCs/>
      </w:rPr>
      <w:tblPr/>
      <w:tcPr>
        <w:tcBorders>
          <w:top w:val="double" w:sz="2" w:space="0" w:color="D0D0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Grille2-Accentuation5">
    <w:name w:val="Grid Table 2 Accent 5"/>
    <w:basedOn w:val="TableauNormal"/>
    <w:uiPriority w:val="47"/>
    <w:rsid w:val="008B569F"/>
    <w:tblPr>
      <w:tblStyleRowBandSize w:val="1"/>
      <w:tblStyleColBandSize w:val="1"/>
      <w:tblBorders>
        <w:top w:val="single" w:sz="2" w:space="0" w:color="D5DBFF"/>
        <w:bottom w:val="single" w:sz="2" w:space="0" w:color="D5DBFF"/>
        <w:insideH w:val="single" w:sz="2" w:space="0" w:color="D5DBFF"/>
        <w:insideV w:val="single" w:sz="2" w:space="0" w:color="D5DBFF"/>
      </w:tblBorders>
    </w:tblPr>
    <w:tblStylePr w:type="firstRow">
      <w:rPr>
        <w:b/>
        <w:bCs/>
      </w:rPr>
      <w:tblPr/>
      <w:tcPr>
        <w:tcBorders>
          <w:top w:val="nil"/>
          <w:bottom w:val="single" w:sz="12" w:space="0" w:color="D5DBFF"/>
          <w:insideH w:val="nil"/>
          <w:insideV w:val="nil"/>
        </w:tcBorders>
        <w:shd w:val="clear" w:color="auto" w:fill="FFFFFF"/>
      </w:tcPr>
    </w:tblStylePr>
    <w:tblStylePr w:type="lastRow">
      <w:rPr>
        <w:b/>
        <w:bCs/>
      </w:rPr>
      <w:tblPr/>
      <w:tcPr>
        <w:tcBorders>
          <w:top w:val="double" w:sz="2" w:space="0" w:color="D5DB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Grille2-Accentuation6">
    <w:name w:val="Grid Table 2 Accent 6"/>
    <w:basedOn w:val="TableauNormal"/>
    <w:uiPriority w:val="47"/>
    <w:rsid w:val="008B569F"/>
    <w:tblPr>
      <w:tblStyleRowBandSize w:val="1"/>
      <w:tblStyleColBandSize w:val="1"/>
      <w:tblBorders>
        <w:top w:val="single" w:sz="2" w:space="0" w:color="BBB8B8"/>
        <w:bottom w:val="single" w:sz="2" w:space="0" w:color="BBB8B8"/>
        <w:insideH w:val="single" w:sz="2" w:space="0" w:color="BBB8B8"/>
        <w:insideV w:val="single" w:sz="2" w:space="0" w:color="BBB8B8"/>
      </w:tblBorders>
    </w:tblPr>
    <w:tblStylePr w:type="firstRow">
      <w:rPr>
        <w:b/>
        <w:bCs/>
      </w:rPr>
      <w:tblPr/>
      <w:tcPr>
        <w:tcBorders>
          <w:top w:val="nil"/>
          <w:bottom w:val="single" w:sz="12" w:space="0" w:color="BBB8B8"/>
          <w:insideH w:val="nil"/>
          <w:insideV w:val="nil"/>
        </w:tcBorders>
        <w:shd w:val="clear" w:color="auto" w:fill="FFFFFF"/>
      </w:tcPr>
    </w:tblStylePr>
    <w:tblStylePr w:type="lastRow">
      <w:rPr>
        <w:b/>
        <w:bCs/>
      </w:rPr>
      <w:tblPr/>
      <w:tcPr>
        <w:tcBorders>
          <w:top w:val="double" w:sz="2" w:space="0" w:color="BBB8B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Grille3">
    <w:name w:val="Grid Table 3"/>
    <w:basedOn w:val="TableauNormal"/>
    <w:uiPriority w:val="48"/>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eauGrille3-Accentuation1">
    <w:name w:val="Grid Table 3 Accent 1"/>
    <w:basedOn w:val="TableauNormal"/>
    <w:uiPriority w:val="48"/>
    <w:rsid w:val="008B569F"/>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AC4FF"/>
      </w:tcPr>
    </w:tblStylePr>
    <w:tblStylePr w:type="band1Horz">
      <w:tblPr/>
      <w:tcPr>
        <w:shd w:val="clear" w:color="auto" w:fill="BAC4FF"/>
      </w:tcPr>
    </w:tblStylePr>
    <w:tblStylePr w:type="neCell">
      <w:tblPr/>
      <w:tcPr>
        <w:tcBorders>
          <w:bottom w:val="single" w:sz="4" w:space="0" w:color="314EFF"/>
        </w:tcBorders>
      </w:tcPr>
    </w:tblStylePr>
    <w:tblStylePr w:type="nwCell">
      <w:tblPr/>
      <w:tcPr>
        <w:tcBorders>
          <w:bottom w:val="single" w:sz="4" w:space="0" w:color="314EFF"/>
        </w:tcBorders>
      </w:tcPr>
    </w:tblStylePr>
    <w:tblStylePr w:type="seCell">
      <w:tblPr/>
      <w:tcPr>
        <w:tcBorders>
          <w:top w:val="single" w:sz="4" w:space="0" w:color="314EFF"/>
        </w:tcBorders>
      </w:tcPr>
    </w:tblStylePr>
    <w:tblStylePr w:type="swCell">
      <w:tblPr/>
      <w:tcPr>
        <w:tcBorders>
          <w:top w:val="single" w:sz="4" w:space="0" w:color="314EFF"/>
        </w:tcBorders>
      </w:tcPr>
    </w:tblStylePr>
  </w:style>
  <w:style w:type="table" w:styleId="TableauGrille3-Accentuation2">
    <w:name w:val="Grid Table 3 Accent 2"/>
    <w:basedOn w:val="TableauNormal"/>
    <w:uiPriority w:val="48"/>
    <w:rsid w:val="008B569F"/>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FC1"/>
      </w:tcPr>
    </w:tblStylePr>
    <w:tblStylePr w:type="band1Horz">
      <w:tblPr/>
      <w:tcPr>
        <w:shd w:val="clear" w:color="auto" w:fill="DCFFC1"/>
      </w:tcPr>
    </w:tblStylePr>
    <w:tblStylePr w:type="neCell">
      <w:tblPr/>
      <w:tcPr>
        <w:tcBorders>
          <w:bottom w:val="single" w:sz="4" w:space="0" w:color="98FF45"/>
        </w:tcBorders>
      </w:tcPr>
    </w:tblStylePr>
    <w:tblStylePr w:type="nwCell">
      <w:tblPr/>
      <w:tcPr>
        <w:tcBorders>
          <w:bottom w:val="single" w:sz="4" w:space="0" w:color="98FF45"/>
        </w:tcBorders>
      </w:tcPr>
    </w:tblStylePr>
    <w:tblStylePr w:type="seCell">
      <w:tblPr/>
      <w:tcPr>
        <w:tcBorders>
          <w:top w:val="single" w:sz="4" w:space="0" w:color="98FF45"/>
        </w:tcBorders>
      </w:tcPr>
    </w:tblStylePr>
    <w:tblStylePr w:type="swCell">
      <w:tblPr/>
      <w:tcPr>
        <w:tcBorders>
          <w:top w:val="single" w:sz="4" w:space="0" w:color="98FF45"/>
        </w:tcBorders>
      </w:tcPr>
    </w:tblStylePr>
  </w:style>
  <w:style w:type="table" w:styleId="TableauGrille3-Accentuation3">
    <w:name w:val="Grid Table 3 Accent 3"/>
    <w:basedOn w:val="TableauNormal"/>
    <w:uiPriority w:val="48"/>
    <w:rsid w:val="008B569F"/>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7"/>
      </w:tcPr>
    </w:tblStylePr>
    <w:tblStylePr w:type="band1Horz">
      <w:tblPr/>
      <w:tcPr>
        <w:shd w:val="clear" w:color="auto" w:fill="FADAD7"/>
      </w:tcPr>
    </w:tblStylePr>
    <w:tblStylePr w:type="neCell">
      <w:tblPr/>
      <w:tcPr>
        <w:tcBorders>
          <w:bottom w:val="single" w:sz="4" w:space="0" w:color="F09289"/>
        </w:tcBorders>
      </w:tcPr>
    </w:tblStylePr>
    <w:tblStylePr w:type="nwCell">
      <w:tblPr/>
      <w:tcPr>
        <w:tcBorders>
          <w:bottom w:val="single" w:sz="4" w:space="0" w:color="F09289"/>
        </w:tcBorders>
      </w:tcPr>
    </w:tblStylePr>
    <w:tblStylePr w:type="seCell">
      <w:tblPr/>
      <w:tcPr>
        <w:tcBorders>
          <w:top w:val="single" w:sz="4" w:space="0" w:color="F09289"/>
        </w:tcBorders>
      </w:tcPr>
    </w:tblStylePr>
    <w:tblStylePr w:type="swCell">
      <w:tblPr/>
      <w:tcPr>
        <w:tcBorders>
          <w:top w:val="single" w:sz="4" w:space="0" w:color="F09289"/>
        </w:tcBorders>
      </w:tcPr>
    </w:tblStylePr>
  </w:style>
  <w:style w:type="table" w:styleId="TableauGrille3-Accentuation4">
    <w:name w:val="Grid Table 3 Accent 4"/>
    <w:basedOn w:val="TableauNormal"/>
    <w:uiPriority w:val="48"/>
    <w:rsid w:val="008B569F"/>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FEF"/>
      </w:tcPr>
    </w:tblStylePr>
    <w:tblStylePr w:type="band1Horz">
      <w:tblPr/>
      <w:tcPr>
        <w:shd w:val="clear" w:color="auto" w:fill="EFEFEF"/>
      </w:tcPr>
    </w:tblStylePr>
    <w:tblStylePr w:type="neCell">
      <w:tblPr/>
      <w:tcPr>
        <w:tcBorders>
          <w:bottom w:val="single" w:sz="4" w:space="0" w:color="D0D0D0"/>
        </w:tcBorders>
      </w:tcPr>
    </w:tblStylePr>
    <w:tblStylePr w:type="nwCell">
      <w:tblPr/>
      <w:tcPr>
        <w:tcBorders>
          <w:bottom w:val="single" w:sz="4" w:space="0" w:color="D0D0D0"/>
        </w:tcBorders>
      </w:tcPr>
    </w:tblStylePr>
    <w:tblStylePr w:type="seCell">
      <w:tblPr/>
      <w:tcPr>
        <w:tcBorders>
          <w:top w:val="single" w:sz="4" w:space="0" w:color="D0D0D0"/>
        </w:tcBorders>
      </w:tcPr>
    </w:tblStylePr>
    <w:tblStylePr w:type="swCell">
      <w:tblPr/>
      <w:tcPr>
        <w:tcBorders>
          <w:top w:val="single" w:sz="4" w:space="0" w:color="D0D0D0"/>
        </w:tcBorders>
      </w:tcPr>
    </w:tblStylePr>
  </w:style>
  <w:style w:type="table" w:styleId="TableauGrille3-Accentuation5">
    <w:name w:val="Grid Table 3 Accent 5"/>
    <w:basedOn w:val="TableauNormal"/>
    <w:uiPriority w:val="48"/>
    <w:rsid w:val="008B569F"/>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F2FF"/>
      </w:tcPr>
    </w:tblStylePr>
    <w:tblStylePr w:type="band1Horz">
      <w:tblPr/>
      <w:tcPr>
        <w:shd w:val="clear" w:color="auto" w:fill="F1F2FF"/>
      </w:tcPr>
    </w:tblStylePr>
    <w:tblStylePr w:type="neCell">
      <w:tblPr/>
      <w:tcPr>
        <w:tcBorders>
          <w:bottom w:val="single" w:sz="4" w:space="0" w:color="D5DBFF"/>
        </w:tcBorders>
      </w:tcPr>
    </w:tblStylePr>
    <w:tblStylePr w:type="nwCell">
      <w:tblPr/>
      <w:tcPr>
        <w:tcBorders>
          <w:bottom w:val="single" w:sz="4" w:space="0" w:color="D5DBFF"/>
        </w:tcBorders>
      </w:tcPr>
    </w:tblStylePr>
    <w:tblStylePr w:type="seCell">
      <w:tblPr/>
      <w:tcPr>
        <w:tcBorders>
          <w:top w:val="single" w:sz="4" w:space="0" w:color="D5DBFF"/>
        </w:tcBorders>
      </w:tcPr>
    </w:tblStylePr>
    <w:tblStylePr w:type="swCell">
      <w:tblPr/>
      <w:tcPr>
        <w:tcBorders>
          <w:top w:val="single" w:sz="4" w:space="0" w:color="D5DBFF"/>
        </w:tcBorders>
      </w:tcPr>
    </w:tblStylePr>
  </w:style>
  <w:style w:type="table" w:styleId="TableauGrille3-Accentuation6">
    <w:name w:val="Grid Table 3 Accent 6"/>
    <w:basedOn w:val="TableauNormal"/>
    <w:uiPriority w:val="48"/>
    <w:rsid w:val="008B569F"/>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8E7E7"/>
      </w:tcPr>
    </w:tblStylePr>
    <w:tblStylePr w:type="band1Horz">
      <w:tblPr/>
      <w:tcPr>
        <w:shd w:val="clear" w:color="auto" w:fill="E8E7E7"/>
      </w:tcPr>
    </w:tblStylePr>
    <w:tblStylePr w:type="neCell">
      <w:tblPr/>
      <w:tcPr>
        <w:tcBorders>
          <w:bottom w:val="single" w:sz="4" w:space="0" w:color="BBB8B8"/>
        </w:tcBorders>
      </w:tcPr>
    </w:tblStylePr>
    <w:tblStylePr w:type="nwCell">
      <w:tblPr/>
      <w:tcPr>
        <w:tcBorders>
          <w:bottom w:val="single" w:sz="4" w:space="0" w:color="BBB8B8"/>
        </w:tcBorders>
      </w:tcPr>
    </w:tblStylePr>
    <w:tblStylePr w:type="seCell">
      <w:tblPr/>
      <w:tcPr>
        <w:tcBorders>
          <w:top w:val="single" w:sz="4" w:space="0" w:color="BBB8B8"/>
        </w:tcBorders>
      </w:tcPr>
    </w:tblStylePr>
    <w:tblStylePr w:type="swCell">
      <w:tblPr/>
      <w:tcPr>
        <w:tcBorders>
          <w:top w:val="single" w:sz="4" w:space="0" w:color="BBB8B8"/>
        </w:tcBorders>
      </w:tcPr>
    </w:tblStylePr>
  </w:style>
  <w:style w:type="table" w:styleId="TableauGrille4">
    <w:name w:val="Grid Table 4"/>
    <w:basedOn w:val="TableauNormal"/>
    <w:uiPriority w:val="49"/>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Accentuation1">
    <w:name w:val="Grid Table 4 Accent 1"/>
    <w:basedOn w:val="TableauNormal"/>
    <w:uiPriority w:val="49"/>
    <w:rsid w:val="008B569F"/>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color w:val="FFFFFF"/>
      </w:rPr>
      <w:tblPr/>
      <w:tcPr>
        <w:tcBorders>
          <w:top w:val="single" w:sz="4" w:space="0" w:color="0018A8"/>
          <w:left w:val="single" w:sz="4" w:space="0" w:color="0018A8"/>
          <w:bottom w:val="single" w:sz="4" w:space="0" w:color="0018A8"/>
          <w:right w:val="single" w:sz="4" w:space="0" w:color="0018A8"/>
          <w:insideH w:val="nil"/>
          <w:insideV w:val="nil"/>
        </w:tcBorders>
        <w:shd w:val="clear" w:color="auto" w:fill="0018A8"/>
      </w:tcPr>
    </w:tblStylePr>
    <w:tblStylePr w:type="lastRow">
      <w:rPr>
        <w:b/>
        <w:bCs/>
      </w:rPr>
      <w:tblPr/>
      <w:tcPr>
        <w:tcBorders>
          <w:top w:val="double" w:sz="4" w:space="0" w:color="0018A8"/>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Grille4-Accentuation2">
    <w:name w:val="Grid Table 4 Accent 2"/>
    <w:basedOn w:val="TableauNormal"/>
    <w:uiPriority w:val="49"/>
    <w:rsid w:val="008B569F"/>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color w:val="FFFFFF"/>
      </w:rPr>
      <w:tblPr/>
      <w:tcPr>
        <w:tcBorders>
          <w:top w:val="single" w:sz="4" w:space="0" w:color="5AC800"/>
          <w:left w:val="single" w:sz="4" w:space="0" w:color="5AC800"/>
          <w:bottom w:val="single" w:sz="4" w:space="0" w:color="5AC800"/>
          <w:right w:val="single" w:sz="4" w:space="0" w:color="5AC800"/>
          <w:insideH w:val="nil"/>
          <w:insideV w:val="nil"/>
        </w:tcBorders>
        <w:shd w:val="clear" w:color="auto" w:fill="5AC800"/>
      </w:tcPr>
    </w:tblStylePr>
    <w:tblStylePr w:type="lastRow">
      <w:rPr>
        <w:b/>
        <w:bCs/>
      </w:rPr>
      <w:tblPr/>
      <w:tcPr>
        <w:tcBorders>
          <w:top w:val="double" w:sz="4" w:space="0" w:color="5AC800"/>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Grille4-Accentuation3">
    <w:name w:val="Grid Table 4 Accent 3"/>
    <w:basedOn w:val="TableauNormal"/>
    <w:uiPriority w:val="49"/>
    <w:rsid w:val="008B569F"/>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color w:val="FFFFFF"/>
      </w:rPr>
      <w:tblPr/>
      <w:tcPr>
        <w:tcBorders>
          <w:top w:val="single" w:sz="4" w:space="0" w:color="E74C3C"/>
          <w:left w:val="single" w:sz="4" w:space="0" w:color="E74C3C"/>
          <w:bottom w:val="single" w:sz="4" w:space="0" w:color="E74C3C"/>
          <w:right w:val="single" w:sz="4" w:space="0" w:color="E74C3C"/>
          <w:insideH w:val="nil"/>
          <w:insideV w:val="nil"/>
        </w:tcBorders>
        <w:shd w:val="clear" w:color="auto" w:fill="E74C3C"/>
      </w:tcPr>
    </w:tblStylePr>
    <w:tblStylePr w:type="lastRow">
      <w:rPr>
        <w:b/>
        <w:bCs/>
      </w:rPr>
      <w:tblPr/>
      <w:tcPr>
        <w:tcBorders>
          <w:top w:val="double" w:sz="4" w:space="0" w:color="E74C3C"/>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Grille4-Accentuation4">
    <w:name w:val="Grid Table 4 Accent 4"/>
    <w:basedOn w:val="TableauNormal"/>
    <w:uiPriority w:val="49"/>
    <w:rsid w:val="008B569F"/>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Grille4-Accentuation5">
    <w:name w:val="Grid Table 4 Accent 5"/>
    <w:basedOn w:val="TableauNormal"/>
    <w:uiPriority w:val="49"/>
    <w:rsid w:val="008B569F"/>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color w:val="FFFFFF"/>
      </w:rPr>
      <w:tblPr/>
      <w:tcPr>
        <w:tcBorders>
          <w:top w:val="single" w:sz="4" w:space="0" w:color="BAC4FF"/>
          <w:left w:val="single" w:sz="4" w:space="0" w:color="BAC4FF"/>
          <w:bottom w:val="single" w:sz="4" w:space="0" w:color="BAC4FF"/>
          <w:right w:val="single" w:sz="4" w:space="0" w:color="BAC4FF"/>
          <w:insideH w:val="nil"/>
          <w:insideV w:val="nil"/>
        </w:tcBorders>
        <w:shd w:val="clear" w:color="auto" w:fill="BAC4FF"/>
      </w:tcPr>
    </w:tblStylePr>
    <w:tblStylePr w:type="lastRow">
      <w:rPr>
        <w:b/>
        <w:bCs/>
      </w:rPr>
      <w:tblPr/>
      <w:tcPr>
        <w:tcBorders>
          <w:top w:val="double" w:sz="4" w:space="0" w:color="BAC4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Grille4-Accentuation6">
    <w:name w:val="Grid Table 4 Accent 6"/>
    <w:basedOn w:val="TableauNormal"/>
    <w:uiPriority w:val="49"/>
    <w:rsid w:val="008B569F"/>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color w:val="FFFFFF"/>
      </w:rPr>
      <w:tblPr/>
      <w:tcPr>
        <w:tcBorders>
          <w:top w:val="single" w:sz="4" w:space="0" w:color="8E8A8A"/>
          <w:left w:val="single" w:sz="4" w:space="0" w:color="8E8A8A"/>
          <w:bottom w:val="single" w:sz="4" w:space="0" w:color="8E8A8A"/>
          <w:right w:val="single" w:sz="4" w:space="0" w:color="8E8A8A"/>
          <w:insideH w:val="nil"/>
          <w:insideV w:val="nil"/>
        </w:tcBorders>
        <w:shd w:val="clear" w:color="auto" w:fill="8E8A8A"/>
      </w:tcPr>
    </w:tblStylePr>
    <w:tblStylePr w:type="lastRow">
      <w:rPr>
        <w:b/>
        <w:bCs/>
      </w:rPr>
      <w:tblPr/>
      <w:tcPr>
        <w:tcBorders>
          <w:top w:val="double" w:sz="4" w:space="0" w:color="8E8A8A"/>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Grille5Fonc">
    <w:name w:val="Grid Table 5 Dark"/>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eauGrille5Fonc-Accentuation3">
    <w:name w:val="Grid Table 5 Dark Accent 3"/>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DA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4C3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4C3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4C3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4C3C"/>
      </w:tcPr>
    </w:tblStylePr>
    <w:tblStylePr w:type="band1Vert">
      <w:tblPr/>
      <w:tcPr>
        <w:shd w:val="clear" w:color="auto" w:fill="F5B7B0"/>
      </w:tcPr>
    </w:tblStylePr>
    <w:tblStylePr w:type="band1Horz">
      <w:tblPr/>
      <w:tcPr>
        <w:shd w:val="clear" w:color="auto" w:fill="F5B7B0"/>
      </w:tcPr>
    </w:tblStylePr>
  </w:style>
  <w:style w:type="table" w:styleId="TableauGrille5Fonc-Accentuation4">
    <w:name w:val="Grid Table 5 Dark Accent 4"/>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2B2B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2B2B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2B2B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2B2B2"/>
      </w:tcPr>
    </w:tblStylePr>
    <w:tblStylePr w:type="band1Vert">
      <w:tblPr/>
      <w:tcPr>
        <w:shd w:val="clear" w:color="auto" w:fill="E0E0E0"/>
      </w:tcPr>
    </w:tblStylePr>
    <w:tblStylePr w:type="band1Horz">
      <w:tblPr/>
      <w:tcPr>
        <w:shd w:val="clear" w:color="auto" w:fill="E0E0E0"/>
      </w:tcPr>
    </w:tblStylePr>
  </w:style>
  <w:style w:type="table" w:styleId="TableauGrille5Fonc-Accentuation6">
    <w:name w:val="Grid Table 5 Dark Accent 6"/>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7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E8A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E8A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E8A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E8A8A"/>
      </w:tcPr>
    </w:tblStylePr>
    <w:tblStylePr w:type="band1Vert">
      <w:tblPr/>
      <w:tcPr>
        <w:shd w:val="clear" w:color="auto" w:fill="D1D0D0"/>
      </w:tcPr>
    </w:tblStylePr>
    <w:tblStylePr w:type="band1Horz">
      <w:tblPr/>
      <w:tcPr>
        <w:shd w:val="clear" w:color="auto" w:fill="D1D0D0"/>
      </w:tcPr>
    </w:tblStylePr>
  </w:style>
  <w:style w:type="table" w:styleId="TableauGrille6Couleur">
    <w:name w:val="Grid Table 6 Colorful"/>
    <w:basedOn w:val="TableauNormal"/>
    <w:uiPriority w:val="51"/>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6Couleur-Accentuation1">
    <w:name w:val="Grid Table 6 Colorful Accent 1"/>
    <w:basedOn w:val="TableauNormal"/>
    <w:uiPriority w:val="51"/>
    <w:rsid w:val="008B569F"/>
    <w:rPr>
      <w:color w:val="00117D"/>
    </w:rPr>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rPr>
      <w:tblPr/>
      <w:tcPr>
        <w:tcBorders>
          <w:bottom w:val="single" w:sz="12" w:space="0" w:color="314EFF"/>
        </w:tcBorders>
      </w:tcPr>
    </w:tblStylePr>
    <w:tblStylePr w:type="lastRow">
      <w:rPr>
        <w:b/>
        <w:bCs/>
      </w:rPr>
      <w:tblPr/>
      <w:tcPr>
        <w:tcBorders>
          <w:top w:val="double" w:sz="4" w:space="0" w:color="314EFF"/>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Grille6Couleur-Accentuation2">
    <w:name w:val="Grid Table 6 Colorful Accent 2"/>
    <w:basedOn w:val="TableauNormal"/>
    <w:uiPriority w:val="51"/>
    <w:rsid w:val="008B569F"/>
    <w:rPr>
      <w:color w:val="429500"/>
    </w:rPr>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rPr>
      <w:tblPr/>
      <w:tcPr>
        <w:tcBorders>
          <w:bottom w:val="single" w:sz="12" w:space="0" w:color="98FF45"/>
        </w:tcBorders>
      </w:tcPr>
    </w:tblStylePr>
    <w:tblStylePr w:type="lastRow">
      <w:rPr>
        <w:b/>
        <w:bCs/>
      </w:rPr>
      <w:tblPr/>
      <w:tcPr>
        <w:tcBorders>
          <w:top w:val="double" w:sz="4" w:space="0" w:color="98FF45"/>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Grille6Couleur-Accentuation3">
    <w:name w:val="Grid Table 6 Colorful Accent 3"/>
    <w:basedOn w:val="TableauNormal"/>
    <w:uiPriority w:val="51"/>
    <w:rsid w:val="008B569F"/>
    <w:rPr>
      <w:color w:val="C12718"/>
    </w:rPr>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rPr>
      <w:tblPr/>
      <w:tcPr>
        <w:tcBorders>
          <w:bottom w:val="single" w:sz="12" w:space="0" w:color="F09289"/>
        </w:tcBorders>
      </w:tcPr>
    </w:tblStylePr>
    <w:tblStylePr w:type="lastRow">
      <w:rPr>
        <w:b/>
        <w:bCs/>
      </w:rPr>
      <w:tblPr/>
      <w:tcPr>
        <w:tcBorders>
          <w:top w:val="double" w:sz="4" w:space="0" w:color="F09289"/>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Grille6Couleur-Accentuation4">
    <w:name w:val="Grid Table 6 Colorful Accent 4"/>
    <w:basedOn w:val="TableauNormal"/>
    <w:uiPriority w:val="51"/>
    <w:rsid w:val="008B569F"/>
    <w:rPr>
      <w:color w:val="858585"/>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bottom w:val="single" w:sz="12" w:space="0" w:color="D0D0D0"/>
        </w:tcBorders>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Grille6Couleur-Accentuation5">
    <w:name w:val="Grid Table 6 Colorful Accent 5"/>
    <w:basedOn w:val="TableauNormal"/>
    <w:uiPriority w:val="51"/>
    <w:rsid w:val="008B569F"/>
    <w:rPr>
      <w:color w:val="4B64FF"/>
    </w:rPr>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rPr>
      <w:tblPr/>
      <w:tcPr>
        <w:tcBorders>
          <w:bottom w:val="single" w:sz="12" w:space="0" w:color="D5DBFF"/>
        </w:tcBorders>
      </w:tcPr>
    </w:tblStylePr>
    <w:tblStylePr w:type="lastRow">
      <w:rPr>
        <w:b/>
        <w:bCs/>
      </w:rPr>
      <w:tblPr/>
      <w:tcPr>
        <w:tcBorders>
          <w:top w:val="double" w:sz="4" w:space="0" w:color="D5DB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Grille6Couleur-Accentuation6">
    <w:name w:val="Grid Table 6 Colorful Accent 6"/>
    <w:basedOn w:val="TableauNormal"/>
    <w:uiPriority w:val="51"/>
    <w:rsid w:val="008B569F"/>
    <w:rPr>
      <w:color w:val="6A6767"/>
    </w:rPr>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rPr>
      <w:tblPr/>
      <w:tcPr>
        <w:tcBorders>
          <w:bottom w:val="single" w:sz="12" w:space="0" w:color="BBB8B8"/>
        </w:tcBorders>
      </w:tcPr>
    </w:tblStylePr>
    <w:tblStylePr w:type="lastRow">
      <w:rPr>
        <w:b/>
        <w:bCs/>
      </w:rPr>
      <w:tblPr/>
      <w:tcPr>
        <w:tcBorders>
          <w:top w:val="double" w:sz="4" w:space="0" w:color="BBB8B8"/>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Grille7Couleur">
    <w:name w:val="Grid Table 7 Colorful"/>
    <w:basedOn w:val="TableauNormal"/>
    <w:uiPriority w:val="52"/>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eauGrille7Couleur-Accentuation1">
    <w:name w:val="Grid Table 7 Colorful Accent 1"/>
    <w:basedOn w:val="TableauNormal"/>
    <w:uiPriority w:val="52"/>
    <w:rsid w:val="008B569F"/>
    <w:rPr>
      <w:color w:val="00117D"/>
    </w:rPr>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AC4FF"/>
      </w:tcPr>
    </w:tblStylePr>
    <w:tblStylePr w:type="band1Horz">
      <w:tblPr/>
      <w:tcPr>
        <w:shd w:val="clear" w:color="auto" w:fill="BAC4FF"/>
      </w:tcPr>
    </w:tblStylePr>
    <w:tblStylePr w:type="neCell">
      <w:tblPr/>
      <w:tcPr>
        <w:tcBorders>
          <w:bottom w:val="single" w:sz="4" w:space="0" w:color="314EFF"/>
        </w:tcBorders>
      </w:tcPr>
    </w:tblStylePr>
    <w:tblStylePr w:type="nwCell">
      <w:tblPr/>
      <w:tcPr>
        <w:tcBorders>
          <w:bottom w:val="single" w:sz="4" w:space="0" w:color="314EFF"/>
        </w:tcBorders>
      </w:tcPr>
    </w:tblStylePr>
    <w:tblStylePr w:type="seCell">
      <w:tblPr/>
      <w:tcPr>
        <w:tcBorders>
          <w:top w:val="single" w:sz="4" w:space="0" w:color="314EFF"/>
        </w:tcBorders>
      </w:tcPr>
    </w:tblStylePr>
    <w:tblStylePr w:type="swCell">
      <w:tblPr/>
      <w:tcPr>
        <w:tcBorders>
          <w:top w:val="single" w:sz="4" w:space="0" w:color="314EFF"/>
        </w:tcBorders>
      </w:tcPr>
    </w:tblStylePr>
  </w:style>
  <w:style w:type="table" w:styleId="TableauGrille7Couleur-Accentuation2">
    <w:name w:val="Grid Table 7 Colorful Accent 2"/>
    <w:basedOn w:val="TableauNormal"/>
    <w:uiPriority w:val="52"/>
    <w:rsid w:val="008B569F"/>
    <w:rPr>
      <w:color w:val="429500"/>
    </w:rPr>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FC1"/>
      </w:tcPr>
    </w:tblStylePr>
    <w:tblStylePr w:type="band1Horz">
      <w:tblPr/>
      <w:tcPr>
        <w:shd w:val="clear" w:color="auto" w:fill="DCFFC1"/>
      </w:tcPr>
    </w:tblStylePr>
    <w:tblStylePr w:type="neCell">
      <w:tblPr/>
      <w:tcPr>
        <w:tcBorders>
          <w:bottom w:val="single" w:sz="4" w:space="0" w:color="98FF45"/>
        </w:tcBorders>
      </w:tcPr>
    </w:tblStylePr>
    <w:tblStylePr w:type="nwCell">
      <w:tblPr/>
      <w:tcPr>
        <w:tcBorders>
          <w:bottom w:val="single" w:sz="4" w:space="0" w:color="98FF45"/>
        </w:tcBorders>
      </w:tcPr>
    </w:tblStylePr>
    <w:tblStylePr w:type="seCell">
      <w:tblPr/>
      <w:tcPr>
        <w:tcBorders>
          <w:top w:val="single" w:sz="4" w:space="0" w:color="98FF45"/>
        </w:tcBorders>
      </w:tcPr>
    </w:tblStylePr>
    <w:tblStylePr w:type="swCell">
      <w:tblPr/>
      <w:tcPr>
        <w:tcBorders>
          <w:top w:val="single" w:sz="4" w:space="0" w:color="98FF45"/>
        </w:tcBorders>
      </w:tcPr>
    </w:tblStylePr>
  </w:style>
  <w:style w:type="table" w:styleId="TableauGrille7Couleur-Accentuation3">
    <w:name w:val="Grid Table 7 Colorful Accent 3"/>
    <w:basedOn w:val="TableauNormal"/>
    <w:uiPriority w:val="52"/>
    <w:rsid w:val="008B569F"/>
    <w:rPr>
      <w:color w:val="C12718"/>
    </w:rPr>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7"/>
      </w:tcPr>
    </w:tblStylePr>
    <w:tblStylePr w:type="band1Horz">
      <w:tblPr/>
      <w:tcPr>
        <w:shd w:val="clear" w:color="auto" w:fill="FADAD7"/>
      </w:tcPr>
    </w:tblStylePr>
    <w:tblStylePr w:type="neCell">
      <w:tblPr/>
      <w:tcPr>
        <w:tcBorders>
          <w:bottom w:val="single" w:sz="4" w:space="0" w:color="F09289"/>
        </w:tcBorders>
      </w:tcPr>
    </w:tblStylePr>
    <w:tblStylePr w:type="nwCell">
      <w:tblPr/>
      <w:tcPr>
        <w:tcBorders>
          <w:bottom w:val="single" w:sz="4" w:space="0" w:color="F09289"/>
        </w:tcBorders>
      </w:tcPr>
    </w:tblStylePr>
    <w:tblStylePr w:type="seCell">
      <w:tblPr/>
      <w:tcPr>
        <w:tcBorders>
          <w:top w:val="single" w:sz="4" w:space="0" w:color="F09289"/>
        </w:tcBorders>
      </w:tcPr>
    </w:tblStylePr>
    <w:tblStylePr w:type="swCell">
      <w:tblPr/>
      <w:tcPr>
        <w:tcBorders>
          <w:top w:val="single" w:sz="4" w:space="0" w:color="F09289"/>
        </w:tcBorders>
      </w:tcPr>
    </w:tblStylePr>
  </w:style>
  <w:style w:type="table" w:styleId="TableauGrille7Couleur-Accentuation4">
    <w:name w:val="Grid Table 7 Colorful Accent 4"/>
    <w:basedOn w:val="TableauNormal"/>
    <w:uiPriority w:val="52"/>
    <w:rsid w:val="008B569F"/>
    <w:rPr>
      <w:color w:val="858585"/>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FEF"/>
      </w:tcPr>
    </w:tblStylePr>
    <w:tblStylePr w:type="band1Horz">
      <w:tblPr/>
      <w:tcPr>
        <w:shd w:val="clear" w:color="auto" w:fill="EFEFEF"/>
      </w:tcPr>
    </w:tblStylePr>
    <w:tblStylePr w:type="neCell">
      <w:tblPr/>
      <w:tcPr>
        <w:tcBorders>
          <w:bottom w:val="single" w:sz="4" w:space="0" w:color="D0D0D0"/>
        </w:tcBorders>
      </w:tcPr>
    </w:tblStylePr>
    <w:tblStylePr w:type="nwCell">
      <w:tblPr/>
      <w:tcPr>
        <w:tcBorders>
          <w:bottom w:val="single" w:sz="4" w:space="0" w:color="D0D0D0"/>
        </w:tcBorders>
      </w:tcPr>
    </w:tblStylePr>
    <w:tblStylePr w:type="seCell">
      <w:tblPr/>
      <w:tcPr>
        <w:tcBorders>
          <w:top w:val="single" w:sz="4" w:space="0" w:color="D0D0D0"/>
        </w:tcBorders>
      </w:tcPr>
    </w:tblStylePr>
    <w:tblStylePr w:type="swCell">
      <w:tblPr/>
      <w:tcPr>
        <w:tcBorders>
          <w:top w:val="single" w:sz="4" w:space="0" w:color="D0D0D0"/>
        </w:tcBorders>
      </w:tcPr>
    </w:tblStylePr>
  </w:style>
  <w:style w:type="table" w:styleId="TableauGrille7Couleur-Accentuation5">
    <w:name w:val="Grid Table 7 Colorful Accent 5"/>
    <w:basedOn w:val="TableauNormal"/>
    <w:uiPriority w:val="52"/>
    <w:rsid w:val="008B569F"/>
    <w:rPr>
      <w:color w:val="4B64FF"/>
    </w:rPr>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F2FF"/>
      </w:tcPr>
    </w:tblStylePr>
    <w:tblStylePr w:type="band1Horz">
      <w:tblPr/>
      <w:tcPr>
        <w:shd w:val="clear" w:color="auto" w:fill="F1F2FF"/>
      </w:tcPr>
    </w:tblStylePr>
    <w:tblStylePr w:type="neCell">
      <w:tblPr/>
      <w:tcPr>
        <w:tcBorders>
          <w:bottom w:val="single" w:sz="4" w:space="0" w:color="D5DBFF"/>
        </w:tcBorders>
      </w:tcPr>
    </w:tblStylePr>
    <w:tblStylePr w:type="nwCell">
      <w:tblPr/>
      <w:tcPr>
        <w:tcBorders>
          <w:bottom w:val="single" w:sz="4" w:space="0" w:color="D5DBFF"/>
        </w:tcBorders>
      </w:tcPr>
    </w:tblStylePr>
    <w:tblStylePr w:type="seCell">
      <w:tblPr/>
      <w:tcPr>
        <w:tcBorders>
          <w:top w:val="single" w:sz="4" w:space="0" w:color="D5DBFF"/>
        </w:tcBorders>
      </w:tcPr>
    </w:tblStylePr>
    <w:tblStylePr w:type="swCell">
      <w:tblPr/>
      <w:tcPr>
        <w:tcBorders>
          <w:top w:val="single" w:sz="4" w:space="0" w:color="D5DBFF"/>
        </w:tcBorders>
      </w:tcPr>
    </w:tblStylePr>
  </w:style>
  <w:style w:type="table" w:styleId="TableauGrille7Couleur-Accentuation6">
    <w:name w:val="Grid Table 7 Colorful Accent 6"/>
    <w:basedOn w:val="TableauNormal"/>
    <w:uiPriority w:val="52"/>
    <w:rsid w:val="008B569F"/>
    <w:rPr>
      <w:color w:val="6A6767"/>
    </w:rPr>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8E7E7"/>
      </w:tcPr>
    </w:tblStylePr>
    <w:tblStylePr w:type="band1Horz">
      <w:tblPr/>
      <w:tcPr>
        <w:shd w:val="clear" w:color="auto" w:fill="E8E7E7"/>
      </w:tcPr>
    </w:tblStylePr>
    <w:tblStylePr w:type="neCell">
      <w:tblPr/>
      <w:tcPr>
        <w:tcBorders>
          <w:bottom w:val="single" w:sz="4" w:space="0" w:color="BBB8B8"/>
        </w:tcBorders>
      </w:tcPr>
    </w:tblStylePr>
    <w:tblStylePr w:type="nwCell">
      <w:tblPr/>
      <w:tcPr>
        <w:tcBorders>
          <w:bottom w:val="single" w:sz="4" w:space="0" w:color="BBB8B8"/>
        </w:tcBorders>
      </w:tcPr>
    </w:tblStylePr>
    <w:tblStylePr w:type="seCell">
      <w:tblPr/>
      <w:tcPr>
        <w:tcBorders>
          <w:top w:val="single" w:sz="4" w:space="0" w:color="BBB8B8"/>
        </w:tcBorders>
      </w:tcPr>
    </w:tblStylePr>
    <w:tblStylePr w:type="swCell">
      <w:tblPr/>
      <w:tcPr>
        <w:tcBorders>
          <w:top w:val="single" w:sz="4" w:space="0" w:color="BBB8B8"/>
        </w:tcBorders>
      </w:tcPr>
    </w:tblStylePr>
  </w:style>
  <w:style w:type="table" w:styleId="Tableauliste1">
    <w:name w:val="Table List 1"/>
    <w:basedOn w:val="TableauNormal"/>
    <w:uiPriority w:val="99"/>
    <w:semiHidden/>
    <w:unhideWhenUsed/>
    <w:rsid w:val="008B56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B56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B56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B56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B56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B56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B56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Accentuation1">
    <w:name w:val="List Table 1 Light Accent 1"/>
    <w:basedOn w:val="TableauNormal"/>
    <w:uiPriority w:val="46"/>
    <w:rsid w:val="008B569F"/>
    <w:tblPr>
      <w:tblStyleRowBandSize w:val="1"/>
      <w:tblStyleColBandSize w:val="1"/>
    </w:tblPr>
    <w:tblStylePr w:type="firstRow">
      <w:rPr>
        <w:b/>
        <w:bCs/>
      </w:rPr>
      <w:tblPr/>
      <w:tcPr>
        <w:tcBorders>
          <w:bottom w:val="single" w:sz="4" w:space="0" w:color="314EFF"/>
        </w:tcBorders>
      </w:tcPr>
    </w:tblStylePr>
    <w:tblStylePr w:type="lastRow">
      <w:rPr>
        <w:b/>
        <w:bCs/>
      </w:rPr>
      <w:tblPr/>
      <w:tcPr>
        <w:tcBorders>
          <w:top w:val="single" w:sz="4" w:space="0" w:color="314EFF"/>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1Clair-Accentuation2">
    <w:name w:val="List Table 1 Light Accent 2"/>
    <w:basedOn w:val="TableauNormal"/>
    <w:uiPriority w:val="46"/>
    <w:rsid w:val="008B569F"/>
    <w:tblPr>
      <w:tblStyleRowBandSize w:val="1"/>
      <w:tblStyleColBandSize w:val="1"/>
    </w:tblPr>
    <w:tblStylePr w:type="firstRow">
      <w:rPr>
        <w:b/>
        <w:bCs/>
      </w:rPr>
      <w:tblPr/>
      <w:tcPr>
        <w:tcBorders>
          <w:bottom w:val="single" w:sz="4" w:space="0" w:color="98FF45"/>
        </w:tcBorders>
      </w:tcPr>
    </w:tblStylePr>
    <w:tblStylePr w:type="lastRow">
      <w:rPr>
        <w:b/>
        <w:bCs/>
      </w:rPr>
      <w:tblPr/>
      <w:tcPr>
        <w:tcBorders>
          <w:top w:val="single" w:sz="4" w:space="0" w:color="98FF45"/>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1Clair-Accentuation3">
    <w:name w:val="List Table 1 Light Accent 3"/>
    <w:basedOn w:val="TableauNormal"/>
    <w:uiPriority w:val="46"/>
    <w:rsid w:val="008B569F"/>
    <w:tblPr>
      <w:tblStyleRowBandSize w:val="1"/>
      <w:tblStyleColBandSize w:val="1"/>
    </w:tblPr>
    <w:tblStylePr w:type="firstRow">
      <w:rPr>
        <w:b/>
        <w:bCs/>
      </w:rPr>
      <w:tblPr/>
      <w:tcPr>
        <w:tcBorders>
          <w:bottom w:val="single" w:sz="4" w:space="0" w:color="F09289"/>
        </w:tcBorders>
      </w:tcPr>
    </w:tblStylePr>
    <w:tblStylePr w:type="lastRow">
      <w:rPr>
        <w:b/>
        <w:bCs/>
      </w:rPr>
      <w:tblPr/>
      <w:tcPr>
        <w:tcBorders>
          <w:top w:val="single" w:sz="4" w:space="0" w:color="F09289"/>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1Clair-Accentuation4">
    <w:name w:val="List Table 1 Light Accent 4"/>
    <w:basedOn w:val="TableauNormal"/>
    <w:uiPriority w:val="46"/>
    <w:rsid w:val="008B569F"/>
    <w:tblPr>
      <w:tblStyleRowBandSize w:val="1"/>
      <w:tblStyleColBandSize w:val="1"/>
    </w:tblPr>
    <w:tblStylePr w:type="firstRow">
      <w:rPr>
        <w:b/>
        <w:bCs/>
      </w:rPr>
      <w:tblPr/>
      <w:tcPr>
        <w:tcBorders>
          <w:bottom w:val="single" w:sz="4" w:space="0" w:color="D0D0D0"/>
        </w:tcBorders>
      </w:tcPr>
    </w:tblStylePr>
    <w:tblStylePr w:type="lastRow">
      <w:rPr>
        <w:b/>
        <w:bCs/>
      </w:rPr>
      <w:tblPr/>
      <w:tcPr>
        <w:tcBorders>
          <w:top w:val="sing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1Clair-Accentuation5">
    <w:name w:val="List Table 1 Light Accent 5"/>
    <w:basedOn w:val="TableauNormal"/>
    <w:uiPriority w:val="46"/>
    <w:rsid w:val="008B569F"/>
    <w:tblPr>
      <w:tblStyleRowBandSize w:val="1"/>
      <w:tblStyleColBandSize w:val="1"/>
    </w:tblPr>
    <w:tblStylePr w:type="firstRow">
      <w:rPr>
        <w:b/>
        <w:bCs/>
      </w:rPr>
      <w:tblPr/>
      <w:tcPr>
        <w:tcBorders>
          <w:bottom w:val="single" w:sz="4" w:space="0" w:color="D5DBFF"/>
        </w:tcBorders>
      </w:tcPr>
    </w:tblStylePr>
    <w:tblStylePr w:type="lastRow">
      <w:rPr>
        <w:b/>
        <w:bCs/>
      </w:rPr>
      <w:tblPr/>
      <w:tcPr>
        <w:tcBorders>
          <w:top w:val="single" w:sz="4" w:space="0" w:color="D5DB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1Clair-Accentuation6">
    <w:name w:val="List Table 1 Light Accent 6"/>
    <w:basedOn w:val="TableauNormal"/>
    <w:uiPriority w:val="46"/>
    <w:rsid w:val="008B569F"/>
    <w:tblPr>
      <w:tblStyleRowBandSize w:val="1"/>
      <w:tblStyleColBandSize w:val="1"/>
    </w:tblPr>
    <w:tblStylePr w:type="firstRow">
      <w:rPr>
        <w:b/>
        <w:bCs/>
      </w:rPr>
      <w:tblPr/>
      <w:tcPr>
        <w:tcBorders>
          <w:bottom w:val="single" w:sz="4" w:space="0" w:color="BBB8B8"/>
        </w:tcBorders>
      </w:tcPr>
    </w:tblStylePr>
    <w:tblStylePr w:type="lastRow">
      <w:rPr>
        <w:b/>
        <w:bCs/>
      </w:rPr>
      <w:tblPr/>
      <w:tcPr>
        <w:tcBorders>
          <w:top w:val="single" w:sz="4" w:space="0" w:color="BBB8B8"/>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20">
    <w:name w:val="List Table 2"/>
    <w:basedOn w:val="TableauNormal"/>
    <w:uiPriority w:val="47"/>
    <w:rsid w:val="008B569F"/>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Accentuation1">
    <w:name w:val="List Table 2 Accent 1"/>
    <w:basedOn w:val="TableauNormal"/>
    <w:uiPriority w:val="47"/>
    <w:rsid w:val="008B569F"/>
    <w:tblPr>
      <w:tblStyleRowBandSize w:val="1"/>
      <w:tblStyleColBandSize w:val="1"/>
      <w:tblBorders>
        <w:top w:val="single" w:sz="4" w:space="0" w:color="314EFF"/>
        <w:bottom w:val="single" w:sz="4" w:space="0" w:color="314EFF"/>
        <w:insideH w:val="single" w:sz="4" w:space="0" w:color="314E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2-Accentuation2">
    <w:name w:val="List Table 2 Accent 2"/>
    <w:basedOn w:val="TableauNormal"/>
    <w:uiPriority w:val="47"/>
    <w:rsid w:val="008B569F"/>
    <w:tblPr>
      <w:tblStyleRowBandSize w:val="1"/>
      <w:tblStyleColBandSize w:val="1"/>
      <w:tblBorders>
        <w:top w:val="single" w:sz="4" w:space="0" w:color="98FF45"/>
        <w:bottom w:val="single" w:sz="4" w:space="0" w:color="98FF45"/>
        <w:insideH w:val="single" w:sz="4" w:space="0" w:color="98FF4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2-Accentuation3">
    <w:name w:val="List Table 2 Accent 3"/>
    <w:basedOn w:val="TableauNormal"/>
    <w:uiPriority w:val="47"/>
    <w:rsid w:val="008B569F"/>
    <w:tblPr>
      <w:tblStyleRowBandSize w:val="1"/>
      <w:tblStyleColBandSize w:val="1"/>
      <w:tblBorders>
        <w:top w:val="single" w:sz="4" w:space="0" w:color="F09289"/>
        <w:bottom w:val="single" w:sz="4" w:space="0" w:color="F09289"/>
        <w:insideH w:val="single" w:sz="4" w:space="0" w:color="F0928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2-Accentuation4">
    <w:name w:val="List Table 2 Accent 4"/>
    <w:basedOn w:val="TableauNormal"/>
    <w:uiPriority w:val="47"/>
    <w:rsid w:val="008B569F"/>
    <w:tblPr>
      <w:tblStyleRowBandSize w:val="1"/>
      <w:tblStyleColBandSize w:val="1"/>
      <w:tblBorders>
        <w:top w:val="single" w:sz="4" w:space="0" w:color="D0D0D0"/>
        <w:bottom w:val="single" w:sz="4" w:space="0" w:color="D0D0D0"/>
        <w:insideH w:val="single" w:sz="4" w:space="0" w:color="D0D0D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2-Accentuation5">
    <w:name w:val="List Table 2 Accent 5"/>
    <w:basedOn w:val="TableauNormal"/>
    <w:uiPriority w:val="47"/>
    <w:rsid w:val="008B569F"/>
    <w:tblPr>
      <w:tblStyleRowBandSize w:val="1"/>
      <w:tblStyleColBandSize w:val="1"/>
      <w:tblBorders>
        <w:top w:val="single" w:sz="4" w:space="0" w:color="D5DBFF"/>
        <w:bottom w:val="single" w:sz="4" w:space="0" w:color="D5DBFF"/>
        <w:insideH w:val="single" w:sz="4" w:space="0" w:color="D5DB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2-Accentuation6">
    <w:name w:val="List Table 2 Accent 6"/>
    <w:basedOn w:val="TableauNormal"/>
    <w:uiPriority w:val="47"/>
    <w:rsid w:val="008B569F"/>
    <w:tblPr>
      <w:tblStyleRowBandSize w:val="1"/>
      <w:tblStyleColBandSize w:val="1"/>
      <w:tblBorders>
        <w:top w:val="single" w:sz="4" w:space="0" w:color="BBB8B8"/>
        <w:bottom w:val="single" w:sz="4" w:space="0" w:color="BBB8B8"/>
        <w:insideH w:val="single" w:sz="4" w:space="0" w:color="BBB8B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30">
    <w:name w:val="List Table 3"/>
    <w:basedOn w:val="TableauNormal"/>
    <w:uiPriority w:val="48"/>
    <w:rsid w:val="008B569F"/>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eauListe3-Accentuation1">
    <w:name w:val="List Table 3 Accent 1"/>
    <w:basedOn w:val="TableauNormal"/>
    <w:uiPriority w:val="48"/>
    <w:rsid w:val="008B569F"/>
    <w:tblPr>
      <w:tblStyleRowBandSize w:val="1"/>
      <w:tblStyleColBandSize w:val="1"/>
      <w:tblBorders>
        <w:top w:val="single" w:sz="4" w:space="0" w:color="0018A8"/>
        <w:left w:val="single" w:sz="4" w:space="0" w:color="0018A8"/>
        <w:bottom w:val="single" w:sz="4" w:space="0" w:color="0018A8"/>
        <w:right w:val="single" w:sz="4" w:space="0" w:color="0018A8"/>
      </w:tblBorders>
    </w:tblPr>
    <w:tblStylePr w:type="firstRow">
      <w:rPr>
        <w:b/>
        <w:bCs/>
        <w:color w:val="FFFFFF"/>
      </w:rPr>
      <w:tblPr/>
      <w:tcPr>
        <w:shd w:val="clear" w:color="auto" w:fill="0018A8"/>
      </w:tcPr>
    </w:tblStylePr>
    <w:tblStylePr w:type="lastRow">
      <w:rPr>
        <w:b/>
        <w:bCs/>
      </w:rPr>
      <w:tblPr/>
      <w:tcPr>
        <w:tcBorders>
          <w:top w:val="double" w:sz="4" w:space="0" w:color="0018A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18A8"/>
          <w:right w:val="single" w:sz="4" w:space="0" w:color="0018A8"/>
        </w:tcBorders>
      </w:tcPr>
    </w:tblStylePr>
    <w:tblStylePr w:type="band1Horz">
      <w:tblPr/>
      <w:tcPr>
        <w:tcBorders>
          <w:top w:val="single" w:sz="4" w:space="0" w:color="0018A8"/>
          <w:bottom w:val="single" w:sz="4" w:space="0" w:color="0018A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left w:val="nil"/>
        </w:tcBorders>
      </w:tcPr>
    </w:tblStylePr>
    <w:tblStylePr w:type="swCell">
      <w:tblPr/>
      <w:tcPr>
        <w:tcBorders>
          <w:top w:val="double" w:sz="4" w:space="0" w:color="0018A8"/>
          <w:right w:val="nil"/>
        </w:tcBorders>
      </w:tcPr>
    </w:tblStylePr>
  </w:style>
  <w:style w:type="table" w:styleId="TableauListe3-Accentuation2">
    <w:name w:val="List Table 3 Accent 2"/>
    <w:basedOn w:val="TableauNormal"/>
    <w:uiPriority w:val="48"/>
    <w:rsid w:val="008B569F"/>
    <w:tblPr>
      <w:tblStyleRowBandSize w:val="1"/>
      <w:tblStyleColBandSize w:val="1"/>
      <w:tblBorders>
        <w:top w:val="single" w:sz="4" w:space="0" w:color="5AC800"/>
        <w:left w:val="single" w:sz="4" w:space="0" w:color="5AC800"/>
        <w:bottom w:val="single" w:sz="4" w:space="0" w:color="5AC800"/>
        <w:right w:val="single" w:sz="4" w:space="0" w:color="5AC800"/>
      </w:tblBorders>
    </w:tblPr>
    <w:tblStylePr w:type="firstRow">
      <w:rPr>
        <w:b/>
        <w:bCs/>
        <w:color w:val="FFFFFF"/>
      </w:rPr>
      <w:tblPr/>
      <w:tcPr>
        <w:shd w:val="clear" w:color="auto" w:fill="5AC800"/>
      </w:tcPr>
    </w:tblStylePr>
    <w:tblStylePr w:type="lastRow">
      <w:rPr>
        <w:b/>
        <w:bCs/>
      </w:rPr>
      <w:tblPr/>
      <w:tcPr>
        <w:tcBorders>
          <w:top w:val="double" w:sz="4" w:space="0" w:color="5AC8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AC800"/>
          <w:right w:val="single" w:sz="4" w:space="0" w:color="5AC800"/>
        </w:tcBorders>
      </w:tcPr>
    </w:tblStylePr>
    <w:tblStylePr w:type="band1Horz">
      <w:tblPr/>
      <w:tcPr>
        <w:tcBorders>
          <w:top w:val="single" w:sz="4" w:space="0" w:color="5AC800"/>
          <w:bottom w:val="single" w:sz="4" w:space="0" w:color="5AC8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left w:val="nil"/>
        </w:tcBorders>
      </w:tcPr>
    </w:tblStylePr>
    <w:tblStylePr w:type="swCell">
      <w:tblPr/>
      <w:tcPr>
        <w:tcBorders>
          <w:top w:val="double" w:sz="4" w:space="0" w:color="5AC800"/>
          <w:right w:val="nil"/>
        </w:tcBorders>
      </w:tcPr>
    </w:tblStylePr>
  </w:style>
  <w:style w:type="table" w:styleId="TableauListe3-Accentuation3">
    <w:name w:val="List Table 3 Accent 3"/>
    <w:basedOn w:val="TableauNormal"/>
    <w:uiPriority w:val="48"/>
    <w:rsid w:val="008B569F"/>
    <w:tblPr>
      <w:tblStyleRowBandSize w:val="1"/>
      <w:tblStyleColBandSize w:val="1"/>
      <w:tblBorders>
        <w:top w:val="single" w:sz="4" w:space="0" w:color="E74C3C"/>
        <w:left w:val="single" w:sz="4" w:space="0" w:color="E74C3C"/>
        <w:bottom w:val="single" w:sz="4" w:space="0" w:color="E74C3C"/>
        <w:right w:val="single" w:sz="4" w:space="0" w:color="E74C3C"/>
      </w:tblBorders>
    </w:tblPr>
    <w:tblStylePr w:type="firstRow">
      <w:rPr>
        <w:b/>
        <w:bCs/>
        <w:color w:val="FFFFFF"/>
      </w:rPr>
      <w:tblPr/>
      <w:tcPr>
        <w:shd w:val="clear" w:color="auto" w:fill="E74C3C"/>
      </w:tcPr>
    </w:tblStylePr>
    <w:tblStylePr w:type="lastRow">
      <w:rPr>
        <w:b/>
        <w:bCs/>
      </w:rPr>
      <w:tblPr/>
      <w:tcPr>
        <w:tcBorders>
          <w:top w:val="double" w:sz="4" w:space="0" w:color="E74C3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4C3C"/>
          <w:right w:val="single" w:sz="4" w:space="0" w:color="E74C3C"/>
        </w:tcBorders>
      </w:tcPr>
    </w:tblStylePr>
    <w:tblStylePr w:type="band1Horz">
      <w:tblPr/>
      <w:tcPr>
        <w:tcBorders>
          <w:top w:val="single" w:sz="4" w:space="0" w:color="E74C3C"/>
          <w:bottom w:val="single" w:sz="4" w:space="0" w:color="E74C3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left w:val="nil"/>
        </w:tcBorders>
      </w:tcPr>
    </w:tblStylePr>
    <w:tblStylePr w:type="swCell">
      <w:tblPr/>
      <w:tcPr>
        <w:tcBorders>
          <w:top w:val="double" w:sz="4" w:space="0" w:color="E74C3C"/>
          <w:right w:val="nil"/>
        </w:tcBorders>
      </w:tcPr>
    </w:tblStylePr>
  </w:style>
  <w:style w:type="table" w:styleId="TableauListe3-Accentuation4">
    <w:name w:val="List Table 3 Accent 4"/>
    <w:basedOn w:val="TableauNormal"/>
    <w:uiPriority w:val="48"/>
    <w:rsid w:val="008B569F"/>
    <w:tblPr>
      <w:tblStyleRowBandSize w:val="1"/>
      <w:tblStyleColBandSize w:val="1"/>
      <w:tblBorders>
        <w:top w:val="single" w:sz="4" w:space="0" w:color="B2B2B2"/>
        <w:left w:val="single" w:sz="4" w:space="0" w:color="B2B2B2"/>
        <w:bottom w:val="single" w:sz="4" w:space="0" w:color="B2B2B2"/>
        <w:right w:val="single" w:sz="4" w:space="0" w:color="B2B2B2"/>
      </w:tblBorders>
    </w:tblPr>
    <w:tblStylePr w:type="firstRow">
      <w:rPr>
        <w:b/>
        <w:bCs/>
        <w:color w:val="FFFFFF"/>
      </w:rPr>
      <w:tblPr/>
      <w:tcPr>
        <w:shd w:val="clear" w:color="auto" w:fill="B2B2B2"/>
      </w:tcPr>
    </w:tblStylePr>
    <w:tblStylePr w:type="lastRow">
      <w:rPr>
        <w:b/>
        <w:bCs/>
      </w:rPr>
      <w:tblPr/>
      <w:tcPr>
        <w:tcBorders>
          <w:top w:val="double" w:sz="4" w:space="0" w:color="B2B2B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2B2B2"/>
          <w:right w:val="single" w:sz="4" w:space="0" w:color="B2B2B2"/>
        </w:tcBorders>
      </w:tcPr>
    </w:tblStylePr>
    <w:tblStylePr w:type="band1Horz">
      <w:tblPr/>
      <w:tcPr>
        <w:tcBorders>
          <w:top w:val="single" w:sz="4" w:space="0" w:color="B2B2B2"/>
          <w:bottom w:val="single" w:sz="4" w:space="0" w:color="B2B2B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left w:val="nil"/>
        </w:tcBorders>
      </w:tcPr>
    </w:tblStylePr>
    <w:tblStylePr w:type="swCell">
      <w:tblPr/>
      <w:tcPr>
        <w:tcBorders>
          <w:top w:val="double" w:sz="4" w:space="0" w:color="B2B2B2"/>
          <w:right w:val="nil"/>
        </w:tcBorders>
      </w:tcPr>
    </w:tblStylePr>
  </w:style>
  <w:style w:type="table" w:styleId="TableauListe3-Accentuation5">
    <w:name w:val="List Table 3 Accent 5"/>
    <w:basedOn w:val="TableauNormal"/>
    <w:uiPriority w:val="48"/>
    <w:rsid w:val="008B569F"/>
    <w:tblPr>
      <w:tblStyleRowBandSize w:val="1"/>
      <w:tblStyleColBandSize w:val="1"/>
      <w:tblBorders>
        <w:top w:val="single" w:sz="4" w:space="0" w:color="BAC4FF"/>
        <w:left w:val="single" w:sz="4" w:space="0" w:color="BAC4FF"/>
        <w:bottom w:val="single" w:sz="4" w:space="0" w:color="BAC4FF"/>
        <w:right w:val="single" w:sz="4" w:space="0" w:color="BAC4FF"/>
      </w:tblBorders>
    </w:tblPr>
    <w:tblStylePr w:type="firstRow">
      <w:rPr>
        <w:b/>
        <w:bCs/>
        <w:color w:val="FFFFFF"/>
      </w:rPr>
      <w:tblPr/>
      <w:tcPr>
        <w:shd w:val="clear" w:color="auto" w:fill="BAC4FF"/>
      </w:tcPr>
    </w:tblStylePr>
    <w:tblStylePr w:type="lastRow">
      <w:rPr>
        <w:b/>
        <w:bCs/>
      </w:rPr>
      <w:tblPr/>
      <w:tcPr>
        <w:tcBorders>
          <w:top w:val="double" w:sz="4" w:space="0" w:color="BAC4F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AC4FF"/>
          <w:right w:val="single" w:sz="4" w:space="0" w:color="BAC4FF"/>
        </w:tcBorders>
      </w:tcPr>
    </w:tblStylePr>
    <w:tblStylePr w:type="band1Horz">
      <w:tblPr/>
      <w:tcPr>
        <w:tcBorders>
          <w:top w:val="single" w:sz="4" w:space="0" w:color="BAC4FF"/>
          <w:bottom w:val="single" w:sz="4" w:space="0" w:color="BAC4F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left w:val="nil"/>
        </w:tcBorders>
      </w:tcPr>
    </w:tblStylePr>
    <w:tblStylePr w:type="swCell">
      <w:tblPr/>
      <w:tcPr>
        <w:tcBorders>
          <w:top w:val="double" w:sz="4" w:space="0" w:color="BAC4FF"/>
          <w:right w:val="nil"/>
        </w:tcBorders>
      </w:tcPr>
    </w:tblStylePr>
  </w:style>
  <w:style w:type="table" w:styleId="TableauListe3-Accentuation6">
    <w:name w:val="List Table 3 Accent 6"/>
    <w:basedOn w:val="TableauNormal"/>
    <w:uiPriority w:val="48"/>
    <w:rsid w:val="008B569F"/>
    <w:tblPr>
      <w:tblStyleRowBandSize w:val="1"/>
      <w:tblStyleColBandSize w:val="1"/>
      <w:tblBorders>
        <w:top w:val="single" w:sz="4" w:space="0" w:color="8E8A8A"/>
        <w:left w:val="single" w:sz="4" w:space="0" w:color="8E8A8A"/>
        <w:bottom w:val="single" w:sz="4" w:space="0" w:color="8E8A8A"/>
        <w:right w:val="single" w:sz="4" w:space="0" w:color="8E8A8A"/>
      </w:tblBorders>
    </w:tblPr>
    <w:tblStylePr w:type="firstRow">
      <w:rPr>
        <w:b/>
        <w:bCs/>
        <w:color w:val="FFFFFF"/>
      </w:rPr>
      <w:tblPr/>
      <w:tcPr>
        <w:shd w:val="clear" w:color="auto" w:fill="8E8A8A"/>
      </w:tcPr>
    </w:tblStylePr>
    <w:tblStylePr w:type="lastRow">
      <w:rPr>
        <w:b/>
        <w:bCs/>
      </w:rPr>
      <w:tblPr/>
      <w:tcPr>
        <w:tcBorders>
          <w:top w:val="double" w:sz="4" w:space="0" w:color="8E8A8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E8A8A"/>
          <w:right w:val="single" w:sz="4" w:space="0" w:color="8E8A8A"/>
        </w:tcBorders>
      </w:tcPr>
    </w:tblStylePr>
    <w:tblStylePr w:type="band1Horz">
      <w:tblPr/>
      <w:tcPr>
        <w:tcBorders>
          <w:top w:val="single" w:sz="4" w:space="0" w:color="8E8A8A"/>
          <w:bottom w:val="single" w:sz="4" w:space="0" w:color="8E8A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left w:val="nil"/>
        </w:tcBorders>
      </w:tcPr>
    </w:tblStylePr>
    <w:tblStylePr w:type="swCell">
      <w:tblPr/>
      <w:tcPr>
        <w:tcBorders>
          <w:top w:val="double" w:sz="4" w:space="0" w:color="8E8A8A"/>
          <w:right w:val="nil"/>
        </w:tcBorders>
      </w:tcPr>
    </w:tblStylePr>
  </w:style>
  <w:style w:type="table" w:styleId="TableauListe40">
    <w:name w:val="List Table 4"/>
    <w:basedOn w:val="TableauNormal"/>
    <w:uiPriority w:val="49"/>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4-Accentuation1">
    <w:name w:val="List Table 4 Accent 1"/>
    <w:basedOn w:val="TableauNormal"/>
    <w:uiPriority w:val="49"/>
    <w:rsid w:val="008B569F"/>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tblBorders>
    </w:tblPr>
    <w:tblStylePr w:type="firstRow">
      <w:rPr>
        <w:b/>
        <w:bCs/>
        <w:color w:val="FFFFFF"/>
      </w:rPr>
      <w:tblPr/>
      <w:tcPr>
        <w:tcBorders>
          <w:top w:val="single" w:sz="4" w:space="0" w:color="0018A8"/>
          <w:left w:val="single" w:sz="4" w:space="0" w:color="0018A8"/>
          <w:bottom w:val="single" w:sz="4" w:space="0" w:color="0018A8"/>
          <w:right w:val="single" w:sz="4" w:space="0" w:color="0018A8"/>
          <w:insideH w:val="nil"/>
        </w:tcBorders>
        <w:shd w:val="clear" w:color="auto" w:fill="0018A8"/>
      </w:tcPr>
    </w:tblStylePr>
    <w:tblStylePr w:type="lastRow">
      <w:rPr>
        <w:b/>
        <w:bCs/>
      </w:rPr>
      <w:tblPr/>
      <w:tcPr>
        <w:tcBorders>
          <w:top w:val="double" w:sz="4" w:space="0" w:color="314EFF"/>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4-Accentuation2">
    <w:name w:val="List Table 4 Accent 2"/>
    <w:basedOn w:val="TableauNormal"/>
    <w:uiPriority w:val="49"/>
    <w:rsid w:val="008B569F"/>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tblBorders>
    </w:tblPr>
    <w:tblStylePr w:type="firstRow">
      <w:rPr>
        <w:b/>
        <w:bCs/>
        <w:color w:val="FFFFFF"/>
      </w:rPr>
      <w:tblPr/>
      <w:tcPr>
        <w:tcBorders>
          <w:top w:val="single" w:sz="4" w:space="0" w:color="5AC800"/>
          <w:left w:val="single" w:sz="4" w:space="0" w:color="5AC800"/>
          <w:bottom w:val="single" w:sz="4" w:space="0" w:color="5AC800"/>
          <w:right w:val="single" w:sz="4" w:space="0" w:color="5AC800"/>
          <w:insideH w:val="nil"/>
        </w:tcBorders>
        <w:shd w:val="clear" w:color="auto" w:fill="5AC800"/>
      </w:tcPr>
    </w:tblStylePr>
    <w:tblStylePr w:type="lastRow">
      <w:rPr>
        <w:b/>
        <w:bCs/>
      </w:rPr>
      <w:tblPr/>
      <w:tcPr>
        <w:tcBorders>
          <w:top w:val="double" w:sz="4" w:space="0" w:color="98FF45"/>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4-Accentuation3">
    <w:name w:val="List Table 4 Accent 3"/>
    <w:basedOn w:val="TableauNormal"/>
    <w:uiPriority w:val="49"/>
    <w:rsid w:val="008B569F"/>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tblBorders>
    </w:tblPr>
    <w:tblStylePr w:type="firstRow">
      <w:rPr>
        <w:b/>
        <w:bCs/>
        <w:color w:val="FFFFFF"/>
      </w:rPr>
      <w:tblPr/>
      <w:tcPr>
        <w:tcBorders>
          <w:top w:val="single" w:sz="4" w:space="0" w:color="E74C3C"/>
          <w:left w:val="single" w:sz="4" w:space="0" w:color="E74C3C"/>
          <w:bottom w:val="single" w:sz="4" w:space="0" w:color="E74C3C"/>
          <w:right w:val="single" w:sz="4" w:space="0" w:color="E74C3C"/>
          <w:insideH w:val="nil"/>
        </w:tcBorders>
        <w:shd w:val="clear" w:color="auto" w:fill="E74C3C"/>
      </w:tcPr>
    </w:tblStylePr>
    <w:tblStylePr w:type="lastRow">
      <w:rPr>
        <w:b/>
        <w:bCs/>
      </w:rPr>
      <w:tblPr/>
      <w:tcPr>
        <w:tcBorders>
          <w:top w:val="double" w:sz="4" w:space="0" w:color="F09289"/>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4-Accentuation4">
    <w:name w:val="List Table 4 Accent 4"/>
    <w:basedOn w:val="TableauNormal"/>
    <w:uiPriority w:val="49"/>
    <w:rsid w:val="008B569F"/>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tcBorders>
        <w:shd w:val="clear" w:color="auto" w:fill="B2B2B2"/>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4-Accentuation5">
    <w:name w:val="List Table 4 Accent 5"/>
    <w:basedOn w:val="TableauNormal"/>
    <w:uiPriority w:val="49"/>
    <w:rsid w:val="008B569F"/>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tblBorders>
    </w:tblPr>
    <w:tblStylePr w:type="firstRow">
      <w:rPr>
        <w:b/>
        <w:bCs/>
        <w:color w:val="FFFFFF"/>
      </w:rPr>
      <w:tblPr/>
      <w:tcPr>
        <w:tcBorders>
          <w:top w:val="single" w:sz="4" w:space="0" w:color="BAC4FF"/>
          <w:left w:val="single" w:sz="4" w:space="0" w:color="BAC4FF"/>
          <w:bottom w:val="single" w:sz="4" w:space="0" w:color="BAC4FF"/>
          <w:right w:val="single" w:sz="4" w:space="0" w:color="BAC4FF"/>
          <w:insideH w:val="nil"/>
        </w:tcBorders>
        <w:shd w:val="clear" w:color="auto" w:fill="BAC4FF"/>
      </w:tcPr>
    </w:tblStylePr>
    <w:tblStylePr w:type="lastRow">
      <w:rPr>
        <w:b/>
        <w:bCs/>
      </w:rPr>
      <w:tblPr/>
      <w:tcPr>
        <w:tcBorders>
          <w:top w:val="double" w:sz="4" w:space="0" w:color="D5DB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4-Accentuation6">
    <w:name w:val="List Table 4 Accent 6"/>
    <w:basedOn w:val="TableauNormal"/>
    <w:uiPriority w:val="49"/>
    <w:rsid w:val="008B569F"/>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tblBorders>
    </w:tblPr>
    <w:tblStylePr w:type="firstRow">
      <w:rPr>
        <w:b/>
        <w:bCs/>
        <w:color w:val="FFFFFF"/>
      </w:rPr>
      <w:tblPr/>
      <w:tcPr>
        <w:tcBorders>
          <w:top w:val="single" w:sz="4" w:space="0" w:color="8E8A8A"/>
          <w:left w:val="single" w:sz="4" w:space="0" w:color="8E8A8A"/>
          <w:bottom w:val="single" w:sz="4" w:space="0" w:color="8E8A8A"/>
          <w:right w:val="single" w:sz="4" w:space="0" w:color="8E8A8A"/>
          <w:insideH w:val="nil"/>
        </w:tcBorders>
        <w:shd w:val="clear" w:color="auto" w:fill="8E8A8A"/>
      </w:tcPr>
    </w:tblStylePr>
    <w:tblStylePr w:type="lastRow">
      <w:rPr>
        <w:b/>
        <w:bCs/>
      </w:rPr>
      <w:tblPr/>
      <w:tcPr>
        <w:tcBorders>
          <w:top w:val="double" w:sz="4" w:space="0" w:color="BBB8B8"/>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5Fonc">
    <w:name w:val="List Table 5 Dark"/>
    <w:basedOn w:val="TableauNormal"/>
    <w:uiPriority w:val="50"/>
    <w:rsid w:val="008B569F"/>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8B569F"/>
    <w:rPr>
      <w:color w:val="FFFFFF"/>
    </w:rPr>
    <w:tblPr>
      <w:tblStyleRowBandSize w:val="1"/>
      <w:tblStyleColBandSize w:val="1"/>
      <w:tblBorders>
        <w:top w:val="single" w:sz="24" w:space="0" w:color="0018A8"/>
        <w:left w:val="single" w:sz="24" w:space="0" w:color="0018A8"/>
        <w:bottom w:val="single" w:sz="24" w:space="0" w:color="0018A8"/>
        <w:right w:val="single" w:sz="24" w:space="0" w:color="0018A8"/>
      </w:tblBorders>
    </w:tblPr>
    <w:tcPr>
      <w:shd w:val="clear" w:color="auto" w:fill="0018A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8B569F"/>
    <w:rPr>
      <w:color w:val="FFFFFF"/>
    </w:rPr>
    <w:tblPr>
      <w:tblStyleRowBandSize w:val="1"/>
      <w:tblStyleColBandSize w:val="1"/>
      <w:tblBorders>
        <w:top w:val="single" w:sz="24" w:space="0" w:color="5AC800"/>
        <w:left w:val="single" w:sz="24" w:space="0" w:color="5AC800"/>
        <w:bottom w:val="single" w:sz="24" w:space="0" w:color="5AC800"/>
        <w:right w:val="single" w:sz="24" w:space="0" w:color="5AC800"/>
      </w:tblBorders>
    </w:tblPr>
    <w:tcPr>
      <w:shd w:val="clear" w:color="auto" w:fill="5AC8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8B569F"/>
    <w:rPr>
      <w:color w:val="FFFFFF"/>
    </w:rPr>
    <w:tblPr>
      <w:tblStyleRowBandSize w:val="1"/>
      <w:tblStyleColBandSize w:val="1"/>
      <w:tblBorders>
        <w:top w:val="single" w:sz="24" w:space="0" w:color="E74C3C"/>
        <w:left w:val="single" w:sz="24" w:space="0" w:color="E74C3C"/>
        <w:bottom w:val="single" w:sz="24" w:space="0" w:color="E74C3C"/>
        <w:right w:val="single" w:sz="24" w:space="0" w:color="E74C3C"/>
      </w:tblBorders>
    </w:tblPr>
    <w:tcPr>
      <w:shd w:val="clear" w:color="auto" w:fill="E74C3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8B569F"/>
    <w:rPr>
      <w:color w:val="FFFFFF"/>
    </w:rPr>
    <w:tblPr>
      <w:tblStyleRowBandSize w:val="1"/>
      <w:tblStyleColBandSize w:val="1"/>
      <w:tblBorders>
        <w:top w:val="single" w:sz="24" w:space="0" w:color="B2B2B2"/>
        <w:left w:val="single" w:sz="24" w:space="0" w:color="B2B2B2"/>
        <w:bottom w:val="single" w:sz="24" w:space="0" w:color="B2B2B2"/>
        <w:right w:val="single" w:sz="24" w:space="0" w:color="B2B2B2"/>
      </w:tblBorders>
    </w:tblPr>
    <w:tcPr>
      <w:shd w:val="clear" w:color="auto" w:fill="B2B2B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8B569F"/>
    <w:rPr>
      <w:color w:val="FFFFFF"/>
    </w:rPr>
    <w:tblPr>
      <w:tblStyleRowBandSize w:val="1"/>
      <w:tblStyleColBandSize w:val="1"/>
      <w:tblBorders>
        <w:top w:val="single" w:sz="24" w:space="0" w:color="BAC4FF"/>
        <w:left w:val="single" w:sz="24" w:space="0" w:color="BAC4FF"/>
        <w:bottom w:val="single" w:sz="24" w:space="0" w:color="BAC4FF"/>
        <w:right w:val="single" w:sz="24" w:space="0" w:color="BAC4FF"/>
      </w:tblBorders>
    </w:tblPr>
    <w:tcPr>
      <w:shd w:val="clear" w:color="auto" w:fill="BAC4F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8B569F"/>
    <w:rPr>
      <w:color w:val="FFFFFF"/>
    </w:rPr>
    <w:tblPr>
      <w:tblStyleRowBandSize w:val="1"/>
      <w:tblStyleColBandSize w:val="1"/>
      <w:tblBorders>
        <w:top w:val="single" w:sz="24" w:space="0" w:color="8E8A8A"/>
        <w:left w:val="single" w:sz="24" w:space="0" w:color="8E8A8A"/>
        <w:bottom w:val="single" w:sz="24" w:space="0" w:color="8E8A8A"/>
        <w:right w:val="single" w:sz="24" w:space="0" w:color="8E8A8A"/>
      </w:tblBorders>
    </w:tblPr>
    <w:tcPr>
      <w:shd w:val="clear" w:color="auto" w:fill="8E8A8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8B569F"/>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6Couleur-Accentuation1">
    <w:name w:val="List Table 6 Colorful Accent 1"/>
    <w:basedOn w:val="TableauNormal"/>
    <w:uiPriority w:val="51"/>
    <w:rsid w:val="008B569F"/>
    <w:rPr>
      <w:color w:val="00117D"/>
    </w:rPr>
    <w:tblPr>
      <w:tblStyleRowBandSize w:val="1"/>
      <w:tblStyleColBandSize w:val="1"/>
      <w:tblBorders>
        <w:top w:val="single" w:sz="4" w:space="0" w:color="0018A8"/>
        <w:bottom w:val="single" w:sz="4" w:space="0" w:color="0018A8"/>
      </w:tblBorders>
    </w:tblPr>
    <w:tblStylePr w:type="firstRow">
      <w:rPr>
        <w:b/>
        <w:bCs/>
      </w:rPr>
      <w:tblPr/>
      <w:tcPr>
        <w:tcBorders>
          <w:bottom w:val="single" w:sz="4" w:space="0" w:color="0018A8"/>
        </w:tcBorders>
      </w:tcPr>
    </w:tblStylePr>
    <w:tblStylePr w:type="lastRow">
      <w:rPr>
        <w:b/>
        <w:bCs/>
      </w:rPr>
      <w:tblPr/>
      <w:tcPr>
        <w:tcBorders>
          <w:top w:val="double" w:sz="4" w:space="0" w:color="0018A8"/>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6Couleur-Accentuation2">
    <w:name w:val="List Table 6 Colorful Accent 2"/>
    <w:basedOn w:val="TableauNormal"/>
    <w:uiPriority w:val="51"/>
    <w:rsid w:val="008B569F"/>
    <w:rPr>
      <w:color w:val="429500"/>
    </w:rPr>
    <w:tblPr>
      <w:tblStyleRowBandSize w:val="1"/>
      <w:tblStyleColBandSize w:val="1"/>
      <w:tblBorders>
        <w:top w:val="single" w:sz="4" w:space="0" w:color="5AC800"/>
        <w:bottom w:val="single" w:sz="4" w:space="0" w:color="5AC800"/>
      </w:tblBorders>
    </w:tblPr>
    <w:tblStylePr w:type="firstRow">
      <w:rPr>
        <w:b/>
        <w:bCs/>
      </w:rPr>
      <w:tblPr/>
      <w:tcPr>
        <w:tcBorders>
          <w:bottom w:val="single" w:sz="4" w:space="0" w:color="5AC800"/>
        </w:tcBorders>
      </w:tcPr>
    </w:tblStylePr>
    <w:tblStylePr w:type="lastRow">
      <w:rPr>
        <w:b/>
        <w:bCs/>
      </w:rPr>
      <w:tblPr/>
      <w:tcPr>
        <w:tcBorders>
          <w:top w:val="double" w:sz="4" w:space="0" w:color="5AC800"/>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6Couleur-Accentuation3">
    <w:name w:val="List Table 6 Colorful Accent 3"/>
    <w:basedOn w:val="TableauNormal"/>
    <w:uiPriority w:val="51"/>
    <w:rsid w:val="008B569F"/>
    <w:rPr>
      <w:color w:val="C12718"/>
    </w:rPr>
    <w:tblPr>
      <w:tblStyleRowBandSize w:val="1"/>
      <w:tblStyleColBandSize w:val="1"/>
      <w:tblBorders>
        <w:top w:val="single" w:sz="4" w:space="0" w:color="E74C3C"/>
        <w:bottom w:val="single" w:sz="4" w:space="0" w:color="E74C3C"/>
      </w:tblBorders>
    </w:tblPr>
    <w:tblStylePr w:type="firstRow">
      <w:rPr>
        <w:b/>
        <w:bCs/>
      </w:rPr>
      <w:tblPr/>
      <w:tcPr>
        <w:tcBorders>
          <w:bottom w:val="single" w:sz="4" w:space="0" w:color="E74C3C"/>
        </w:tcBorders>
      </w:tcPr>
    </w:tblStylePr>
    <w:tblStylePr w:type="lastRow">
      <w:rPr>
        <w:b/>
        <w:bCs/>
      </w:rPr>
      <w:tblPr/>
      <w:tcPr>
        <w:tcBorders>
          <w:top w:val="double" w:sz="4" w:space="0" w:color="E74C3C"/>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6Couleur-Accentuation4">
    <w:name w:val="List Table 6 Colorful Accent 4"/>
    <w:basedOn w:val="TableauNormal"/>
    <w:uiPriority w:val="51"/>
    <w:rsid w:val="008B569F"/>
    <w:rPr>
      <w:color w:val="858585"/>
    </w:rPr>
    <w:tblPr>
      <w:tblStyleRowBandSize w:val="1"/>
      <w:tblStyleColBandSize w:val="1"/>
      <w:tblBorders>
        <w:top w:val="single" w:sz="4" w:space="0" w:color="B2B2B2"/>
        <w:bottom w:val="single" w:sz="4" w:space="0" w:color="B2B2B2"/>
      </w:tblBorders>
    </w:tblPr>
    <w:tblStylePr w:type="firstRow">
      <w:rPr>
        <w:b/>
        <w:bCs/>
      </w:rPr>
      <w:tblPr/>
      <w:tcPr>
        <w:tcBorders>
          <w:bottom w:val="single" w:sz="4" w:space="0" w:color="B2B2B2"/>
        </w:tcBorders>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6Couleur-Accentuation5">
    <w:name w:val="List Table 6 Colorful Accent 5"/>
    <w:basedOn w:val="TableauNormal"/>
    <w:uiPriority w:val="51"/>
    <w:rsid w:val="008B569F"/>
    <w:rPr>
      <w:color w:val="4B64FF"/>
    </w:rPr>
    <w:tblPr>
      <w:tblStyleRowBandSize w:val="1"/>
      <w:tblStyleColBandSize w:val="1"/>
      <w:tblBorders>
        <w:top w:val="single" w:sz="4" w:space="0" w:color="BAC4FF"/>
        <w:bottom w:val="single" w:sz="4" w:space="0" w:color="BAC4FF"/>
      </w:tblBorders>
    </w:tblPr>
    <w:tblStylePr w:type="firstRow">
      <w:rPr>
        <w:b/>
        <w:bCs/>
      </w:rPr>
      <w:tblPr/>
      <w:tcPr>
        <w:tcBorders>
          <w:bottom w:val="single" w:sz="4" w:space="0" w:color="BAC4FF"/>
        </w:tcBorders>
      </w:tcPr>
    </w:tblStylePr>
    <w:tblStylePr w:type="lastRow">
      <w:rPr>
        <w:b/>
        <w:bCs/>
      </w:rPr>
      <w:tblPr/>
      <w:tcPr>
        <w:tcBorders>
          <w:top w:val="double" w:sz="4" w:space="0" w:color="BAC4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6Couleur-Accentuation6">
    <w:name w:val="List Table 6 Colorful Accent 6"/>
    <w:basedOn w:val="TableauNormal"/>
    <w:uiPriority w:val="51"/>
    <w:rsid w:val="008B569F"/>
    <w:rPr>
      <w:color w:val="6A6767"/>
    </w:rPr>
    <w:tblPr>
      <w:tblStyleRowBandSize w:val="1"/>
      <w:tblStyleColBandSize w:val="1"/>
      <w:tblBorders>
        <w:top w:val="single" w:sz="4" w:space="0" w:color="8E8A8A"/>
        <w:bottom w:val="single" w:sz="4" w:space="0" w:color="8E8A8A"/>
      </w:tblBorders>
    </w:tblPr>
    <w:tblStylePr w:type="firstRow">
      <w:rPr>
        <w:b/>
        <w:bCs/>
      </w:rPr>
      <w:tblPr/>
      <w:tcPr>
        <w:tcBorders>
          <w:bottom w:val="single" w:sz="4" w:space="0" w:color="8E8A8A"/>
        </w:tcBorders>
      </w:tcPr>
    </w:tblStylePr>
    <w:tblStylePr w:type="lastRow">
      <w:rPr>
        <w:b/>
        <w:bCs/>
      </w:rPr>
      <w:tblPr/>
      <w:tcPr>
        <w:tcBorders>
          <w:top w:val="double" w:sz="4" w:space="0" w:color="8E8A8A"/>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7Couleur">
    <w:name w:val="List Table 7 Colorful"/>
    <w:basedOn w:val="TableauNormal"/>
    <w:uiPriority w:val="52"/>
    <w:rsid w:val="008B569F"/>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8B569F"/>
    <w:rPr>
      <w:color w:val="00117D"/>
    </w:rPr>
    <w:tblPr>
      <w:tblStyleRowBandSize w:val="1"/>
      <w:tblStyleColBandSize w:val="1"/>
    </w:tblPr>
    <w:tblStylePr w:type="firstRow">
      <w:rPr>
        <w:rFonts w:ascii="Arial" w:eastAsia="Times New Roman" w:hAnsi="Arial" w:cs="Times New Roman"/>
        <w:i/>
        <w:iCs/>
        <w:sz w:val="26"/>
      </w:rPr>
      <w:tblPr/>
      <w:tcPr>
        <w:tcBorders>
          <w:bottom w:val="single" w:sz="4" w:space="0" w:color="0018A8"/>
        </w:tcBorders>
        <w:shd w:val="clear" w:color="auto" w:fill="FFFFFF"/>
      </w:tcPr>
    </w:tblStylePr>
    <w:tblStylePr w:type="lastRow">
      <w:rPr>
        <w:rFonts w:ascii="Arial" w:eastAsia="Times New Roman" w:hAnsi="Arial" w:cs="Times New Roman"/>
        <w:i/>
        <w:iCs/>
        <w:sz w:val="26"/>
      </w:rPr>
      <w:tblPr/>
      <w:tcPr>
        <w:tcBorders>
          <w:top w:val="single" w:sz="4" w:space="0" w:color="0018A8"/>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18A8"/>
        </w:tcBorders>
        <w:shd w:val="clear" w:color="auto" w:fill="FFFFFF"/>
      </w:tcPr>
    </w:tblStylePr>
    <w:tblStylePr w:type="lastCol">
      <w:rPr>
        <w:rFonts w:ascii="Arial" w:eastAsia="Times New Roman" w:hAnsi="Arial" w:cs="Times New Roman"/>
        <w:i/>
        <w:iCs/>
        <w:sz w:val="26"/>
      </w:rPr>
      <w:tblPr/>
      <w:tcPr>
        <w:tcBorders>
          <w:left w:val="single" w:sz="4" w:space="0" w:color="0018A8"/>
        </w:tcBorders>
        <w:shd w:val="clear" w:color="auto" w:fill="FFFFFF"/>
      </w:tcPr>
    </w:tblStylePr>
    <w:tblStylePr w:type="band1Vert">
      <w:tblPr/>
      <w:tcPr>
        <w:shd w:val="clear" w:color="auto" w:fill="BAC4FF"/>
      </w:tcPr>
    </w:tblStylePr>
    <w:tblStylePr w:type="band1Horz">
      <w:tblPr/>
      <w:tcPr>
        <w:shd w:val="clear" w:color="auto" w:fill="BAC4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B569F"/>
    <w:rPr>
      <w:color w:val="429500"/>
    </w:rPr>
    <w:tblPr>
      <w:tblStyleRowBandSize w:val="1"/>
      <w:tblStyleColBandSize w:val="1"/>
    </w:tblPr>
    <w:tblStylePr w:type="firstRow">
      <w:rPr>
        <w:rFonts w:ascii="Arial" w:eastAsia="Times New Roman" w:hAnsi="Arial" w:cs="Times New Roman"/>
        <w:i/>
        <w:iCs/>
        <w:sz w:val="26"/>
      </w:rPr>
      <w:tblPr/>
      <w:tcPr>
        <w:tcBorders>
          <w:bottom w:val="single" w:sz="4" w:space="0" w:color="5AC800"/>
        </w:tcBorders>
        <w:shd w:val="clear" w:color="auto" w:fill="FFFFFF"/>
      </w:tcPr>
    </w:tblStylePr>
    <w:tblStylePr w:type="lastRow">
      <w:rPr>
        <w:rFonts w:ascii="Arial" w:eastAsia="Times New Roman" w:hAnsi="Arial" w:cs="Times New Roman"/>
        <w:i/>
        <w:iCs/>
        <w:sz w:val="26"/>
      </w:rPr>
      <w:tblPr/>
      <w:tcPr>
        <w:tcBorders>
          <w:top w:val="single" w:sz="4" w:space="0" w:color="5AC8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AC800"/>
        </w:tcBorders>
        <w:shd w:val="clear" w:color="auto" w:fill="FFFFFF"/>
      </w:tcPr>
    </w:tblStylePr>
    <w:tblStylePr w:type="lastCol">
      <w:rPr>
        <w:rFonts w:ascii="Arial" w:eastAsia="Times New Roman" w:hAnsi="Arial" w:cs="Times New Roman"/>
        <w:i/>
        <w:iCs/>
        <w:sz w:val="26"/>
      </w:rPr>
      <w:tblPr/>
      <w:tcPr>
        <w:tcBorders>
          <w:left w:val="single" w:sz="4" w:space="0" w:color="5AC800"/>
        </w:tcBorders>
        <w:shd w:val="clear" w:color="auto" w:fill="FFFFFF"/>
      </w:tcPr>
    </w:tblStylePr>
    <w:tblStylePr w:type="band1Vert">
      <w:tblPr/>
      <w:tcPr>
        <w:shd w:val="clear" w:color="auto" w:fill="DCFFC1"/>
      </w:tcPr>
    </w:tblStylePr>
    <w:tblStylePr w:type="band1Horz">
      <w:tblPr/>
      <w:tcPr>
        <w:shd w:val="clear" w:color="auto" w:fill="DCFFC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B569F"/>
    <w:rPr>
      <w:color w:val="C12718"/>
    </w:rPr>
    <w:tblPr>
      <w:tblStyleRowBandSize w:val="1"/>
      <w:tblStyleColBandSize w:val="1"/>
    </w:tblPr>
    <w:tblStylePr w:type="firstRow">
      <w:rPr>
        <w:rFonts w:ascii="Arial" w:eastAsia="Times New Roman" w:hAnsi="Arial" w:cs="Times New Roman"/>
        <w:i/>
        <w:iCs/>
        <w:sz w:val="26"/>
      </w:rPr>
      <w:tblPr/>
      <w:tcPr>
        <w:tcBorders>
          <w:bottom w:val="single" w:sz="4" w:space="0" w:color="E74C3C"/>
        </w:tcBorders>
        <w:shd w:val="clear" w:color="auto" w:fill="FFFFFF"/>
      </w:tcPr>
    </w:tblStylePr>
    <w:tblStylePr w:type="lastRow">
      <w:rPr>
        <w:rFonts w:ascii="Arial" w:eastAsia="Times New Roman" w:hAnsi="Arial" w:cs="Times New Roman"/>
        <w:i/>
        <w:iCs/>
        <w:sz w:val="26"/>
      </w:rPr>
      <w:tblPr/>
      <w:tcPr>
        <w:tcBorders>
          <w:top w:val="single" w:sz="4" w:space="0" w:color="E74C3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E74C3C"/>
        </w:tcBorders>
        <w:shd w:val="clear" w:color="auto" w:fill="FFFFFF"/>
      </w:tcPr>
    </w:tblStylePr>
    <w:tblStylePr w:type="lastCol">
      <w:rPr>
        <w:rFonts w:ascii="Arial" w:eastAsia="Times New Roman" w:hAnsi="Arial" w:cs="Times New Roman"/>
        <w:i/>
        <w:iCs/>
        <w:sz w:val="26"/>
      </w:rPr>
      <w:tblPr/>
      <w:tcPr>
        <w:tcBorders>
          <w:left w:val="single" w:sz="4" w:space="0" w:color="E74C3C"/>
        </w:tcBorders>
        <w:shd w:val="clear" w:color="auto" w:fill="FFFFFF"/>
      </w:tcPr>
    </w:tblStylePr>
    <w:tblStylePr w:type="band1Vert">
      <w:tblPr/>
      <w:tcPr>
        <w:shd w:val="clear" w:color="auto" w:fill="FADAD7"/>
      </w:tcPr>
    </w:tblStylePr>
    <w:tblStylePr w:type="band1Horz">
      <w:tblPr/>
      <w:tcPr>
        <w:shd w:val="clear" w:color="auto" w:fill="FADAD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8B569F"/>
    <w:rPr>
      <w:color w:val="858585"/>
    </w:rPr>
    <w:tblPr>
      <w:tblStyleRowBandSize w:val="1"/>
      <w:tblStyleColBandSize w:val="1"/>
    </w:tblPr>
    <w:tblStylePr w:type="firstRow">
      <w:rPr>
        <w:rFonts w:ascii="Arial" w:eastAsia="Times New Roman" w:hAnsi="Arial" w:cs="Times New Roman"/>
        <w:i/>
        <w:iCs/>
        <w:sz w:val="26"/>
      </w:rPr>
      <w:tblPr/>
      <w:tcPr>
        <w:tcBorders>
          <w:bottom w:val="single" w:sz="4" w:space="0" w:color="B2B2B2"/>
        </w:tcBorders>
        <w:shd w:val="clear" w:color="auto" w:fill="FFFFFF"/>
      </w:tcPr>
    </w:tblStylePr>
    <w:tblStylePr w:type="lastRow">
      <w:rPr>
        <w:rFonts w:ascii="Arial" w:eastAsia="Times New Roman" w:hAnsi="Arial" w:cs="Times New Roman"/>
        <w:i/>
        <w:iCs/>
        <w:sz w:val="26"/>
      </w:rPr>
      <w:tblPr/>
      <w:tcPr>
        <w:tcBorders>
          <w:top w:val="single" w:sz="4" w:space="0" w:color="B2B2B2"/>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B2B2B2"/>
        </w:tcBorders>
        <w:shd w:val="clear" w:color="auto" w:fill="FFFFFF"/>
      </w:tcPr>
    </w:tblStylePr>
    <w:tblStylePr w:type="lastCol">
      <w:rPr>
        <w:rFonts w:ascii="Arial" w:eastAsia="Times New Roman" w:hAnsi="Arial" w:cs="Times New Roman"/>
        <w:i/>
        <w:iCs/>
        <w:sz w:val="26"/>
      </w:rPr>
      <w:tblPr/>
      <w:tcPr>
        <w:tcBorders>
          <w:left w:val="single" w:sz="4" w:space="0" w:color="B2B2B2"/>
        </w:tcBorders>
        <w:shd w:val="clear" w:color="auto" w:fill="FFFFFF"/>
      </w:tcPr>
    </w:tblStylePr>
    <w:tblStylePr w:type="band1Vert">
      <w:tblPr/>
      <w:tcPr>
        <w:shd w:val="clear" w:color="auto" w:fill="EFEFEF"/>
      </w:tcPr>
    </w:tblStylePr>
    <w:tblStylePr w:type="band1Horz">
      <w:tblPr/>
      <w:tcPr>
        <w:shd w:val="clear" w:color="auto" w:fill="EFEFE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8B569F"/>
    <w:rPr>
      <w:color w:val="4B64FF"/>
    </w:rPr>
    <w:tblPr>
      <w:tblStyleRowBandSize w:val="1"/>
      <w:tblStyleColBandSize w:val="1"/>
    </w:tblPr>
    <w:tblStylePr w:type="firstRow">
      <w:rPr>
        <w:rFonts w:ascii="Arial" w:eastAsia="Times New Roman" w:hAnsi="Arial" w:cs="Times New Roman"/>
        <w:i/>
        <w:iCs/>
        <w:sz w:val="26"/>
      </w:rPr>
      <w:tblPr/>
      <w:tcPr>
        <w:tcBorders>
          <w:bottom w:val="single" w:sz="4" w:space="0" w:color="BAC4FF"/>
        </w:tcBorders>
        <w:shd w:val="clear" w:color="auto" w:fill="FFFFFF"/>
      </w:tcPr>
    </w:tblStylePr>
    <w:tblStylePr w:type="lastRow">
      <w:rPr>
        <w:rFonts w:ascii="Arial" w:eastAsia="Times New Roman" w:hAnsi="Arial" w:cs="Times New Roman"/>
        <w:i/>
        <w:iCs/>
        <w:sz w:val="26"/>
      </w:rPr>
      <w:tblPr/>
      <w:tcPr>
        <w:tcBorders>
          <w:top w:val="single" w:sz="4" w:space="0" w:color="BAC4F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BAC4FF"/>
        </w:tcBorders>
        <w:shd w:val="clear" w:color="auto" w:fill="FFFFFF"/>
      </w:tcPr>
    </w:tblStylePr>
    <w:tblStylePr w:type="lastCol">
      <w:rPr>
        <w:rFonts w:ascii="Arial" w:eastAsia="Times New Roman" w:hAnsi="Arial" w:cs="Times New Roman"/>
        <w:i/>
        <w:iCs/>
        <w:sz w:val="26"/>
      </w:rPr>
      <w:tblPr/>
      <w:tcPr>
        <w:tcBorders>
          <w:left w:val="single" w:sz="4" w:space="0" w:color="BAC4FF"/>
        </w:tcBorders>
        <w:shd w:val="clear" w:color="auto" w:fill="FFFFFF"/>
      </w:tcPr>
    </w:tblStylePr>
    <w:tblStylePr w:type="band1Vert">
      <w:tblPr/>
      <w:tcPr>
        <w:shd w:val="clear" w:color="auto" w:fill="F1F2FF"/>
      </w:tcPr>
    </w:tblStylePr>
    <w:tblStylePr w:type="band1Horz">
      <w:tblPr/>
      <w:tcPr>
        <w:shd w:val="clear" w:color="auto" w:fill="F1F2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8B569F"/>
    <w:rPr>
      <w:color w:val="6A6767"/>
    </w:rPr>
    <w:tblPr>
      <w:tblStyleRowBandSize w:val="1"/>
      <w:tblStyleColBandSize w:val="1"/>
    </w:tblPr>
    <w:tblStylePr w:type="firstRow">
      <w:rPr>
        <w:rFonts w:ascii="Arial" w:eastAsia="Times New Roman" w:hAnsi="Arial" w:cs="Times New Roman"/>
        <w:i/>
        <w:iCs/>
        <w:sz w:val="26"/>
      </w:rPr>
      <w:tblPr/>
      <w:tcPr>
        <w:tcBorders>
          <w:bottom w:val="single" w:sz="4" w:space="0" w:color="8E8A8A"/>
        </w:tcBorders>
        <w:shd w:val="clear" w:color="auto" w:fill="FFFFFF"/>
      </w:tcPr>
    </w:tblStylePr>
    <w:tblStylePr w:type="lastRow">
      <w:rPr>
        <w:rFonts w:ascii="Arial" w:eastAsia="Times New Roman" w:hAnsi="Arial" w:cs="Times New Roman"/>
        <w:i/>
        <w:iCs/>
        <w:sz w:val="26"/>
      </w:rPr>
      <w:tblPr/>
      <w:tcPr>
        <w:tcBorders>
          <w:top w:val="single" w:sz="4" w:space="0" w:color="8E8A8A"/>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8E8A8A"/>
        </w:tcBorders>
        <w:shd w:val="clear" w:color="auto" w:fill="FFFFFF"/>
      </w:tcPr>
    </w:tblStylePr>
    <w:tblStylePr w:type="lastCol">
      <w:rPr>
        <w:rFonts w:ascii="Arial" w:eastAsia="Times New Roman" w:hAnsi="Arial" w:cs="Times New Roman"/>
        <w:i/>
        <w:iCs/>
        <w:sz w:val="26"/>
      </w:rPr>
      <w:tblPr/>
      <w:tcPr>
        <w:tcBorders>
          <w:left w:val="single" w:sz="4" w:space="0" w:color="8E8A8A"/>
        </w:tcBorders>
        <w:shd w:val="clear" w:color="auto" w:fill="FFFFFF"/>
      </w:tcPr>
    </w:tblStylePr>
    <w:tblStylePr w:type="band1Vert">
      <w:tblPr/>
      <w:tcPr>
        <w:shd w:val="clear" w:color="auto" w:fill="E8E7E7"/>
      </w:tcPr>
    </w:tblStylePr>
    <w:tblStylePr w:type="band1Horz">
      <w:tblPr/>
      <w:tcPr>
        <w:shd w:val="clear" w:color="auto" w:fill="E8E7E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8B56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B56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8B56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8B56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B56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20">
    <w:name w:val="Plain Table 2"/>
    <w:basedOn w:val="TableauNormal"/>
    <w:uiPriority w:val="42"/>
    <w:rsid w:val="008B569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30">
    <w:name w:val="Plain Table 3"/>
    <w:basedOn w:val="TableauNormal"/>
    <w:uiPriority w:val="43"/>
    <w:rsid w:val="008B569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8B56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5">
    <w:name w:val="Plain Table 5"/>
    <w:basedOn w:val="TableauNormal"/>
    <w:uiPriority w:val="45"/>
    <w:rsid w:val="008B569F"/>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8B56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B56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B56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itredulivre">
    <w:name w:val="Book Title"/>
    <w:uiPriority w:val="33"/>
    <w:semiHidden/>
    <w:rsid w:val="008B569F"/>
    <w:rPr>
      <w:b/>
      <w:bCs/>
      <w:i/>
      <w:iCs/>
      <w:noProof w:val="0"/>
      <w:spacing w:val="5"/>
      <w:lang w:val="de-CH"/>
    </w:rPr>
  </w:style>
  <w:style w:type="table" w:styleId="Trameclaire-Accent1">
    <w:name w:val="Light Shading Accent 1"/>
    <w:basedOn w:val="TableauNormal"/>
    <w:uiPriority w:val="60"/>
    <w:semiHidden/>
    <w:unhideWhenUsed/>
    <w:rsid w:val="008B569F"/>
    <w:rPr>
      <w:color w:val="00117D"/>
    </w:rPr>
    <w:tblPr>
      <w:tblStyleRowBandSize w:val="1"/>
      <w:tblStyleColBandSize w:val="1"/>
      <w:tblBorders>
        <w:top w:val="single" w:sz="8" w:space="0" w:color="0018A8"/>
        <w:bottom w:val="single" w:sz="8" w:space="0" w:color="0018A8"/>
      </w:tblBorders>
    </w:tblPr>
    <w:tblStylePr w:type="firstRow">
      <w:pPr>
        <w:spacing w:before="0" w:after="0" w:line="240" w:lineRule="auto"/>
      </w:pPr>
      <w:rPr>
        <w:b/>
        <w:bCs/>
      </w:rPr>
      <w:tblPr/>
      <w:tcPr>
        <w:tcBorders>
          <w:top w:val="single" w:sz="8" w:space="0" w:color="0018A8"/>
          <w:left w:val="nil"/>
          <w:bottom w:val="single" w:sz="8" w:space="0" w:color="0018A8"/>
          <w:right w:val="nil"/>
          <w:insideH w:val="nil"/>
          <w:insideV w:val="nil"/>
        </w:tcBorders>
      </w:tcPr>
    </w:tblStylePr>
    <w:tblStylePr w:type="lastRow">
      <w:pPr>
        <w:spacing w:before="0" w:after="0" w:line="240" w:lineRule="auto"/>
      </w:pPr>
      <w:rPr>
        <w:b/>
        <w:bCs/>
      </w:rPr>
      <w:tblPr/>
      <w:tcPr>
        <w:tcBorders>
          <w:top w:val="single" w:sz="8" w:space="0" w:color="0018A8"/>
          <w:left w:val="nil"/>
          <w:bottom w:val="single" w:sz="8" w:space="0" w:color="0018A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cPr>
    </w:tblStylePr>
    <w:tblStylePr w:type="band1Horz">
      <w:tblPr/>
      <w:tcPr>
        <w:tcBorders>
          <w:left w:val="nil"/>
          <w:right w:val="nil"/>
          <w:insideH w:val="nil"/>
          <w:insideV w:val="nil"/>
        </w:tcBorders>
        <w:shd w:val="clear" w:color="auto" w:fill="AAB6FF"/>
      </w:tcPr>
    </w:tblStylePr>
  </w:style>
  <w:style w:type="table" w:styleId="Trameclaire-Accent4">
    <w:name w:val="Light Shading Accent 4"/>
    <w:basedOn w:val="TableauNormal"/>
    <w:uiPriority w:val="60"/>
    <w:semiHidden/>
    <w:unhideWhenUsed/>
    <w:rsid w:val="008B569F"/>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styleId="Trameclaire-Accent5">
    <w:name w:val="Light Shading Accent 5"/>
    <w:basedOn w:val="TableauNormal"/>
    <w:uiPriority w:val="60"/>
    <w:semiHidden/>
    <w:unhideWhenUsed/>
    <w:rsid w:val="008B569F"/>
    <w:rPr>
      <w:color w:val="4B64FF"/>
    </w:rPr>
    <w:tblPr>
      <w:tblStyleRowBandSize w:val="1"/>
      <w:tblStyleColBandSize w:val="1"/>
      <w:tblBorders>
        <w:top w:val="single" w:sz="8" w:space="0" w:color="BAC4FF"/>
        <w:bottom w:val="single" w:sz="8" w:space="0" w:color="BAC4FF"/>
      </w:tblBorders>
    </w:tblPr>
    <w:tblStylePr w:type="firstRow">
      <w:pPr>
        <w:spacing w:before="0" w:after="0" w:line="240" w:lineRule="auto"/>
      </w:pPr>
      <w:rPr>
        <w:b/>
        <w:bCs/>
      </w:rPr>
      <w:tblPr/>
      <w:tcPr>
        <w:tcBorders>
          <w:top w:val="single" w:sz="8" w:space="0" w:color="BAC4FF"/>
          <w:left w:val="nil"/>
          <w:bottom w:val="single" w:sz="8" w:space="0" w:color="BAC4FF"/>
          <w:right w:val="nil"/>
          <w:insideH w:val="nil"/>
          <w:insideV w:val="nil"/>
        </w:tcBorders>
      </w:tcPr>
    </w:tblStylePr>
    <w:tblStylePr w:type="lastRow">
      <w:pPr>
        <w:spacing w:before="0" w:after="0" w:line="240" w:lineRule="auto"/>
      </w:pPr>
      <w:rPr>
        <w:b/>
        <w:bCs/>
      </w:rPr>
      <w:tblPr/>
      <w:tcPr>
        <w:tcBorders>
          <w:top w:val="single" w:sz="8" w:space="0" w:color="BAC4FF"/>
          <w:left w:val="nil"/>
          <w:bottom w:val="single" w:sz="8" w:space="0" w:color="BAC4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cPr>
    </w:tblStylePr>
    <w:tblStylePr w:type="band1Horz">
      <w:tblPr/>
      <w:tcPr>
        <w:tcBorders>
          <w:left w:val="nil"/>
          <w:right w:val="nil"/>
          <w:insideH w:val="nil"/>
          <w:insideV w:val="nil"/>
        </w:tcBorders>
        <w:shd w:val="clear" w:color="auto" w:fill="EDF0FF"/>
      </w:tcPr>
    </w:tblStylePr>
  </w:style>
  <w:style w:type="table" w:styleId="Trameclaire-Accent6">
    <w:name w:val="Light Shading Accent 6"/>
    <w:basedOn w:val="TableauNormal"/>
    <w:uiPriority w:val="60"/>
    <w:semiHidden/>
    <w:unhideWhenUsed/>
    <w:rsid w:val="008B569F"/>
    <w:rPr>
      <w:color w:val="6A6767"/>
    </w:rPr>
    <w:tblPr>
      <w:tblStyleRowBandSize w:val="1"/>
      <w:tblStyleColBandSize w:val="1"/>
      <w:tblBorders>
        <w:top w:val="single" w:sz="8" w:space="0" w:color="8E8A8A"/>
        <w:bottom w:val="single" w:sz="8" w:space="0" w:color="8E8A8A"/>
      </w:tblBorders>
    </w:tblPr>
    <w:tblStylePr w:type="firstRow">
      <w:pPr>
        <w:spacing w:before="0" w:after="0" w:line="240" w:lineRule="auto"/>
      </w:pPr>
      <w:rPr>
        <w:b/>
        <w:bCs/>
      </w:rPr>
      <w:tblPr/>
      <w:tcPr>
        <w:tcBorders>
          <w:top w:val="single" w:sz="8" w:space="0" w:color="8E8A8A"/>
          <w:left w:val="nil"/>
          <w:bottom w:val="single" w:sz="8" w:space="0" w:color="8E8A8A"/>
          <w:right w:val="nil"/>
          <w:insideH w:val="nil"/>
          <w:insideV w:val="nil"/>
        </w:tcBorders>
      </w:tcPr>
    </w:tblStylePr>
    <w:tblStylePr w:type="lastRow">
      <w:pPr>
        <w:spacing w:before="0" w:after="0" w:line="240" w:lineRule="auto"/>
      </w:pPr>
      <w:rPr>
        <w:b/>
        <w:bCs/>
      </w:rPr>
      <w:tblPr/>
      <w:tcPr>
        <w:tcBorders>
          <w:top w:val="single" w:sz="8" w:space="0" w:color="8E8A8A"/>
          <w:left w:val="nil"/>
          <w:bottom w:val="single" w:sz="8" w:space="0" w:color="8E8A8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cPr>
    </w:tblStylePr>
    <w:tblStylePr w:type="band1Horz">
      <w:tblPr/>
      <w:tcPr>
        <w:tcBorders>
          <w:left w:val="nil"/>
          <w:right w:val="nil"/>
          <w:insideH w:val="nil"/>
          <w:insideV w:val="nil"/>
        </w:tcBorders>
        <w:shd w:val="clear" w:color="auto" w:fill="E3E2E2"/>
      </w:tcPr>
    </w:tblStylePr>
  </w:style>
  <w:style w:type="table" w:styleId="Tramecouleur">
    <w:name w:val="Colorful Shading"/>
    <w:basedOn w:val="TableauNormal"/>
    <w:uiPriority w:val="71"/>
    <w:semiHidden/>
    <w:unhideWhenUsed/>
    <w:rsid w:val="008B569F"/>
    <w:tblPr>
      <w:tblStyleRowBandSize w:val="1"/>
      <w:tblStyleColBandSize w:val="1"/>
      <w:tblBorders>
        <w:top w:val="single" w:sz="24" w:space="0" w:color="5AC8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5AC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semiHidden/>
    <w:unhideWhenUsed/>
    <w:rsid w:val="008B569F"/>
    <w:tblPr>
      <w:tblStyleRowBandSize w:val="1"/>
      <w:tblStyleColBandSize w:val="1"/>
      <w:tblBorders>
        <w:top w:val="single" w:sz="24" w:space="0" w:color="5AC800"/>
        <w:left w:val="single" w:sz="4" w:space="0" w:color="0018A8"/>
        <w:bottom w:val="single" w:sz="4" w:space="0" w:color="0018A8"/>
        <w:right w:val="single" w:sz="4" w:space="0" w:color="0018A8"/>
        <w:insideH w:val="single" w:sz="4" w:space="0" w:color="FFFFFF"/>
        <w:insideV w:val="single" w:sz="4" w:space="0" w:color="FFFFFF"/>
      </w:tblBorders>
    </w:tblPr>
    <w:tcPr>
      <w:shd w:val="clear" w:color="auto" w:fill="DDE2FF"/>
    </w:tcPr>
    <w:tblStylePr w:type="firstRow">
      <w:rPr>
        <w:b/>
        <w:bCs/>
      </w:rPr>
      <w:tblPr/>
      <w:tcPr>
        <w:tcBorders>
          <w:top w:val="nil"/>
          <w:left w:val="nil"/>
          <w:bottom w:val="single" w:sz="24" w:space="0" w:color="5AC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E64"/>
      </w:tcPr>
    </w:tblStylePr>
    <w:tblStylePr w:type="firstCol">
      <w:rPr>
        <w:color w:val="FFFFFF"/>
      </w:rPr>
      <w:tblPr/>
      <w:tcPr>
        <w:tcBorders>
          <w:top w:val="nil"/>
          <w:left w:val="nil"/>
          <w:bottom w:val="nil"/>
          <w:right w:val="nil"/>
          <w:insideH w:val="single" w:sz="4" w:space="0" w:color="000E64"/>
          <w:insideV w:val="nil"/>
        </w:tcBorders>
        <w:shd w:val="clear" w:color="auto" w:fill="000E64"/>
      </w:tcPr>
    </w:tblStylePr>
    <w:tblStylePr w:type="lastCol">
      <w:rPr>
        <w:color w:val="FFFFFF"/>
      </w:rPr>
      <w:tblPr/>
      <w:tcPr>
        <w:tcBorders>
          <w:top w:val="nil"/>
          <w:left w:val="nil"/>
          <w:bottom w:val="nil"/>
          <w:right w:val="nil"/>
          <w:insideH w:val="nil"/>
          <w:insideV w:val="nil"/>
        </w:tcBorders>
        <w:shd w:val="clear" w:color="auto" w:fill="000E64"/>
      </w:tcPr>
    </w:tblStylePr>
    <w:tblStylePr w:type="band1Vert">
      <w:tblPr/>
      <w:tcPr>
        <w:shd w:val="clear" w:color="auto" w:fill="7689FF"/>
      </w:tcPr>
    </w:tblStylePr>
    <w:tblStylePr w:type="band1Horz">
      <w:tblPr/>
      <w:tcPr>
        <w:shd w:val="clear" w:color="auto" w:fill="546CFF"/>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semiHidden/>
    <w:unhideWhenUsed/>
    <w:rsid w:val="008B569F"/>
    <w:tblPr>
      <w:tblStyleRowBandSize w:val="1"/>
      <w:tblStyleColBandSize w:val="1"/>
      <w:tblBorders>
        <w:top w:val="single" w:sz="24" w:space="0" w:color="5AC800"/>
        <w:left w:val="single" w:sz="4" w:space="0" w:color="5AC800"/>
        <w:bottom w:val="single" w:sz="4" w:space="0" w:color="5AC800"/>
        <w:right w:val="single" w:sz="4" w:space="0" w:color="5AC800"/>
        <w:insideH w:val="single" w:sz="4" w:space="0" w:color="FFFFFF"/>
        <w:insideV w:val="single" w:sz="4" w:space="0" w:color="FFFFFF"/>
      </w:tblBorders>
    </w:tblPr>
    <w:tcPr>
      <w:shd w:val="clear" w:color="auto" w:fill="EEFFE0"/>
    </w:tcPr>
    <w:tblStylePr w:type="firstRow">
      <w:rPr>
        <w:b/>
        <w:bCs/>
      </w:rPr>
      <w:tblPr/>
      <w:tcPr>
        <w:tcBorders>
          <w:top w:val="nil"/>
          <w:left w:val="nil"/>
          <w:bottom w:val="single" w:sz="24" w:space="0" w:color="5AC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7800"/>
      </w:tcPr>
    </w:tblStylePr>
    <w:tblStylePr w:type="firstCol">
      <w:rPr>
        <w:color w:val="FFFFFF"/>
      </w:rPr>
      <w:tblPr/>
      <w:tcPr>
        <w:tcBorders>
          <w:top w:val="nil"/>
          <w:left w:val="nil"/>
          <w:bottom w:val="nil"/>
          <w:right w:val="nil"/>
          <w:insideH w:val="single" w:sz="4" w:space="0" w:color="357800"/>
          <w:insideV w:val="nil"/>
        </w:tcBorders>
        <w:shd w:val="clear" w:color="auto" w:fill="357800"/>
      </w:tcPr>
    </w:tblStylePr>
    <w:tblStylePr w:type="lastCol">
      <w:rPr>
        <w:color w:val="FFFFFF"/>
      </w:rPr>
      <w:tblPr/>
      <w:tcPr>
        <w:tcBorders>
          <w:top w:val="nil"/>
          <w:left w:val="nil"/>
          <w:bottom w:val="nil"/>
          <w:right w:val="nil"/>
          <w:insideH w:val="nil"/>
          <w:insideV w:val="nil"/>
        </w:tcBorders>
        <w:shd w:val="clear" w:color="auto" w:fill="357800"/>
      </w:tcPr>
    </w:tblStylePr>
    <w:tblStylePr w:type="band1Vert">
      <w:tblPr/>
      <w:tcPr>
        <w:shd w:val="clear" w:color="auto" w:fill="BAFF83"/>
      </w:tcPr>
    </w:tblStylePr>
    <w:tblStylePr w:type="band1Horz">
      <w:tblPr/>
      <w:tcPr>
        <w:shd w:val="clear" w:color="auto" w:fill="A9FF64"/>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semiHidden/>
    <w:unhideWhenUsed/>
    <w:rsid w:val="008B569F"/>
    <w:tblPr>
      <w:tblStyleRowBandSize w:val="1"/>
      <w:tblStyleColBandSize w:val="1"/>
      <w:tblBorders>
        <w:top w:val="single" w:sz="24" w:space="0" w:color="B2B2B2"/>
        <w:left w:val="single" w:sz="4" w:space="0" w:color="E74C3C"/>
        <w:bottom w:val="single" w:sz="4" w:space="0" w:color="E74C3C"/>
        <w:right w:val="single" w:sz="4" w:space="0" w:color="E74C3C"/>
        <w:insideH w:val="single" w:sz="4" w:space="0" w:color="FFFFFF"/>
        <w:insideV w:val="single" w:sz="4" w:space="0" w:color="FFFFFF"/>
      </w:tblBorders>
    </w:tblPr>
    <w:tcPr>
      <w:shd w:val="clear" w:color="auto" w:fill="FCED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B1F13"/>
      </w:tcPr>
    </w:tblStylePr>
    <w:tblStylePr w:type="firstCol">
      <w:rPr>
        <w:color w:val="FFFFFF"/>
      </w:rPr>
      <w:tblPr/>
      <w:tcPr>
        <w:tcBorders>
          <w:top w:val="nil"/>
          <w:left w:val="nil"/>
          <w:bottom w:val="nil"/>
          <w:right w:val="nil"/>
          <w:insideH w:val="single" w:sz="4" w:space="0" w:color="9B1F13"/>
          <w:insideV w:val="nil"/>
        </w:tcBorders>
        <w:shd w:val="clear" w:color="auto" w:fill="9B1F13"/>
      </w:tcPr>
    </w:tblStylePr>
    <w:tblStylePr w:type="lastCol">
      <w:rPr>
        <w:color w:val="FFFFFF"/>
      </w:rPr>
      <w:tblPr/>
      <w:tcPr>
        <w:tcBorders>
          <w:top w:val="nil"/>
          <w:left w:val="nil"/>
          <w:bottom w:val="nil"/>
          <w:right w:val="nil"/>
          <w:insideH w:val="nil"/>
          <w:insideV w:val="nil"/>
        </w:tcBorders>
        <w:shd w:val="clear" w:color="auto" w:fill="9B1F13"/>
      </w:tcPr>
    </w:tblStylePr>
    <w:tblStylePr w:type="band1Vert">
      <w:tblPr/>
      <w:tcPr>
        <w:shd w:val="clear" w:color="auto" w:fill="F5B7B0"/>
      </w:tcPr>
    </w:tblStylePr>
    <w:tblStylePr w:type="band1Horz">
      <w:tblPr/>
      <w:tcPr>
        <w:shd w:val="clear" w:color="auto" w:fill="F3A59D"/>
      </w:tcPr>
    </w:tblStylePr>
  </w:style>
  <w:style w:type="table" w:styleId="Tramecouleur-Accent5">
    <w:name w:val="Colorful Shading Accent 5"/>
    <w:basedOn w:val="TableauNormal"/>
    <w:uiPriority w:val="71"/>
    <w:semiHidden/>
    <w:unhideWhenUsed/>
    <w:rsid w:val="008B569F"/>
    <w:tblPr>
      <w:tblStyleRowBandSize w:val="1"/>
      <w:tblStyleColBandSize w:val="1"/>
      <w:tblBorders>
        <w:top w:val="single" w:sz="24" w:space="0" w:color="8E8A8A"/>
        <w:left w:val="single" w:sz="4" w:space="0" w:color="BAC4FF"/>
        <w:bottom w:val="single" w:sz="4" w:space="0" w:color="BAC4FF"/>
        <w:right w:val="single" w:sz="4" w:space="0" w:color="BAC4FF"/>
        <w:insideH w:val="single" w:sz="4" w:space="0" w:color="FFFFFF"/>
        <w:insideV w:val="single" w:sz="4" w:space="0" w:color="FFFFFF"/>
      </w:tblBorders>
    </w:tblPr>
    <w:tcPr>
      <w:shd w:val="clear" w:color="auto" w:fill="F8F8FF"/>
    </w:tcPr>
    <w:tblStylePr w:type="firstRow">
      <w:rPr>
        <w:b/>
        <w:bCs/>
      </w:rPr>
      <w:tblPr/>
      <w:tcPr>
        <w:tcBorders>
          <w:top w:val="nil"/>
          <w:left w:val="nil"/>
          <w:bottom w:val="single" w:sz="24" w:space="0" w:color="8E8A8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92CFF"/>
      </w:tcPr>
    </w:tblStylePr>
    <w:tblStylePr w:type="firstCol">
      <w:rPr>
        <w:color w:val="FFFFFF"/>
      </w:rPr>
      <w:tblPr/>
      <w:tcPr>
        <w:tcBorders>
          <w:top w:val="nil"/>
          <w:left w:val="nil"/>
          <w:bottom w:val="nil"/>
          <w:right w:val="nil"/>
          <w:insideH w:val="single" w:sz="4" w:space="0" w:color="092CFF"/>
          <w:insideV w:val="nil"/>
        </w:tcBorders>
        <w:shd w:val="clear" w:color="auto" w:fill="092CFF"/>
      </w:tcPr>
    </w:tblStylePr>
    <w:tblStylePr w:type="lastCol">
      <w:rPr>
        <w:color w:val="FFFFFF"/>
      </w:rPr>
      <w:tblPr/>
      <w:tcPr>
        <w:tcBorders>
          <w:top w:val="nil"/>
          <w:left w:val="nil"/>
          <w:bottom w:val="nil"/>
          <w:right w:val="nil"/>
          <w:insideH w:val="nil"/>
          <w:insideV w:val="nil"/>
        </w:tcBorders>
        <w:shd w:val="clear" w:color="auto" w:fill="092CFF"/>
      </w:tcPr>
    </w:tblStylePr>
    <w:tblStylePr w:type="band1Vert">
      <w:tblPr/>
      <w:tcPr>
        <w:shd w:val="clear" w:color="auto" w:fill="E3E7FF"/>
      </w:tcPr>
    </w:tblStylePr>
    <w:tblStylePr w:type="band1Horz">
      <w:tblPr/>
      <w:tcPr>
        <w:shd w:val="clear" w:color="auto" w:fill="DCE1FF"/>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semiHidden/>
    <w:unhideWhenUsed/>
    <w:rsid w:val="008B569F"/>
    <w:tblPr>
      <w:tblStyleRowBandSize w:val="1"/>
      <w:tblStyleColBandSize w:val="1"/>
      <w:tblBorders>
        <w:top w:val="single" w:sz="24" w:space="0" w:color="BAC4FF"/>
        <w:left w:val="single" w:sz="4" w:space="0" w:color="8E8A8A"/>
        <w:bottom w:val="single" w:sz="4" w:space="0" w:color="8E8A8A"/>
        <w:right w:val="single" w:sz="4" w:space="0" w:color="8E8A8A"/>
        <w:insideH w:val="single" w:sz="4" w:space="0" w:color="FFFFFF"/>
        <w:insideV w:val="single" w:sz="4" w:space="0" w:color="FFFFFF"/>
      </w:tblBorders>
    </w:tblPr>
    <w:tcPr>
      <w:shd w:val="clear" w:color="auto" w:fill="F4F3F3"/>
    </w:tcPr>
    <w:tblStylePr w:type="firstRow">
      <w:rPr>
        <w:b/>
        <w:bCs/>
      </w:rPr>
      <w:tblPr/>
      <w:tcPr>
        <w:tcBorders>
          <w:top w:val="nil"/>
          <w:left w:val="nil"/>
          <w:bottom w:val="single" w:sz="24" w:space="0" w:color="BAC4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55252"/>
      </w:tcPr>
    </w:tblStylePr>
    <w:tblStylePr w:type="firstCol">
      <w:rPr>
        <w:color w:val="FFFFFF"/>
      </w:rPr>
      <w:tblPr/>
      <w:tcPr>
        <w:tcBorders>
          <w:top w:val="nil"/>
          <w:left w:val="nil"/>
          <w:bottom w:val="nil"/>
          <w:right w:val="nil"/>
          <w:insideH w:val="single" w:sz="4" w:space="0" w:color="555252"/>
          <w:insideV w:val="nil"/>
        </w:tcBorders>
        <w:shd w:val="clear" w:color="auto" w:fill="555252"/>
      </w:tcPr>
    </w:tblStylePr>
    <w:tblStylePr w:type="lastCol">
      <w:rPr>
        <w:color w:val="FFFFFF"/>
      </w:rPr>
      <w:tblPr/>
      <w:tcPr>
        <w:tcBorders>
          <w:top w:val="nil"/>
          <w:left w:val="nil"/>
          <w:bottom w:val="nil"/>
          <w:right w:val="nil"/>
          <w:insideH w:val="nil"/>
          <w:insideV w:val="nil"/>
        </w:tcBorders>
        <w:shd w:val="clear" w:color="auto" w:fill="555252"/>
      </w:tcPr>
    </w:tblStylePr>
    <w:tblStylePr w:type="band1Vert">
      <w:tblPr/>
      <w:tcPr>
        <w:shd w:val="clear" w:color="auto" w:fill="D1D0D0"/>
      </w:tcPr>
    </w:tblStylePr>
    <w:tblStylePr w:type="band1Horz">
      <w:tblPr/>
      <w:tcPr>
        <w:shd w:val="clear" w:color="auto" w:fill="C6C4C4"/>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semiHidden/>
    <w:unhideWhenUsed/>
    <w:rsid w:val="008B569F"/>
    <w:tblPr>
      <w:tblStyleRowBandSize w:val="1"/>
      <w:tblStyleColBandSize w:val="1"/>
      <w:tblBorders>
        <w:top w:val="single" w:sz="24" w:space="0" w:color="E74C3C"/>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74C3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table" w:styleId="Tramemoyenne1">
    <w:name w:val="Medium Shading 1"/>
    <w:basedOn w:val="TableauNormal"/>
    <w:uiPriority w:val="63"/>
    <w:semiHidden/>
    <w:unhideWhenUsed/>
    <w:rsid w:val="008B569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8B569F"/>
    <w:tblPr>
      <w:tblStyleRowBandSize w:val="1"/>
      <w:tblStyleColBandSize w:val="1"/>
      <w:tblBorders>
        <w:top w:val="single" w:sz="8" w:space="0" w:color="0023FD"/>
        <w:left w:val="single" w:sz="8" w:space="0" w:color="0023FD"/>
        <w:bottom w:val="single" w:sz="8" w:space="0" w:color="0023FD"/>
        <w:right w:val="single" w:sz="8" w:space="0" w:color="0023FD"/>
        <w:insideH w:val="single" w:sz="8" w:space="0" w:color="0023FD"/>
      </w:tblBorders>
    </w:tblPr>
    <w:tblStylePr w:type="firstRow">
      <w:pPr>
        <w:spacing w:before="0" w:after="0" w:line="240" w:lineRule="auto"/>
      </w:pPr>
      <w:rPr>
        <w:b/>
        <w:bCs/>
        <w:color w:val="FFFFFF"/>
      </w:rPr>
      <w:tblPr/>
      <w:tcPr>
        <w:tcBorders>
          <w:top w:val="single" w:sz="8" w:space="0" w:color="0023FD"/>
          <w:left w:val="single" w:sz="8" w:space="0" w:color="0023FD"/>
          <w:bottom w:val="single" w:sz="8" w:space="0" w:color="0023FD"/>
          <w:right w:val="single" w:sz="8" w:space="0" w:color="0023FD"/>
          <w:insideH w:val="nil"/>
          <w:insideV w:val="nil"/>
        </w:tcBorders>
        <w:shd w:val="clear" w:color="auto" w:fill="0018A8"/>
      </w:tcPr>
    </w:tblStylePr>
    <w:tblStylePr w:type="lastRow">
      <w:pPr>
        <w:spacing w:before="0" w:after="0" w:line="240" w:lineRule="auto"/>
      </w:pPr>
      <w:rPr>
        <w:b/>
        <w:bCs/>
      </w:rPr>
      <w:tblPr/>
      <w:tcPr>
        <w:tcBorders>
          <w:top w:val="double" w:sz="6" w:space="0" w:color="0023FD"/>
          <w:left w:val="single" w:sz="8" w:space="0" w:color="0023FD"/>
          <w:bottom w:val="single" w:sz="8" w:space="0" w:color="0023FD"/>
          <w:right w:val="single" w:sz="8" w:space="0" w:color="0023FD"/>
          <w:insideH w:val="nil"/>
          <w:insideV w:val="nil"/>
        </w:tcBorders>
      </w:tcPr>
    </w:tblStylePr>
    <w:tblStylePr w:type="firstCol">
      <w:rPr>
        <w:b/>
        <w:bCs/>
      </w:rPr>
    </w:tblStylePr>
    <w:tblStylePr w:type="lastCol">
      <w:rPr>
        <w:b/>
        <w:bCs/>
      </w:rPr>
    </w:tblStylePr>
    <w:tblStylePr w:type="band1Vert">
      <w:tblPr/>
      <w:tcPr>
        <w:shd w:val="clear" w:color="auto" w:fill="AAB6FF"/>
      </w:tcPr>
    </w:tblStylePr>
    <w:tblStylePr w:type="band1Horz">
      <w:tblPr/>
      <w:tcPr>
        <w:tcBorders>
          <w:insideH w:val="nil"/>
          <w:insideV w:val="nil"/>
        </w:tcBorders>
        <w:shd w:val="clear" w:color="auto" w:fill="AAB6F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8B569F"/>
    <w:tblPr>
      <w:tblStyleRowBandSize w:val="1"/>
      <w:tblStyleColBandSize w:val="1"/>
      <w:tblBorders>
        <w:top w:val="single" w:sz="8" w:space="0" w:color="7EFF16"/>
        <w:left w:val="single" w:sz="8" w:space="0" w:color="7EFF16"/>
        <w:bottom w:val="single" w:sz="8" w:space="0" w:color="7EFF16"/>
        <w:right w:val="single" w:sz="8" w:space="0" w:color="7EFF16"/>
        <w:insideH w:val="single" w:sz="8" w:space="0" w:color="7EFF16"/>
      </w:tblBorders>
    </w:tblPr>
    <w:tblStylePr w:type="firstRow">
      <w:pPr>
        <w:spacing w:before="0" w:after="0" w:line="240" w:lineRule="auto"/>
      </w:pPr>
      <w:rPr>
        <w:b/>
        <w:bCs/>
        <w:color w:val="FFFFFF"/>
      </w:rPr>
      <w:tblPr/>
      <w:tcPr>
        <w:tcBorders>
          <w:top w:val="single" w:sz="8" w:space="0" w:color="7EFF16"/>
          <w:left w:val="single" w:sz="8" w:space="0" w:color="7EFF16"/>
          <w:bottom w:val="single" w:sz="8" w:space="0" w:color="7EFF16"/>
          <w:right w:val="single" w:sz="8" w:space="0" w:color="7EFF16"/>
          <w:insideH w:val="nil"/>
          <w:insideV w:val="nil"/>
        </w:tcBorders>
        <w:shd w:val="clear" w:color="auto" w:fill="5AC800"/>
      </w:tcPr>
    </w:tblStylePr>
    <w:tblStylePr w:type="lastRow">
      <w:pPr>
        <w:spacing w:before="0" w:after="0" w:line="240" w:lineRule="auto"/>
      </w:pPr>
      <w:rPr>
        <w:b/>
        <w:bCs/>
      </w:rPr>
      <w:tblPr/>
      <w:tcPr>
        <w:tcBorders>
          <w:top w:val="double" w:sz="6" w:space="0" w:color="7EFF16"/>
          <w:left w:val="single" w:sz="8" w:space="0" w:color="7EFF16"/>
          <w:bottom w:val="single" w:sz="8" w:space="0" w:color="7EFF16"/>
          <w:right w:val="single" w:sz="8" w:space="0" w:color="7EFF16"/>
          <w:insideH w:val="nil"/>
          <w:insideV w:val="nil"/>
        </w:tcBorders>
      </w:tcPr>
    </w:tblStylePr>
    <w:tblStylePr w:type="firstCol">
      <w:rPr>
        <w:b/>
        <w:bCs/>
      </w:rPr>
    </w:tblStylePr>
    <w:tblStylePr w:type="lastCol">
      <w:rPr>
        <w:b/>
        <w:bCs/>
      </w:rPr>
    </w:tblStylePr>
    <w:tblStylePr w:type="band1Vert">
      <w:tblPr/>
      <w:tcPr>
        <w:shd w:val="clear" w:color="auto" w:fill="D4FFB2"/>
      </w:tcPr>
    </w:tblStylePr>
    <w:tblStylePr w:type="band1Horz">
      <w:tblPr/>
      <w:tcPr>
        <w:tcBorders>
          <w:insideH w:val="nil"/>
          <w:insideV w:val="nil"/>
        </w:tcBorders>
        <w:shd w:val="clear" w:color="auto" w:fill="D4FFB2"/>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8B569F"/>
    <w:tblPr>
      <w:tblStyleRowBandSize w:val="1"/>
      <w:tblStyleColBandSize w:val="1"/>
      <w:tblBorders>
        <w:top w:val="single" w:sz="8" w:space="0" w:color="ED786C"/>
        <w:left w:val="single" w:sz="8" w:space="0" w:color="ED786C"/>
        <w:bottom w:val="single" w:sz="8" w:space="0" w:color="ED786C"/>
        <w:right w:val="single" w:sz="8" w:space="0" w:color="ED786C"/>
        <w:insideH w:val="single" w:sz="8" w:space="0" w:color="ED786C"/>
      </w:tblBorders>
    </w:tblPr>
    <w:tblStylePr w:type="firstRow">
      <w:pPr>
        <w:spacing w:before="0" w:after="0" w:line="240" w:lineRule="auto"/>
      </w:pPr>
      <w:rPr>
        <w:b/>
        <w:bCs/>
        <w:color w:val="FFFFFF"/>
      </w:rPr>
      <w:tblPr/>
      <w:tcPr>
        <w:tcBorders>
          <w:top w:val="single" w:sz="8" w:space="0" w:color="ED786C"/>
          <w:left w:val="single" w:sz="8" w:space="0" w:color="ED786C"/>
          <w:bottom w:val="single" w:sz="8" w:space="0" w:color="ED786C"/>
          <w:right w:val="single" w:sz="8" w:space="0" w:color="ED786C"/>
          <w:insideH w:val="nil"/>
          <w:insideV w:val="nil"/>
        </w:tcBorders>
        <w:shd w:val="clear" w:color="auto" w:fill="E74C3C"/>
      </w:tcPr>
    </w:tblStylePr>
    <w:tblStylePr w:type="lastRow">
      <w:pPr>
        <w:spacing w:before="0" w:after="0" w:line="240" w:lineRule="auto"/>
      </w:pPr>
      <w:rPr>
        <w:b/>
        <w:bCs/>
      </w:rPr>
      <w:tblPr/>
      <w:tcPr>
        <w:tcBorders>
          <w:top w:val="double" w:sz="6" w:space="0" w:color="ED786C"/>
          <w:left w:val="single" w:sz="8" w:space="0" w:color="ED786C"/>
          <w:bottom w:val="single" w:sz="8" w:space="0" w:color="ED786C"/>
          <w:right w:val="single" w:sz="8" w:space="0" w:color="ED786C"/>
          <w:insideH w:val="nil"/>
          <w:insideV w:val="nil"/>
        </w:tcBorders>
      </w:tcPr>
    </w:tblStylePr>
    <w:tblStylePr w:type="firstCol">
      <w:rPr>
        <w:b/>
        <w:bCs/>
      </w:rPr>
    </w:tblStylePr>
    <w:tblStylePr w:type="lastCol">
      <w:rPr>
        <w:b/>
        <w:bCs/>
      </w:rPr>
    </w:tblStylePr>
    <w:tblStylePr w:type="band1Vert">
      <w:tblPr/>
      <w:tcPr>
        <w:shd w:val="clear" w:color="auto" w:fill="F9D2CE"/>
      </w:tcPr>
    </w:tblStylePr>
    <w:tblStylePr w:type="band1Horz">
      <w:tblPr/>
      <w:tcPr>
        <w:tcBorders>
          <w:insideH w:val="nil"/>
          <w:insideV w:val="nil"/>
        </w:tcBorders>
        <w:shd w:val="clear" w:color="auto" w:fill="F9D2CE"/>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8B569F"/>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8B569F"/>
    <w:tblPr>
      <w:tblStyleRowBandSize w:val="1"/>
      <w:tblStyleColBandSize w:val="1"/>
      <w:tblBorders>
        <w:top w:val="single" w:sz="8" w:space="0" w:color="CBD2FF"/>
        <w:left w:val="single" w:sz="8" w:space="0" w:color="CBD2FF"/>
        <w:bottom w:val="single" w:sz="8" w:space="0" w:color="CBD2FF"/>
        <w:right w:val="single" w:sz="8" w:space="0" w:color="CBD2FF"/>
        <w:insideH w:val="single" w:sz="8" w:space="0" w:color="CBD2FF"/>
      </w:tblBorders>
    </w:tblPr>
    <w:tblStylePr w:type="firstRow">
      <w:pPr>
        <w:spacing w:before="0" w:after="0" w:line="240" w:lineRule="auto"/>
      </w:pPr>
      <w:rPr>
        <w:b/>
        <w:bCs/>
        <w:color w:val="FFFFFF"/>
      </w:rPr>
      <w:tblPr/>
      <w:tcPr>
        <w:tcBorders>
          <w:top w:val="single" w:sz="8" w:space="0" w:color="CBD2FF"/>
          <w:left w:val="single" w:sz="8" w:space="0" w:color="CBD2FF"/>
          <w:bottom w:val="single" w:sz="8" w:space="0" w:color="CBD2FF"/>
          <w:right w:val="single" w:sz="8" w:space="0" w:color="CBD2FF"/>
          <w:insideH w:val="nil"/>
          <w:insideV w:val="nil"/>
        </w:tcBorders>
        <w:shd w:val="clear" w:color="auto" w:fill="BAC4FF"/>
      </w:tcPr>
    </w:tblStylePr>
    <w:tblStylePr w:type="lastRow">
      <w:pPr>
        <w:spacing w:before="0" w:after="0" w:line="240" w:lineRule="auto"/>
      </w:pPr>
      <w:rPr>
        <w:b/>
        <w:bCs/>
      </w:rPr>
      <w:tblPr/>
      <w:tcPr>
        <w:tcBorders>
          <w:top w:val="double" w:sz="6" w:space="0" w:color="CBD2FF"/>
          <w:left w:val="single" w:sz="8" w:space="0" w:color="CBD2FF"/>
          <w:bottom w:val="single" w:sz="8" w:space="0" w:color="CBD2FF"/>
          <w:right w:val="single" w:sz="8" w:space="0" w:color="CBD2FF"/>
          <w:insideH w:val="nil"/>
          <w:insideV w:val="nil"/>
        </w:tcBorders>
      </w:tcPr>
    </w:tblStylePr>
    <w:tblStylePr w:type="firstCol">
      <w:rPr>
        <w:b/>
        <w:bCs/>
      </w:rPr>
    </w:tblStylePr>
    <w:tblStylePr w:type="lastCol">
      <w:rPr>
        <w:b/>
        <w:bCs/>
      </w:rPr>
    </w:tblStylePr>
    <w:tblStylePr w:type="band1Vert">
      <w:tblPr/>
      <w:tcPr>
        <w:shd w:val="clear" w:color="auto" w:fill="EDF0FF"/>
      </w:tcPr>
    </w:tblStylePr>
    <w:tblStylePr w:type="band1Horz">
      <w:tblPr/>
      <w:tcPr>
        <w:tcBorders>
          <w:insideH w:val="nil"/>
          <w:insideV w:val="nil"/>
        </w:tcBorders>
        <w:shd w:val="clear" w:color="auto" w:fill="EDF0F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8B569F"/>
    <w:tblPr>
      <w:tblStyleRowBandSize w:val="1"/>
      <w:tblStyleColBandSize w:val="1"/>
      <w:tblBorders>
        <w:top w:val="single" w:sz="8" w:space="0" w:color="AAA7A7"/>
        <w:left w:val="single" w:sz="8" w:space="0" w:color="AAA7A7"/>
        <w:bottom w:val="single" w:sz="8" w:space="0" w:color="AAA7A7"/>
        <w:right w:val="single" w:sz="8" w:space="0" w:color="AAA7A7"/>
        <w:insideH w:val="single" w:sz="8" w:space="0" w:color="AAA7A7"/>
      </w:tblBorders>
    </w:tblPr>
    <w:tblStylePr w:type="firstRow">
      <w:pPr>
        <w:spacing w:before="0" w:after="0" w:line="240" w:lineRule="auto"/>
      </w:pPr>
      <w:rPr>
        <w:b/>
        <w:bCs/>
        <w:color w:val="FFFFFF"/>
      </w:rPr>
      <w:tblPr/>
      <w:tcPr>
        <w:tcBorders>
          <w:top w:val="single" w:sz="8" w:space="0" w:color="AAA7A7"/>
          <w:left w:val="single" w:sz="8" w:space="0" w:color="AAA7A7"/>
          <w:bottom w:val="single" w:sz="8" w:space="0" w:color="AAA7A7"/>
          <w:right w:val="single" w:sz="8" w:space="0" w:color="AAA7A7"/>
          <w:insideH w:val="nil"/>
          <w:insideV w:val="nil"/>
        </w:tcBorders>
        <w:shd w:val="clear" w:color="auto" w:fill="8E8A8A"/>
      </w:tcPr>
    </w:tblStylePr>
    <w:tblStylePr w:type="lastRow">
      <w:pPr>
        <w:spacing w:before="0" w:after="0" w:line="240" w:lineRule="auto"/>
      </w:pPr>
      <w:rPr>
        <w:b/>
        <w:bCs/>
      </w:rPr>
      <w:tblPr/>
      <w:tcPr>
        <w:tcBorders>
          <w:top w:val="double" w:sz="6" w:space="0" w:color="AAA7A7"/>
          <w:left w:val="single" w:sz="8" w:space="0" w:color="AAA7A7"/>
          <w:bottom w:val="single" w:sz="8" w:space="0" w:color="AAA7A7"/>
          <w:right w:val="single" w:sz="8" w:space="0" w:color="AAA7A7"/>
          <w:insideH w:val="nil"/>
          <w:insideV w:val="nil"/>
        </w:tcBorders>
      </w:tcPr>
    </w:tblStylePr>
    <w:tblStylePr w:type="firstCol">
      <w:rPr>
        <w:b/>
        <w:bCs/>
      </w:rPr>
    </w:tblStylePr>
    <w:tblStylePr w:type="lastCol">
      <w:rPr>
        <w:b/>
        <w:bCs/>
      </w:rPr>
    </w:tblStylePr>
    <w:tblStylePr w:type="band1Vert">
      <w:tblPr/>
      <w:tcPr>
        <w:shd w:val="clear" w:color="auto" w:fill="E3E2E2"/>
      </w:tcPr>
    </w:tblStylePr>
    <w:tblStylePr w:type="band1Horz">
      <w:tblPr/>
      <w:tcPr>
        <w:tcBorders>
          <w:insideH w:val="nil"/>
          <w:insideV w:val="nil"/>
        </w:tcBorders>
        <w:shd w:val="clear" w:color="auto" w:fill="E3E2E2"/>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18A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18A8"/>
      </w:tcPr>
    </w:tblStylePr>
    <w:tblStylePr w:type="lastCol">
      <w:rPr>
        <w:b/>
        <w:bCs/>
        <w:color w:val="FFFFFF"/>
      </w:rPr>
      <w:tblPr/>
      <w:tcPr>
        <w:tcBorders>
          <w:left w:val="nil"/>
          <w:right w:val="nil"/>
          <w:insideH w:val="nil"/>
          <w:insideV w:val="nil"/>
        </w:tcBorders>
        <w:shd w:val="clear" w:color="auto" w:fill="0018A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4C3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74C3C"/>
      </w:tcPr>
    </w:tblStylePr>
    <w:tblStylePr w:type="lastCol">
      <w:rPr>
        <w:b/>
        <w:bCs/>
        <w:color w:val="FFFFFF"/>
      </w:rPr>
      <w:tblPr/>
      <w:tcPr>
        <w:tcBorders>
          <w:left w:val="nil"/>
          <w:right w:val="nil"/>
          <w:insideH w:val="nil"/>
          <w:insideV w:val="nil"/>
        </w:tcBorders>
        <w:shd w:val="clear" w:color="auto" w:fill="E74C3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AC4F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AC4FF"/>
      </w:tcPr>
    </w:tblStylePr>
    <w:tblStylePr w:type="lastCol">
      <w:rPr>
        <w:b/>
        <w:bCs/>
        <w:color w:val="FFFFFF"/>
      </w:rPr>
      <w:tblPr/>
      <w:tcPr>
        <w:tcBorders>
          <w:left w:val="nil"/>
          <w:right w:val="nil"/>
          <w:insideH w:val="nil"/>
          <w:insideV w:val="nil"/>
        </w:tcBorders>
        <w:shd w:val="clear" w:color="auto" w:fill="BAC4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E8A8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E8A8A"/>
      </w:tcPr>
    </w:tblStylePr>
    <w:tblStylePr w:type="lastCol">
      <w:rPr>
        <w:b/>
        <w:bCs/>
        <w:color w:val="FFFFFF"/>
      </w:rPr>
      <w:tblPr/>
      <w:tcPr>
        <w:tcBorders>
          <w:left w:val="nil"/>
          <w:right w:val="nil"/>
          <w:insideH w:val="nil"/>
          <w:insideV w:val="nil"/>
        </w:tcBorders>
        <w:shd w:val="clear" w:color="auto" w:fill="8E8A8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uiPriority w:val="99"/>
    <w:semiHidden/>
    <w:unhideWhenUsed/>
    <w:rsid w:val="008B569F"/>
    <w:rPr>
      <w:i/>
      <w:iCs/>
      <w:noProof w:val="0"/>
      <w:lang w:val="de-CH"/>
    </w:rPr>
  </w:style>
  <w:style w:type="paragraph" w:customStyle="1" w:styleId="Lead">
    <w:name w:val="Lead"/>
    <w:basedOn w:val="Normal"/>
    <w:uiPriority w:val="99"/>
    <w:qFormat/>
    <w:rsid w:val="008B569F"/>
    <w:pPr>
      <w:spacing w:line="240" w:lineRule="auto"/>
    </w:pPr>
    <w:rPr>
      <w:rFonts w:eastAsia="Calibri" w:cs="Helvetica"/>
      <w:b/>
      <w:color w:val="0018A8"/>
      <w:kern w:val="28"/>
      <w:sz w:val="28"/>
      <w:szCs w:val="18"/>
      <w:lang w:eastAsia="de-DE"/>
    </w:rPr>
  </w:style>
  <w:style w:type="paragraph" w:customStyle="1" w:styleId="Grundtext">
    <w:name w:val="Grundtext"/>
    <w:basedOn w:val="Normal"/>
    <w:uiPriority w:val="99"/>
    <w:rsid w:val="008B569F"/>
    <w:pPr>
      <w:widowControl w:val="0"/>
      <w:tabs>
        <w:tab w:val="right" w:pos="9184"/>
      </w:tabs>
      <w:autoSpaceDE w:val="0"/>
      <w:autoSpaceDN w:val="0"/>
      <w:adjustRightInd w:val="0"/>
      <w:spacing w:line="340" w:lineRule="atLeast"/>
      <w:textAlignment w:val="center"/>
    </w:pPr>
    <w:rPr>
      <w:rFonts w:ascii="ArialMT" w:eastAsia="Calibri" w:hAnsi="ArialMT" w:cs="ArialMT"/>
      <w:sz w:val="28"/>
      <w:szCs w:val="28"/>
      <w:lang w:eastAsia="de-DE"/>
    </w:rPr>
  </w:style>
  <w:style w:type="paragraph" w:customStyle="1" w:styleId="KastenTitel">
    <w:name w:val="Kasten_Titel"/>
    <w:basedOn w:val="Normal"/>
    <w:qFormat/>
    <w:rsid w:val="00A14AD8"/>
    <w:pPr>
      <w:spacing w:line="240" w:lineRule="auto"/>
    </w:pPr>
    <w:rPr>
      <w:rFonts w:eastAsia="Calibri" w:cs="Helvetica"/>
      <w:b/>
      <w:bCs/>
      <w:color w:val="auto"/>
      <w:kern w:val="28"/>
      <w:sz w:val="28"/>
      <w:szCs w:val="28"/>
      <w:lang w:eastAsia="de-DE"/>
    </w:rPr>
  </w:style>
  <w:style w:type="paragraph" w:customStyle="1" w:styleId="Aufzhlung">
    <w:name w:val="Aufzählung"/>
    <w:basedOn w:val="Normal"/>
    <w:autoRedefine/>
    <w:rsid w:val="00A14AD8"/>
    <w:pPr>
      <w:numPr>
        <w:numId w:val="25"/>
      </w:numPr>
      <w:spacing w:line="240" w:lineRule="auto"/>
      <w:ind w:left="454" w:hanging="454"/>
    </w:pPr>
    <w:rPr>
      <w:rFonts w:eastAsia="Times New Roman" w:cs="Helvetica"/>
      <w:color w:val="auto"/>
      <w:kern w:val="28"/>
      <w:sz w:val="28"/>
      <w:szCs w:val="18"/>
      <w:lang w:eastAsia="de-DE"/>
    </w:rPr>
  </w:style>
  <w:style w:type="paragraph" w:customStyle="1" w:styleId="Nummerierung">
    <w:name w:val="Nummerierung"/>
    <w:basedOn w:val="Normal"/>
    <w:autoRedefine/>
    <w:rsid w:val="00A14AD8"/>
    <w:pPr>
      <w:numPr>
        <w:numId w:val="26"/>
      </w:numPr>
      <w:spacing w:line="240" w:lineRule="auto"/>
      <w:ind w:left="454" w:hanging="454"/>
    </w:pPr>
    <w:rPr>
      <w:rFonts w:eastAsia="Times New Roman" w:cs="Helvetica"/>
      <w:color w:val="auto"/>
      <w:kern w:val="28"/>
      <w:sz w:val="28"/>
      <w:szCs w:val="18"/>
      <w:lang w:eastAsia="de-DE"/>
    </w:rPr>
  </w:style>
  <w:style w:type="paragraph" w:customStyle="1" w:styleId="Pendenz">
    <w:name w:val="Pendenz"/>
    <w:basedOn w:val="Normal"/>
    <w:autoRedefine/>
    <w:rsid w:val="00A14AD8"/>
    <w:pPr>
      <w:numPr>
        <w:numId w:val="27"/>
      </w:numPr>
      <w:spacing w:line="240" w:lineRule="auto"/>
    </w:pPr>
    <w:rPr>
      <w:rFonts w:eastAsia="Times New Roman" w:cs="Helvetica"/>
      <w:color w:val="auto"/>
      <w:kern w:val="28"/>
      <w:sz w:val="28"/>
      <w:szCs w:val="18"/>
      <w:lang w:eastAsia="de-DE"/>
    </w:rPr>
  </w:style>
  <w:style w:type="paragraph" w:customStyle="1" w:styleId="berschrift1nummeriert">
    <w:name w:val="Überschrift 1 nummeriert"/>
    <w:basedOn w:val="Titre1"/>
    <w:next w:val="Normal"/>
    <w:autoRedefine/>
    <w:qFormat/>
    <w:rsid w:val="00A14AD8"/>
    <w:pPr>
      <w:keepNext/>
      <w:widowControl/>
      <w:numPr>
        <w:numId w:val="28"/>
      </w:numPr>
      <w:spacing w:before="240" w:after="60" w:line="240" w:lineRule="auto"/>
      <w:ind w:left="454" w:hanging="454"/>
    </w:pPr>
    <w:rPr>
      <w:rFonts w:eastAsia="Calibri" w:cs="Times New Roman"/>
      <w:bCs w:val="0"/>
      <w:kern w:val="28"/>
      <w:szCs w:val="28"/>
      <w:lang w:eastAsia="x-none"/>
    </w:rPr>
  </w:style>
  <w:style w:type="paragraph" w:customStyle="1" w:styleId="berschrift2nummeriert">
    <w:name w:val="Überschrift 2 nummeriert"/>
    <w:basedOn w:val="Titre2"/>
    <w:next w:val="Normal"/>
    <w:autoRedefine/>
    <w:qFormat/>
    <w:rsid w:val="00A14AD8"/>
    <w:pPr>
      <w:keepNext/>
      <w:widowControl/>
      <w:numPr>
        <w:ilvl w:val="2"/>
        <w:numId w:val="28"/>
      </w:numPr>
      <w:spacing w:before="240" w:after="60" w:line="240" w:lineRule="auto"/>
      <w:ind w:left="454" w:hanging="454"/>
    </w:pPr>
    <w:rPr>
      <w:rFonts w:eastAsia="Calibri" w:cs="Times New Roman"/>
      <w:iCs w:val="0"/>
      <w:kern w:val="28"/>
      <w:sz w:val="22"/>
      <w:szCs w:val="22"/>
      <w:lang w:val="x-none" w:eastAsia="x-none" w:bidi="ta-IN"/>
    </w:rPr>
  </w:style>
  <w:style w:type="paragraph" w:customStyle="1" w:styleId="berschrift3nummeriert">
    <w:name w:val="Überschrift 3 nummeriert"/>
    <w:basedOn w:val="Titre3"/>
    <w:next w:val="Normal"/>
    <w:autoRedefine/>
    <w:qFormat/>
    <w:rsid w:val="00A14AD8"/>
    <w:pPr>
      <w:keepNext/>
      <w:widowControl/>
      <w:numPr>
        <w:ilvl w:val="0"/>
      </w:numPr>
      <w:spacing w:after="60" w:line="240" w:lineRule="auto"/>
      <w:ind w:left="454" w:hanging="454"/>
    </w:pPr>
    <w:rPr>
      <w:rFonts w:eastAsia="Calibri" w:cs="Times New Roman"/>
      <w:b w:val="0"/>
      <w:bCs w:val="0"/>
      <w:iCs w:val="0"/>
      <w:kern w:val="28"/>
      <w:sz w:val="28"/>
      <w:szCs w:val="18"/>
      <w:lang w:val="fr-FR" w:eastAsia="x-none"/>
    </w:rPr>
  </w:style>
  <w:style w:type="paragraph" w:customStyle="1" w:styleId="DunkleListe-Akzent31">
    <w:name w:val="Dunkle Liste - Akzent 31"/>
    <w:hidden/>
    <w:uiPriority w:val="71"/>
    <w:rsid w:val="00A14AD8"/>
    <w:rPr>
      <w:rFonts w:eastAsia="Times New Roman" w:cs="Helvetica"/>
      <w:kern w:val="28"/>
      <w:sz w:val="28"/>
      <w:szCs w:val="18"/>
      <w:lang w:val="de-CH" w:eastAsia="de-DE"/>
    </w:rPr>
  </w:style>
  <w:style w:type="paragraph" w:customStyle="1" w:styleId="Artikeltitel">
    <w:name w:val="Artikeltitel"/>
    <w:basedOn w:val="Normal"/>
    <w:uiPriority w:val="99"/>
    <w:rsid w:val="00A14AD8"/>
    <w:pPr>
      <w:widowControl w:val="0"/>
      <w:autoSpaceDE w:val="0"/>
      <w:autoSpaceDN w:val="0"/>
      <w:adjustRightInd w:val="0"/>
      <w:spacing w:before="170" w:line="288" w:lineRule="auto"/>
      <w:textAlignment w:val="center"/>
    </w:pPr>
    <w:rPr>
      <w:rFonts w:ascii="HelveticaNeue-Heavy" w:eastAsia="Calibri" w:hAnsi="HelveticaNeue-Heavy" w:cs="HelveticaNeue-Heavy"/>
      <w:color w:val="2B2C84"/>
      <w:sz w:val="40"/>
      <w:szCs w:val="40"/>
      <w:lang w:eastAsia="de-DE"/>
    </w:rPr>
  </w:style>
  <w:style w:type="paragraph" w:customStyle="1" w:styleId="Autor">
    <w:name w:val="Autor"/>
    <w:basedOn w:val="Normal"/>
    <w:uiPriority w:val="99"/>
    <w:rsid w:val="00A14AD8"/>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eastAsia="Calibri" w:hAnsi="ArialMT" w:cs="ArialMT"/>
      <w:sz w:val="26"/>
      <w:szCs w:val="26"/>
      <w:lang w:eastAsia="de-DE"/>
    </w:rPr>
  </w:style>
  <w:style w:type="character" w:customStyle="1" w:styleId="Grundtextbold">
    <w:name w:val="Grundtext_bold"/>
    <w:uiPriority w:val="99"/>
    <w:rsid w:val="00A14AD8"/>
    <w:rPr>
      <w:rFonts w:ascii="Arial-BoldMT" w:hAnsi="Arial-BoldMT" w:cs="Arial-BoldMT"/>
      <w:b/>
      <w:bCs/>
    </w:rPr>
  </w:style>
  <w:style w:type="paragraph" w:customStyle="1" w:styleId="Obertitel">
    <w:name w:val="Obertitel"/>
    <w:basedOn w:val="Artikeltitel"/>
    <w:uiPriority w:val="99"/>
    <w:rsid w:val="00A14AD8"/>
    <w:rPr>
      <w:rFonts w:ascii="HelveticaNeue-Roman" w:hAnsi="HelveticaNeue-Roman" w:cs="HelveticaNeue-Roman"/>
    </w:rPr>
  </w:style>
  <w:style w:type="paragraph" w:customStyle="1" w:styleId="MittleresRaster2-Akzent11">
    <w:name w:val="Mittleres Raster 2 - Akzent 11"/>
    <w:basedOn w:val="Normal"/>
    <w:uiPriority w:val="1"/>
    <w:qFormat/>
    <w:rsid w:val="00A14AD8"/>
    <w:pPr>
      <w:keepNext/>
      <w:numPr>
        <w:ilvl w:val="1"/>
        <w:numId w:val="29"/>
      </w:numPr>
      <w:spacing w:line="240" w:lineRule="auto"/>
      <w:contextualSpacing/>
      <w:outlineLvl w:val="1"/>
    </w:pPr>
    <w:rPr>
      <w:rFonts w:ascii="Verdana" w:eastAsia="Times New Roman" w:hAnsi="Verdana" w:cs="Helvetica"/>
      <w:color w:val="auto"/>
      <w:kern w:val="28"/>
      <w:sz w:val="28"/>
      <w:szCs w:val="18"/>
      <w:lang w:eastAsia="de-DE"/>
    </w:rPr>
  </w:style>
  <w:style w:type="paragraph" w:customStyle="1" w:styleId="Bildlegende">
    <w:name w:val="Bildlegende"/>
    <w:basedOn w:val="Normal"/>
    <w:uiPriority w:val="99"/>
    <w:rsid w:val="00A14AD8"/>
    <w:pPr>
      <w:widowControl w:val="0"/>
      <w:tabs>
        <w:tab w:val="right" w:pos="9184"/>
      </w:tabs>
      <w:autoSpaceDE w:val="0"/>
      <w:autoSpaceDN w:val="0"/>
      <w:adjustRightInd w:val="0"/>
      <w:spacing w:line="320" w:lineRule="atLeast"/>
      <w:textAlignment w:val="center"/>
    </w:pPr>
    <w:rPr>
      <w:rFonts w:ascii="HelveticaNeue-Heavy" w:eastAsia="Calibri" w:hAnsi="HelveticaNeue-Heavy" w:cs="HelveticaNeue-Heavy"/>
      <w:color w:val="2B2C84"/>
      <w:sz w:val="26"/>
      <w:szCs w:val="26"/>
      <w:lang w:eastAsia="de-DE"/>
    </w:rPr>
  </w:style>
  <w:style w:type="paragraph" w:customStyle="1" w:styleId="Untertitel1">
    <w:name w:val="Untertitel1"/>
    <w:basedOn w:val="Grundtext"/>
    <w:next w:val="Grundtext"/>
    <w:uiPriority w:val="99"/>
    <w:rsid w:val="00A14AD8"/>
    <w:rPr>
      <w:rFonts w:ascii="Arial-BoldMT" w:hAnsi="Arial-BoldMT" w:cs="Arial-BoldMT"/>
      <w:b/>
      <w:bCs/>
      <w:lang w:val="fr-FR" w:eastAsia="fr-FR"/>
    </w:rPr>
  </w:style>
  <w:style w:type="paragraph" w:customStyle="1" w:styleId="berschrift21">
    <w:name w:val="Überschrift 21"/>
    <w:basedOn w:val="Normal"/>
    <w:uiPriority w:val="1"/>
    <w:qFormat/>
    <w:rsid w:val="00A14AD8"/>
    <w:pPr>
      <w:widowControl w:val="0"/>
      <w:spacing w:line="240" w:lineRule="auto"/>
      <w:ind w:left="195"/>
      <w:outlineLvl w:val="2"/>
    </w:pPr>
    <w:rPr>
      <w:color w:val="auto"/>
      <w:sz w:val="28"/>
      <w:szCs w:val="28"/>
      <w:lang w:val="en-US"/>
    </w:rPr>
  </w:style>
  <w:style w:type="table" w:customStyle="1" w:styleId="TableNormal">
    <w:name w:val="Table Normal"/>
    <w:uiPriority w:val="2"/>
    <w:semiHidden/>
    <w:unhideWhenUsed/>
    <w:qFormat/>
    <w:rsid w:val="00A14AD8"/>
    <w:pPr>
      <w:widowControl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Normal"/>
    <w:uiPriority w:val="1"/>
    <w:qFormat/>
    <w:rsid w:val="00A14AD8"/>
    <w:pPr>
      <w:widowControl w:val="0"/>
      <w:spacing w:before="47" w:line="240" w:lineRule="auto"/>
      <w:outlineLvl w:val="1"/>
    </w:pPr>
    <w:rPr>
      <w:rFonts w:ascii="Arial Black" w:eastAsia="Arial Black" w:hAnsi="Arial Black"/>
      <w:b/>
      <w:bCs/>
      <w:color w:val="auto"/>
      <w:sz w:val="28"/>
      <w:szCs w:val="28"/>
      <w:lang w:val="en-US"/>
    </w:rPr>
  </w:style>
  <w:style w:type="paragraph" w:customStyle="1" w:styleId="FarbigeSchattierung-Akzent31">
    <w:name w:val="Farbige Schattierung - Akzent 31"/>
    <w:basedOn w:val="Normal"/>
    <w:uiPriority w:val="1"/>
    <w:qFormat/>
    <w:rsid w:val="00A14AD8"/>
    <w:pPr>
      <w:widowControl w:val="0"/>
      <w:spacing w:line="240" w:lineRule="auto"/>
    </w:pPr>
    <w:rPr>
      <w:rFonts w:ascii="Cambria" w:eastAsia="Cambria" w:hAnsi="Cambria"/>
      <w:color w:val="auto"/>
      <w:lang w:val="en-US"/>
    </w:rPr>
  </w:style>
  <w:style w:type="paragraph" w:customStyle="1" w:styleId="TableParagraph">
    <w:name w:val="Table Paragraph"/>
    <w:basedOn w:val="Normal"/>
    <w:uiPriority w:val="1"/>
    <w:qFormat/>
    <w:rsid w:val="00A14AD8"/>
    <w:pPr>
      <w:widowControl w:val="0"/>
      <w:spacing w:line="240" w:lineRule="auto"/>
    </w:pPr>
    <w:rPr>
      <w:rFonts w:ascii="Cambria" w:eastAsia="Cambria" w:hAnsi="Cambria"/>
      <w:color w:val="auto"/>
      <w:lang w:val="en-US"/>
    </w:rPr>
  </w:style>
  <w:style w:type="paragraph" w:customStyle="1" w:styleId="Paragraphestandard">
    <w:name w:val="[Paragraphe standard]"/>
    <w:basedOn w:val="Normal"/>
    <w:uiPriority w:val="99"/>
    <w:rsid w:val="00A14AD8"/>
    <w:pPr>
      <w:widowControl w:val="0"/>
      <w:autoSpaceDE w:val="0"/>
      <w:autoSpaceDN w:val="0"/>
      <w:adjustRightInd w:val="0"/>
      <w:spacing w:line="288" w:lineRule="auto"/>
      <w:textAlignment w:val="center"/>
    </w:pPr>
    <w:rPr>
      <w:rFonts w:ascii="MinionPro-Regular" w:eastAsia="Calibri" w:hAnsi="MinionPro-Regular" w:cs="MinionPro-Regular"/>
      <w:sz w:val="24"/>
      <w:szCs w:val="24"/>
      <w:lang w:val="de-DE" w:eastAsia="fr-FR"/>
    </w:rPr>
  </w:style>
  <w:style w:type="paragraph" w:customStyle="1" w:styleId="Rubrikentitel">
    <w:name w:val="Rubrikentitel"/>
    <w:basedOn w:val="Normal"/>
    <w:uiPriority w:val="99"/>
    <w:rsid w:val="00A14AD8"/>
    <w:pPr>
      <w:keepNext/>
      <w:widowControl w:val="0"/>
      <w:autoSpaceDE w:val="0"/>
      <w:autoSpaceDN w:val="0"/>
      <w:adjustRightInd w:val="0"/>
      <w:spacing w:before="240" w:after="60" w:line="420" w:lineRule="atLeast"/>
      <w:textAlignment w:val="center"/>
    </w:pPr>
    <w:rPr>
      <w:rFonts w:ascii="Arial-BoldMT" w:eastAsia="Calibri" w:hAnsi="Arial-BoldMT" w:cs="Arial-BoldMT"/>
      <w:b/>
      <w:bCs/>
      <w:color w:val="FFFFFF"/>
      <w:spacing w:val="5"/>
      <w:sz w:val="48"/>
      <w:szCs w:val="48"/>
      <w:lang w:val="fr-FR" w:eastAsia="fr-FR"/>
    </w:rPr>
  </w:style>
  <w:style w:type="paragraph" w:customStyle="1" w:styleId="HellesRaster-Akzent31">
    <w:name w:val="Helles Raster - Akzent 31"/>
    <w:basedOn w:val="Normal"/>
    <w:uiPriority w:val="1"/>
    <w:qFormat/>
    <w:rsid w:val="00A14AD8"/>
    <w:pPr>
      <w:widowControl w:val="0"/>
      <w:autoSpaceDE w:val="0"/>
      <w:autoSpaceDN w:val="0"/>
      <w:spacing w:line="240" w:lineRule="auto"/>
      <w:ind w:left="311" w:hanging="198"/>
    </w:pPr>
    <w:rPr>
      <w:rFonts w:cs="Arial"/>
      <w:color w:val="auto"/>
      <w:lang w:val="en-GB" w:eastAsia="en-GB" w:bidi="en-GB"/>
    </w:rPr>
  </w:style>
  <w:style w:type="character" w:customStyle="1" w:styleId="Mentionnonrsolue1">
    <w:name w:val="Mention non résolue1"/>
    <w:uiPriority w:val="99"/>
    <w:semiHidden/>
    <w:unhideWhenUsed/>
    <w:rsid w:val="00A14AD8"/>
    <w:rPr>
      <w:color w:val="605E5C"/>
      <w:shd w:val="clear" w:color="auto" w:fill="E1DFDD"/>
    </w:rPr>
  </w:style>
  <w:style w:type="paragraph" w:customStyle="1" w:styleId="Untertitel2">
    <w:name w:val="Untertitel2"/>
    <w:basedOn w:val="Grundtext"/>
    <w:next w:val="Grundtext"/>
    <w:uiPriority w:val="99"/>
    <w:rsid w:val="00A14AD8"/>
    <w:pPr>
      <w:widowControl/>
    </w:pPr>
    <w:rPr>
      <w:rFonts w:ascii="Arial" w:hAnsi="Arial" w:cs="Arial"/>
      <w:b/>
      <w:bCs/>
      <w:lang w:val="fr-FR" w:eastAsia="fr-FR"/>
    </w:rPr>
  </w:style>
  <w:style w:type="character" w:customStyle="1" w:styleId="Boldmanifbleu">
    <w:name w:val="Bold_manif_bleu"/>
    <w:uiPriority w:val="99"/>
    <w:rsid w:val="00A14AD8"/>
    <w:rPr>
      <w:rFonts w:ascii="Arial" w:hAnsi="Arial" w:cs="Arial"/>
      <w:b/>
      <w:bCs/>
      <w:color w:val="2B4188"/>
    </w:rPr>
  </w:style>
  <w:style w:type="paragraph" w:customStyle="1" w:styleId="EinfAbs">
    <w:name w:val="[Einf. Abs.]"/>
    <w:basedOn w:val="Normal"/>
    <w:uiPriority w:val="99"/>
    <w:rsid w:val="00A14AD8"/>
    <w:pPr>
      <w:autoSpaceDE w:val="0"/>
      <w:autoSpaceDN w:val="0"/>
      <w:adjustRightInd w:val="0"/>
      <w:spacing w:line="288" w:lineRule="auto"/>
      <w:textAlignment w:val="center"/>
    </w:pPr>
    <w:rPr>
      <w:rFonts w:ascii="Minion Pro" w:eastAsia="Calibri" w:hAnsi="Minion Pro" w:cs="Minion Pro"/>
      <w:sz w:val="24"/>
      <w:szCs w:val="24"/>
      <w:lang w:val="fr-FR" w:eastAsia="de-DE" w:bidi="ta-IN"/>
    </w:rPr>
  </w:style>
  <w:style w:type="character" w:customStyle="1" w:styleId="RubrikInhalt">
    <w:name w:val="Rubrik_Inhalt"/>
    <w:uiPriority w:val="99"/>
    <w:rsid w:val="005E36EA"/>
    <w:rPr>
      <w:color w:val="3B4081"/>
    </w:rPr>
  </w:style>
  <w:style w:type="character" w:customStyle="1" w:styleId="RubrikEditorial">
    <w:name w:val="Rubrik_Editorial"/>
    <w:uiPriority w:val="99"/>
    <w:rsid w:val="005E36EA"/>
    <w:rPr>
      <w:color w:val="3B40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viedual.ch/?lang=fr" TargetMode="External"/><Relationship Id="rId18" Type="http://schemas.openxmlformats.org/officeDocument/2006/relationships/hyperlink" Target="http://www.sbv-fsa.ch/fr/groupes-creatifs" TargetMode="External"/><Relationship Id="rId26" Type="http://schemas.openxmlformats.org/officeDocument/2006/relationships/hyperlink" Target="mailto:info@accessability.ch" TargetMode="External"/><Relationship Id="rId21" Type="http://schemas.openxmlformats.org/officeDocument/2006/relationships/hyperlink" Target="https://www.monalira.org"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v-fsa.ch/fr/offre/conseil-social" TargetMode="External"/><Relationship Id="rId17" Type="http://schemas.openxmlformats.org/officeDocument/2006/relationships/hyperlink" Target="http://www.sbv-fsa.ch/cours" TargetMode="External"/><Relationship Id="rId25" Type="http://schemas.openxmlformats.org/officeDocument/2006/relationships/hyperlink" Target="http://www.accessability.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nitiative-inclusion.ch" TargetMode="External"/><Relationship Id="rId20" Type="http://schemas.openxmlformats.org/officeDocument/2006/relationships/hyperlink" Target="mailto:redaction@sbv-fsa.ch" TargetMode="External"/><Relationship Id="rId29" Type="http://schemas.openxmlformats.org/officeDocument/2006/relationships/hyperlink" Target="mailto:romandie@accessabilit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v-fsa.ch/fr/recommandations-tech" TargetMode="External"/><Relationship Id="rId24" Type="http://schemas.openxmlformats.org/officeDocument/2006/relationships/hyperlink" Target="http://www.help2type-shop.c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bv-fsa.ch/fr/initiative-inclusion" TargetMode="External"/><Relationship Id="rId23" Type="http://schemas.openxmlformats.org/officeDocument/2006/relationships/hyperlink" Target="http://www.sbv-fsa.ch/angebote/technologie-innovation/projekte" TargetMode="External"/><Relationship Id="rId28" Type="http://schemas.openxmlformats.org/officeDocument/2006/relationships/hyperlink" Target="http://www.accessability.ch"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v-fsa.ch/fr/sdc"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romand@sbv-fsa.ch" TargetMode="External"/><Relationship Id="rId22" Type="http://schemas.openxmlformats.org/officeDocument/2006/relationships/hyperlink" Target="https://www.monalira.org/inscription-monalira" TargetMode="External"/><Relationship Id="rId27" Type="http://schemas.openxmlformats.org/officeDocument/2006/relationships/hyperlink" Target="mailto:materiel@ucba.c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choz\documents\sbv-vorlagen\Allg-Logo-klein_gen-logo-peti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93EE1-6917-43D3-B056-218564A2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3.xml><?xml version="1.0" encoding="utf-8"?>
<ds:datastoreItem xmlns:ds="http://schemas.openxmlformats.org/officeDocument/2006/customXml" ds:itemID="{1B52E4DB-2135-4415-864B-AB223D46D996}">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Allg-Logo-klein_gen-logo-petit.dotm</Template>
  <TotalTime>0</TotalTime>
  <Pages>23</Pages>
  <Words>7666</Words>
  <Characters>42163</Characters>
  <Application>Microsoft Office Word</Application>
  <DocSecurity>0</DocSecurity>
  <Lines>351</Lines>
  <Paragraphs>99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Allgemein / Generale</vt:lpstr>
      <vt:lpstr>Allgemein / Generale</vt:lpstr>
    </vt:vector>
  </TitlesOfParts>
  <Company/>
  <LinksUpToDate>false</LinksUpToDate>
  <CharactersWithSpaces>49730</CharactersWithSpaces>
  <SharedDoc>false</SharedDoc>
  <HLinks>
    <vt:vector size="168" baseType="variant">
      <vt:variant>
        <vt:i4>7405575</vt:i4>
      </vt:variant>
      <vt:variant>
        <vt:i4>144</vt:i4>
      </vt:variant>
      <vt:variant>
        <vt:i4>0</vt:i4>
      </vt:variant>
      <vt:variant>
        <vt:i4>5</vt:i4>
      </vt:variant>
      <vt:variant>
        <vt:lpwstr>mailto:redaction@sbv-fsa.ch</vt:lpwstr>
      </vt:variant>
      <vt:variant>
        <vt:lpwstr/>
      </vt:variant>
      <vt:variant>
        <vt:i4>7536719</vt:i4>
      </vt:variant>
      <vt:variant>
        <vt:i4>141</vt:i4>
      </vt:variant>
      <vt:variant>
        <vt:i4>0</vt:i4>
      </vt:variant>
      <vt:variant>
        <vt:i4>5</vt:i4>
      </vt:variant>
      <vt:variant>
        <vt:lpwstr>mailto:romandie@accessability.ch</vt:lpwstr>
      </vt:variant>
      <vt:variant>
        <vt:lpwstr/>
      </vt:variant>
      <vt:variant>
        <vt:i4>5046386</vt:i4>
      </vt:variant>
      <vt:variant>
        <vt:i4>138</vt:i4>
      </vt:variant>
      <vt:variant>
        <vt:i4>0</vt:i4>
      </vt:variant>
      <vt:variant>
        <vt:i4>5</vt:i4>
      </vt:variant>
      <vt:variant>
        <vt:lpwstr>mailto:materiel@ucba.ch</vt:lpwstr>
      </vt:variant>
      <vt:variant>
        <vt:lpwstr/>
      </vt:variant>
      <vt:variant>
        <vt:i4>6553665</vt:i4>
      </vt:variant>
      <vt:variant>
        <vt:i4>135</vt:i4>
      </vt:variant>
      <vt:variant>
        <vt:i4>0</vt:i4>
      </vt:variant>
      <vt:variant>
        <vt:i4>5</vt:i4>
      </vt:variant>
      <vt:variant>
        <vt:lpwstr>mailto:info@accessability.ch</vt:lpwstr>
      </vt:variant>
      <vt:variant>
        <vt:lpwstr/>
      </vt:variant>
      <vt:variant>
        <vt:i4>917529</vt:i4>
      </vt:variant>
      <vt:variant>
        <vt:i4>132</vt:i4>
      </vt:variant>
      <vt:variant>
        <vt:i4>0</vt:i4>
      </vt:variant>
      <vt:variant>
        <vt:i4>5</vt:i4>
      </vt:variant>
      <vt:variant>
        <vt:lpwstr>http://www.accessability.ch/</vt:lpwstr>
      </vt:variant>
      <vt:variant>
        <vt:lpwstr/>
      </vt:variant>
      <vt:variant>
        <vt:i4>917510</vt:i4>
      </vt:variant>
      <vt:variant>
        <vt:i4>129</vt:i4>
      </vt:variant>
      <vt:variant>
        <vt:i4>0</vt:i4>
      </vt:variant>
      <vt:variant>
        <vt:i4>5</vt:i4>
      </vt:variant>
      <vt:variant>
        <vt:lpwstr>https://ecoute-voir.org/</vt:lpwstr>
      </vt:variant>
      <vt:variant>
        <vt:lpwstr/>
      </vt:variant>
      <vt:variant>
        <vt:i4>6750264</vt:i4>
      </vt:variant>
      <vt:variant>
        <vt:i4>126</vt:i4>
      </vt:variant>
      <vt:variant>
        <vt:i4>0</vt:i4>
      </vt:variant>
      <vt:variant>
        <vt:i4>5</vt:i4>
      </vt:variant>
      <vt:variant>
        <vt:lpwstr>http://sbv-fsa.ch/fr/manifestations</vt:lpwstr>
      </vt:variant>
      <vt:variant>
        <vt:lpwstr/>
      </vt:variant>
      <vt:variant>
        <vt:i4>7602276</vt:i4>
      </vt:variant>
      <vt:variant>
        <vt:i4>123</vt:i4>
      </vt:variant>
      <vt:variant>
        <vt:i4>0</vt:i4>
      </vt:variant>
      <vt:variant>
        <vt:i4>5</vt:i4>
      </vt:variant>
      <vt:variant>
        <vt:lpwstr>https://sbv-fsa.ch/fr/sektionen/bienne</vt:lpwstr>
      </vt:variant>
      <vt:variant>
        <vt:lpwstr/>
      </vt:variant>
      <vt:variant>
        <vt:i4>1507381</vt:i4>
      </vt:variant>
      <vt:variant>
        <vt:i4>116</vt:i4>
      </vt:variant>
      <vt:variant>
        <vt:i4>0</vt:i4>
      </vt:variant>
      <vt:variant>
        <vt:i4>5</vt:i4>
      </vt:variant>
      <vt:variant>
        <vt:lpwstr/>
      </vt:variant>
      <vt:variant>
        <vt:lpwstr>_Toc104217151</vt:lpwstr>
      </vt:variant>
      <vt:variant>
        <vt:i4>1507381</vt:i4>
      </vt:variant>
      <vt:variant>
        <vt:i4>110</vt:i4>
      </vt:variant>
      <vt:variant>
        <vt:i4>0</vt:i4>
      </vt:variant>
      <vt:variant>
        <vt:i4>5</vt:i4>
      </vt:variant>
      <vt:variant>
        <vt:lpwstr/>
      </vt:variant>
      <vt:variant>
        <vt:lpwstr>_Toc104217150</vt:lpwstr>
      </vt:variant>
      <vt:variant>
        <vt:i4>1441845</vt:i4>
      </vt:variant>
      <vt:variant>
        <vt:i4>104</vt:i4>
      </vt:variant>
      <vt:variant>
        <vt:i4>0</vt:i4>
      </vt:variant>
      <vt:variant>
        <vt:i4>5</vt:i4>
      </vt:variant>
      <vt:variant>
        <vt:lpwstr/>
      </vt:variant>
      <vt:variant>
        <vt:lpwstr>_Toc104217149</vt:lpwstr>
      </vt:variant>
      <vt:variant>
        <vt:i4>1441845</vt:i4>
      </vt:variant>
      <vt:variant>
        <vt:i4>98</vt:i4>
      </vt:variant>
      <vt:variant>
        <vt:i4>0</vt:i4>
      </vt:variant>
      <vt:variant>
        <vt:i4>5</vt:i4>
      </vt:variant>
      <vt:variant>
        <vt:lpwstr/>
      </vt:variant>
      <vt:variant>
        <vt:lpwstr>_Toc104217148</vt:lpwstr>
      </vt:variant>
      <vt:variant>
        <vt:i4>1441845</vt:i4>
      </vt:variant>
      <vt:variant>
        <vt:i4>92</vt:i4>
      </vt:variant>
      <vt:variant>
        <vt:i4>0</vt:i4>
      </vt:variant>
      <vt:variant>
        <vt:i4>5</vt:i4>
      </vt:variant>
      <vt:variant>
        <vt:lpwstr/>
      </vt:variant>
      <vt:variant>
        <vt:lpwstr>_Toc104217147</vt:lpwstr>
      </vt:variant>
      <vt:variant>
        <vt:i4>1441845</vt:i4>
      </vt:variant>
      <vt:variant>
        <vt:i4>86</vt:i4>
      </vt:variant>
      <vt:variant>
        <vt:i4>0</vt:i4>
      </vt:variant>
      <vt:variant>
        <vt:i4>5</vt:i4>
      </vt:variant>
      <vt:variant>
        <vt:lpwstr/>
      </vt:variant>
      <vt:variant>
        <vt:lpwstr>_Toc104217146</vt:lpwstr>
      </vt:variant>
      <vt:variant>
        <vt:i4>1441845</vt:i4>
      </vt:variant>
      <vt:variant>
        <vt:i4>80</vt:i4>
      </vt:variant>
      <vt:variant>
        <vt:i4>0</vt:i4>
      </vt:variant>
      <vt:variant>
        <vt:i4>5</vt:i4>
      </vt:variant>
      <vt:variant>
        <vt:lpwstr/>
      </vt:variant>
      <vt:variant>
        <vt:lpwstr>_Toc104217145</vt:lpwstr>
      </vt:variant>
      <vt:variant>
        <vt:i4>1441845</vt:i4>
      </vt:variant>
      <vt:variant>
        <vt:i4>74</vt:i4>
      </vt:variant>
      <vt:variant>
        <vt:i4>0</vt:i4>
      </vt:variant>
      <vt:variant>
        <vt:i4>5</vt:i4>
      </vt:variant>
      <vt:variant>
        <vt:lpwstr/>
      </vt:variant>
      <vt:variant>
        <vt:lpwstr>_Toc104217144</vt:lpwstr>
      </vt:variant>
      <vt:variant>
        <vt:i4>1441845</vt:i4>
      </vt:variant>
      <vt:variant>
        <vt:i4>68</vt:i4>
      </vt:variant>
      <vt:variant>
        <vt:i4>0</vt:i4>
      </vt:variant>
      <vt:variant>
        <vt:i4>5</vt:i4>
      </vt:variant>
      <vt:variant>
        <vt:lpwstr/>
      </vt:variant>
      <vt:variant>
        <vt:lpwstr>_Toc104217143</vt:lpwstr>
      </vt:variant>
      <vt:variant>
        <vt:i4>1441845</vt:i4>
      </vt:variant>
      <vt:variant>
        <vt:i4>62</vt:i4>
      </vt:variant>
      <vt:variant>
        <vt:i4>0</vt:i4>
      </vt:variant>
      <vt:variant>
        <vt:i4>5</vt:i4>
      </vt:variant>
      <vt:variant>
        <vt:lpwstr/>
      </vt:variant>
      <vt:variant>
        <vt:lpwstr>_Toc104217142</vt:lpwstr>
      </vt:variant>
      <vt:variant>
        <vt:i4>1441845</vt:i4>
      </vt:variant>
      <vt:variant>
        <vt:i4>56</vt:i4>
      </vt:variant>
      <vt:variant>
        <vt:i4>0</vt:i4>
      </vt:variant>
      <vt:variant>
        <vt:i4>5</vt:i4>
      </vt:variant>
      <vt:variant>
        <vt:lpwstr/>
      </vt:variant>
      <vt:variant>
        <vt:lpwstr>_Toc104217141</vt:lpwstr>
      </vt:variant>
      <vt:variant>
        <vt:i4>1441845</vt:i4>
      </vt:variant>
      <vt:variant>
        <vt:i4>50</vt:i4>
      </vt:variant>
      <vt:variant>
        <vt:i4>0</vt:i4>
      </vt:variant>
      <vt:variant>
        <vt:i4>5</vt:i4>
      </vt:variant>
      <vt:variant>
        <vt:lpwstr/>
      </vt:variant>
      <vt:variant>
        <vt:lpwstr>_Toc104217140</vt:lpwstr>
      </vt:variant>
      <vt:variant>
        <vt:i4>1114165</vt:i4>
      </vt:variant>
      <vt:variant>
        <vt:i4>44</vt:i4>
      </vt:variant>
      <vt:variant>
        <vt:i4>0</vt:i4>
      </vt:variant>
      <vt:variant>
        <vt:i4>5</vt:i4>
      </vt:variant>
      <vt:variant>
        <vt:lpwstr/>
      </vt:variant>
      <vt:variant>
        <vt:lpwstr>_Toc104217139</vt:lpwstr>
      </vt:variant>
      <vt:variant>
        <vt:i4>1114165</vt:i4>
      </vt:variant>
      <vt:variant>
        <vt:i4>38</vt:i4>
      </vt:variant>
      <vt:variant>
        <vt:i4>0</vt:i4>
      </vt:variant>
      <vt:variant>
        <vt:i4>5</vt:i4>
      </vt:variant>
      <vt:variant>
        <vt:lpwstr/>
      </vt:variant>
      <vt:variant>
        <vt:lpwstr>_Toc104217138</vt:lpwstr>
      </vt:variant>
      <vt:variant>
        <vt:i4>1114165</vt:i4>
      </vt:variant>
      <vt:variant>
        <vt:i4>32</vt:i4>
      </vt:variant>
      <vt:variant>
        <vt:i4>0</vt:i4>
      </vt:variant>
      <vt:variant>
        <vt:i4>5</vt:i4>
      </vt:variant>
      <vt:variant>
        <vt:lpwstr/>
      </vt:variant>
      <vt:variant>
        <vt:lpwstr>_Toc104217137</vt:lpwstr>
      </vt:variant>
      <vt:variant>
        <vt:i4>1114165</vt:i4>
      </vt:variant>
      <vt:variant>
        <vt:i4>26</vt:i4>
      </vt:variant>
      <vt:variant>
        <vt:i4>0</vt:i4>
      </vt:variant>
      <vt:variant>
        <vt:i4>5</vt:i4>
      </vt:variant>
      <vt:variant>
        <vt:lpwstr/>
      </vt:variant>
      <vt:variant>
        <vt:lpwstr>_Toc104217136</vt:lpwstr>
      </vt:variant>
      <vt:variant>
        <vt:i4>1114165</vt:i4>
      </vt:variant>
      <vt:variant>
        <vt:i4>20</vt:i4>
      </vt:variant>
      <vt:variant>
        <vt:i4>0</vt:i4>
      </vt:variant>
      <vt:variant>
        <vt:i4>5</vt:i4>
      </vt:variant>
      <vt:variant>
        <vt:lpwstr/>
      </vt:variant>
      <vt:variant>
        <vt:lpwstr>_Toc104217135</vt:lpwstr>
      </vt:variant>
      <vt:variant>
        <vt:i4>1114165</vt:i4>
      </vt:variant>
      <vt:variant>
        <vt:i4>14</vt:i4>
      </vt:variant>
      <vt:variant>
        <vt:i4>0</vt:i4>
      </vt:variant>
      <vt:variant>
        <vt:i4>5</vt:i4>
      </vt:variant>
      <vt:variant>
        <vt:lpwstr/>
      </vt:variant>
      <vt:variant>
        <vt:lpwstr>_Toc104217134</vt:lpwstr>
      </vt:variant>
      <vt:variant>
        <vt:i4>1114165</vt:i4>
      </vt:variant>
      <vt:variant>
        <vt:i4>8</vt:i4>
      </vt:variant>
      <vt:variant>
        <vt:i4>0</vt:i4>
      </vt:variant>
      <vt:variant>
        <vt:i4>5</vt:i4>
      </vt:variant>
      <vt:variant>
        <vt:lpwstr/>
      </vt:variant>
      <vt:variant>
        <vt:lpwstr>_Toc104217133</vt:lpwstr>
      </vt:variant>
      <vt:variant>
        <vt:i4>1114165</vt:i4>
      </vt:variant>
      <vt:variant>
        <vt:i4>2</vt:i4>
      </vt:variant>
      <vt:variant>
        <vt:i4>0</vt:i4>
      </vt:variant>
      <vt:variant>
        <vt:i4>5</vt:i4>
      </vt:variant>
      <vt:variant>
        <vt:lpwstr/>
      </vt:variant>
      <vt:variant>
        <vt:lpwstr>_Toc104217132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Richoz Hervé</dc:creator>
  <cp:keywords>VIMESO VBA Library brief.dotm</cp:keywords>
  <dc:description/>
  <cp:lastModifiedBy>Richoz Hervé</cp:lastModifiedBy>
  <cp:revision>10</cp:revision>
  <cp:lastPrinted>2013-12-23T08:46:00Z</cp:lastPrinted>
  <dcterms:created xsi:type="dcterms:W3CDTF">2023-06-06T15:06:00Z</dcterms:created>
  <dcterms:modified xsi:type="dcterms:W3CDTF">2023-06-08T07:09:00Z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