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311097" w:rsidTr="00311097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31109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1109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50"/>
                          <w:gridCol w:w="3150"/>
                        </w:tblGrid>
                        <w:tr w:rsidR="00311097">
                          <w:tc>
                            <w:tcPr>
                              <w:tcW w:w="5850" w:type="dxa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850"/>
                              </w:tblGrid>
                              <w:tr w:rsidR="0031109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11097" w:rsidRDefault="0031109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1097" w:rsidRDefault="0031109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50" w:type="dxa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50"/>
                              </w:tblGrid>
                              <w:tr w:rsidR="0031109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11097" w:rsidRDefault="00311097">
                                    <w:pPr>
                                      <w:rPr>
                                        <w:rFonts w:ascii="Georgia" w:eastAsia="Times New Roman" w:hAnsi="Georgi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</w:pPr>
                                    <w:hyperlink r:id="rId5" w:tgtFrame="_blank" w:history="1">
                                      <w:r>
                                        <w:rPr>
                                          <w:rStyle w:val="Lienhypertexte"/>
                                          <w:rFonts w:ascii="Georgia" w:eastAsia="Times New Roman" w:hAnsi="Georgia" w:cs="Helvetica"/>
                                          <w:color w:val="606060"/>
                                          <w:sz w:val="18"/>
                                          <w:szCs w:val="18"/>
                                        </w:rPr>
                                        <w:t>Afficher dans le navigateur</w:t>
                                      </w:r>
                                    </w:hyperlink>
                                    <w:r>
                                      <w:rPr>
                                        <w:rFonts w:ascii="Georgia" w:eastAsia="Times New Roman" w:hAnsi="Georgi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11097" w:rsidRDefault="0031109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11097" w:rsidRDefault="0031109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11097" w:rsidRDefault="0031109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11097" w:rsidRDefault="003110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11097" w:rsidTr="00311097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31109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1109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31109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311097" w:rsidRDefault="0031109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4248150" cy="1428750"/>
                                    <wp:effectExtent l="19050" t="0" r="0" b="0"/>
                                    <wp:wrapSquare wrapText="bothSides"/>
                                    <wp:docPr id="2" name="Image 2" descr="https://gallery.mailchimp.com/9aa3f439fa1c32fe6466bf8c6/images/3a652b0c-68fb-4f44-82ad-30b7933034b7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9aa3f439fa1c32fe6466bf8c6/images/3a652b0c-68fb-4f44-82ad-30b7933034b7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481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311097" w:rsidRDefault="0031109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11097" w:rsidRDefault="0031109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11097" w:rsidRDefault="003110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11097" w:rsidTr="00311097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311097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1109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1109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31109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11097" w:rsidRDefault="00311097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Chers auditeurs et lecteurs de la Bibliothèque Sonore Romande</w:t>
                                    </w: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,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7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Le magazine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BSR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 Actualités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d'octobre 2020 est disponible sur notre site.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Notre bibliothécaire vous a préparé une présentation des 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prix littéraires 2020-2021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qui sera mise à jour régulièrement.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Les rubriques du mois: </w:t>
                                    </w:r>
                                  </w:p>
                                  <w:p w:rsidR="00311097" w:rsidRDefault="00311097" w:rsidP="003274C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La 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revue de presse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de Sergio 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Belluz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Louise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Glück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Nobel de littérature 2020 / Censure: le grand retour / La Suisse et son passé colonial / Le Bircher et la thune / Les langues humaines / Anthropologie de l'anthropologie / Genève et le féminisme / Hommage à Gisèle Halimi / Hommage à Juliette Gréco / Les citations du mois...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311097" w:rsidRDefault="00311097" w:rsidP="003274C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10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Capté Branché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, la section littérature jeunesse de Fanny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Padoan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. Ce mois-ci : </w:t>
                                    </w:r>
                                    <w:hyperlink r:id="rId11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Une grand-mère d'occasion, de Christine Arbogast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311097" w:rsidRDefault="00311097" w:rsidP="003274C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Les </w:t>
                                    </w:r>
                                    <w:hyperlink r:id="rId12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trésors de la bibliothèque</w:t>
                                      </w:r>
                                    </w:hyperlink>
                                    <w:r>
                                      <w:rPr>
                                        <w:rStyle w:val="lev"/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,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une sélection thématique mensuelle de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Benigno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Delgado. Ce mois-ci : </w:t>
                                    </w:r>
                                    <w:hyperlink r:id="rId13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Amérique : voyage en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dystopie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311097" w:rsidRDefault="00311097" w:rsidP="003274C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Les </w:t>
                                    </w:r>
                                    <w:hyperlink r:id="rId14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repérages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, une présentation des nouveaux enregistrements disponibles du mois par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Benigno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Delgado 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311097" w:rsidRDefault="00311097" w:rsidP="003274C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Le </w:t>
                                    </w:r>
                                    <w:hyperlink r:id="rId15" w:tgtFrame="_blank" w:history="1"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BSR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 apéro d'octobre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, avec Camille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Luscher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, sur le thème: </w:t>
                                    </w:r>
                                    <w:hyperlink r:id="rId16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L'art et la </w:t>
                                      </w:r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lastRenderedPageBreak/>
                                        <w:t>magie de la traduction</w:t>
                                      </w:r>
                                    </w:hyperlink>
                                  </w:p>
                                  <w:p w:rsidR="00311097" w:rsidRDefault="00311097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Merci de noter que nos cafés littéraires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BSR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Apéro sont suspendus jusqu'à nouvel avis.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Vous pouvez toujours écouter les </w:t>
                                    </w:r>
                                    <w:hyperlink r:id="rId17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enregistrements des conférences de Livre sur les Quais 2020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Bon début d'automne et bonne lecture! </w:t>
                                    </w:r>
                                  </w:p>
                                </w:tc>
                              </w:tr>
                            </w:tbl>
                            <w:p w:rsidR="00311097" w:rsidRDefault="0031109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11097" w:rsidRDefault="0031109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11097" w:rsidRDefault="0031109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1109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311097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11097" w:rsidRDefault="0031109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11097" w:rsidRDefault="0031109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11097" w:rsidRDefault="0031109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11097" w:rsidRDefault="003110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F215E"/>
    <w:multiLevelType w:val="multilevel"/>
    <w:tmpl w:val="9BF8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311097"/>
    <w:rsid w:val="00311097"/>
    <w:rsid w:val="00687751"/>
    <w:rsid w:val="00DF5EF5"/>
    <w:rsid w:val="00F5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9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1109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110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hequesonore.us9.list-manage.com/track/click?u=9aa3f439fa1c32fe6466bf8c6&amp;id=84f42b044a&amp;e=7b8abc18cd" TargetMode="External"/><Relationship Id="rId13" Type="http://schemas.openxmlformats.org/officeDocument/2006/relationships/hyperlink" Target="https://bibliothequesonore.us9.list-manage.com/track/click?u=9aa3f439fa1c32fe6466bf8c6&amp;id=530fde64f6&amp;e=7b8abc18c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thequesonore.us9.list-manage.com/track/click?u=9aa3f439fa1c32fe6466bf8c6&amp;id=09c9aa0f89&amp;e=7b8abc18cd" TargetMode="External"/><Relationship Id="rId12" Type="http://schemas.openxmlformats.org/officeDocument/2006/relationships/hyperlink" Target="https://bibliothequesonore.us9.list-manage.com/track/click?u=9aa3f439fa1c32fe6466bf8c6&amp;id=eb79a30664&amp;e=7b8abc18cd" TargetMode="External"/><Relationship Id="rId17" Type="http://schemas.openxmlformats.org/officeDocument/2006/relationships/hyperlink" Target="https://bibliothequesonore.us9.list-manage.com/track/click?u=9aa3f439fa1c32fe6466bf8c6&amp;id=ce422291d1&amp;e=7b8abc18cd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thequesonore.us9.list-manage.com/track/click?u=9aa3f439fa1c32fe6466bf8c6&amp;id=85b0172104&amp;e=7b8abc18c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ibliothequesonore.us9.list-manage.com/track/click?u=9aa3f439fa1c32fe6466bf8c6&amp;id=2f8b9c1027&amp;e=7b8abc18cd" TargetMode="External"/><Relationship Id="rId5" Type="http://schemas.openxmlformats.org/officeDocument/2006/relationships/hyperlink" Target="https://mailchi.mp/bibliothequesonore.ch/bsr-actu-175-octobre-2020-4483970?e=7b8abc18cd" TargetMode="External"/><Relationship Id="rId15" Type="http://schemas.openxmlformats.org/officeDocument/2006/relationships/hyperlink" Target="https://bibliothequesonore.us9.list-manage.com/track/click?u=9aa3f439fa1c32fe6466bf8c6&amp;id=325c60d65c&amp;e=7b8abc18cd" TargetMode="External"/><Relationship Id="rId10" Type="http://schemas.openxmlformats.org/officeDocument/2006/relationships/hyperlink" Target="https://bibliothequesonore.us9.list-manage.com/track/click?u=9aa3f439fa1c32fe6466bf8c6&amp;id=cd90376a3b&amp;e=7b8abc18c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thequesonore.us9.list-manage.com/track/click?u=9aa3f439fa1c32fe6466bf8c6&amp;id=037646a96c&amp;e=7b8abc18cd" TargetMode="External"/><Relationship Id="rId14" Type="http://schemas.openxmlformats.org/officeDocument/2006/relationships/hyperlink" Target="https://bibliothequesonore.us9.list-manage.com/track/click?u=9aa3f439fa1c32fe6466bf8c6&amp;id=902865363b&amp;e=7b8abc18c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2020-11-20T08:40:00Z</dcterms:created>
  <dcterms:modified xsi:type="dcterms:W3CDTF">2020-11-20T08:40:00Z</dcterms:modified>
</cp:coreProperties>
</file>